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E640" w14:textId="4A45DC0A" w:rsidR="00FF3638" w:rsidRPr="00104387" w:rsidRDefault="00FC402E" w:rsidP="00FF3638">
      <w:pPr>
        <w:pStyle w:val="Prrafodelista"/>
        <w:numPr>
          <w:ilvl w:val="0"/>
          <w:numId w:val="2"/>
        </w:numPr>
        <w:tabs>
          <w:tab w:val="left" w:pos="284"/>
        </w:tabs>
        <w:spacing w:line="240" w:lineRule="atLeast"/>
        <w:ind w:left="0" w:firstLine="0"/>
        <w:jc w:val="both"/>
        <w:rPr>
          <w:rFonts w:ascii="Arial" w:hAnsi="Arial" w:cs="Arial"/>
          <w:sz w:val="22"/>
          <w:szCs w:val="22"/>
        </w:rPr>
      </w:pPr>
      <w:r w:rsidRPr="00104387">
        <w:rPr>
          <w:rFonts w:ascii="Arial" w:hAnsi="Arial" w:cs="Arial"/>
          <w:b/>
          <w:sz w:val="22"/>
          <w:szCs w:val="22"/>
        </w:rPr>
        <w:t>OBJETIVO:</w:t>
      </w:r>
      <w:r w:rsidR="00D16E7D" w:rsidRPr="00104387">
        <w:rPr>
          <w:rFonts w:ascii="Arial" w:hAnsi="Arial" w:cs="Arial"/>
          <w:b/>
          <w:sz w:val="22"/>
          <w:szCs w:val="22"/>
        </w:rPr>
        <w:t xml:space="preserve"> </w:t>
      </w:r>
    </w:p>
    <w:p w14:paraId="2E6E4FCA" w14:textId="77777777" w:rsidR="001B1D44" w:rsidRDefault="001B1D44" w:rsidP="00522AB8">
      <w:pPr>
        <w:pStyle w:val="Textoindependiente"/>
        <w:spacing w:line="276" w:lineRule="auto"/>
        <w:ind w:right="116"/>
        <w:jc w:val="both"/>
        <w:rPr>
          <w:rFonts w:ascii="Arial" w:hAnsi="Arial" w:cs="Arial"/>
        </w:rPr>
      </w:pPr>
    </w:p>
    <w:p w14:paraId="66CDA10D" w14:textId="77777777" w:rsidR="00522AB8" w:rsidRPr="00F87F50" w:rsidRDefault="00522AB8" w:rsidP="00522AB8">
      <w:pPr>
        <w:pStyle w:val="Textoindependiente"/>
        <w:spacing w:line="276" w:lineRule="auto"/>
        <w:ind w:right="116"/>
        <w:jc w:val="both"/>
        <w:rPr>
          <w:rFonts w:ascii="Arial" w:hAnsi="Arial" w:cs="Arial"/>
        </w:rPr>
      </w:pPr>
      <w:r w:rsidRPr="00F87F50">
        <w:rPr>
          <w:rFonts w:ascii="Arial" w:hAnsi="Arial" w:cs="Arial"/>
        </w:rPr>
        <w:t>Dar</w:t>
      </w:r>
      <w:r w:rsidRPr="00F87F50">
        <w:rPr>
          <w:rFonts w:ascii="Arial" w:hAnsi="Arial" w:cs="Arial"/>
          <w:spacing w:val="1"/>
        </w:rPr>
        <w:t xml:space="preserve"> </w:t>
      </w:r>
      <w:r w:rsidRPr="00F87F50">
        <w:rPr>
          <w:rFonts w:ascii="Arial" w:hAnsi="Arial" w:cs="Arial"/>
        </w:rPr>
        <w:t>a</w:t>
      </w:r>
      <w:r w:rsidRPr="00F87F50">
        <w:rPr>
          <w:rFonts w:ascii="Arial" w:hAnsi="Arial" w:cs="Arial"/>
          <w:spacing w:val="1"/>
        </w:rPr>
        <w:t xml:space="preserve"> </w:t>
      </w:r>
      <w:r w:rsidRPr="00F87F50">
        <w:rPr>
          <w:rFonts w:ascii="Arial" w:hAnsi="Arial" w:cs="Arial"/>
        </w:rPr>
        <w:t>conocer</w:t>
      </w:r>
      <w:r w:rsidRPr="00F87F50">
        <w:rPr>
          <w:rFonts w:ascii="Arial" w:hAnsi="Arial" w:cs="Arial"/>
          <w:spacing w:val="1"/>
        </w:rPr>
        <w:t xml:space="preserve"> </w:t>
      </w:r>
      <w:r w:rsidRPr="00676F8B">
        <w:rPr>
          <w:rFonts w:ascii="Arial" w:hAnsi="Arial" w:cs="Arial"/>
        </w:rPr>
        <w:t>los</w:t>
      </w:r>
      <w:r w:rsidRPr="00676F8B">
        <w:rPr>
          <w:rFonts w:ascii="Arial" w:hAnsi="Arial" w:cs="Arial"/>
          <w:spacing w:val="1"/>
        </w:rPr>
        <w:t xml:space="preserve"> </w:t>
      </w:r>
      <w:r w:rsidRPr="00676F8B">
        <w:rPr>
          <w:rFonts w:ascii="Arial" w:hAnsi="Arial" w:cs="Arial"/>
        </w:rPr>
        <w:t>pasos</w:t>
      </w:r>
      <w:r w:rsidRPr="00676F8B">
        <w:rPr>
          <w:rFonts w:ascii="Arial" w:hAnsi="Arial" w:cs="Arial"/>
          <w:spacing w:val="1"/>
        </w:rPr>
        <w:t xml:space="preserve"> </w:t>
      </w:r>
      <w:r w:rsidRPr="00676F8B">
        <w:rPr>
          <w:rFonts w:ascii="Arial" w:hAnsi="Arial" w:cs="Arial"/>
        </w:rPr>
        <w:t xml:space="preserve">para </w:t>
      </w:r>
      <w:r w:rsidRPr="00F87F50">
        <w:rPr>
          <w:rFonts w:ascii="Arial" w:hAnsi="Arial" w:cs="Arial"/>
        </w:rPr>
        <w:t>evitar</w:t>
      </w:r>
      <w:r w:rsidRPr="00F87F50">
        <w:rPr>
          <w:rFonts w:ascii="Arial" w:hAnsi="Arial" w:cs="Arial"/>
          <w:spacing w:val="1"/>
        </w:rPr>
        <w:t xml:space="preserve"> </w:t>
      </w:r>
      <w:r w:rsidRPr="00F87F50">
        <w:rPr>
          <w:rFonts w:ascii="Arial" w:hAnsi="Arial" w:cs="Arial"/>
        </w:rPr>
        <w:t>que los intereses</w:t>
      </w:r>
      <w:r w:rsidRPr="00F87F50">
        <w:rPr>
          <w:rFonts w:ascii="Arial" w:hAnsi="Arial" w:cs="Arial"/>
          <w:spacing w:val="1"/>
        </w:rPr>
        <w:t xml:space="preserve"> </w:t>
      </w:r>
      <w:r w:rsidRPr="00F87F50">
        <w:rPr>
          <w:rFonts w:ascii="Arial" w:hAnsi="Arial" w:cs="Arial"/>
        </w:rPr>
        <w:t>personales</w:t>
      </w:r>
      <w:r w:rsidRPr="00F87F50">
        <w:rPr>
          <w:rFonts w:ascii="Arial" w:hAnsi="Arial" w:cs="Arial"/>
          <w:spacing w:val="1"/>
        </w:rPr>
        <w:t xml:space="preserve"> </w:t>
      </w:r>
      <w:r w:rsidRPr="00F87F50">
        <w:rPr>
          <w:rFonts w:ascii="Arial" w:hAnsi="Arial" w:cs="Arial"/>
        </w:rPr>
        <w:t>de</w:t>
      </w:r>
      <w:r w:rsidRPr="00F87F50">
        <w:rPr>
          <w:rFonts w:ascii="Arial" w:hAnsi="Arial" w:cs="Arial"/>
          <w:spacing w:val="1"/>
        </w:rPr>
        <w:t xml:space="preserve"> </w:t>
      </w:r>
      <w:r w:rsidRPr="00F87F50">
        <w:rPr>
          <w:rFonts w:ascii="Arial" w:hAnsi="Arial" w:cs="Arial"/>
        </w:rPr>
        <w:t>funcionarios</w:t>
      </w:r>
      <w:r w:rsidRPr="00F87F50">
        <w:rPr>
          <w:rFonts w:ascii="Arial" w:hAnsi="Arial" w:cs="Arial"/>
          <w:spacing w:val="1"/>
        </w:rPr>
        <w:t xml:space="preserve"> </w:t>
      </w:r>
      <w:r w:rsidRPr="00F87F50">
        <w:rPr>
          <w:rFonts w:ascii="Arial" w:hAnsi="Arial" w:cs="Arial"/>
        </w:rPr>
        <w:t>y</w:t>
      </w:r>
      <w:r w:rsidRPr="00F87F50">
        <w:rPr>
          <w:rFonts w:ascii="Arial" w:hAnsi="Arial" w:cs="Arial"/>
          <w:spacing w:val="1"/>
        </w:rPr>
        <w:t xml:space="preserve"> </w:t>
      </w:r>
      <w:r w:rsidRPr="00F87F50">
        <w:rPr>
          <w:rFonts w:ascii="Arial" w:hAnsi="Arial" w:cs="Arial"/>
        </w:rPr>
        <w:t>contratistas de la Unidad de Planeación Minero-Energética – UPME, interfieran con el</w:t>
      </w:r>
      <w:r w:rsidRPr="00F87F50">
        <w:rPr>
          <w:rFonts w:ascii="Arial" w:hAnsi="Arial" w:cs="Arial"/>
          <w:spacing w:val="1"/>
        </w:rPr>
        <w:t xml:space="preserve"> </w:t>
      </w:r>
      <w:r w:rsidRPr="00F87F50">
        <w:rPr>
          <w:rFonts w:ascii="Arial" w:hAnsi="Arial" w:cs="Arial"/>
        </w:rPr>
        <w:t>cumplimiento</w:t>
      </w:r>
      <w:r w:rsidRPr="00F87F50">
        <w:rPr>
          <w:rFonts w:ascii="Arial" w:hAnsi="Arial" w:cs="Arial"/>
          <w:spacing w:val="-1"/>
        </w:rPr>
        <w:t xml:space="preserve"> </w:t>
      </w:r>
      <w:r w:rsidRPr="00F87F50">
        <w:rPr>
          <w:rFonts w:ascii="Arial" w:hAnsi="Arial" w:cs="Arial"/>
        </w:rPr>
        <w:t>de</w:t>
      </w:r>
      <w:r w:rsidRPr="00F87F50">
        <w:rPr>
          <w:rFonts w:ascii="Arial" w:hAnsi="Arial" w:cs="Arial"/>
          <w:spacing w:val="-2"/>
        </w:rPr>
        <w:t xml:space="preserve"> </w:t>
      </w:r>
      <w:r w:rsidRPr="00F87F50">
        <w:rPr>
          <w:rFonts w:ascii="Arial" w:hAnsi="Arial" w:cs="Arial"/>
        </w:rPr>
        <w:t>los objetivos institucionales</w:t>
      </w:r>
      <w:r w:rsidRPr="00F87F50">
        <w:rPr>
          <w:rFonts w:ascii="Arial" w:hAnsi="Arial" w:cs="Arial"/>
          <w:spacing w:val="-1"/>
        </w:rPr>
        <w:t xml:space="preserve"> </w:t>
      </w:r>
      <w:r w:rsidRPr="00F87F50">
        <w:rPr>
          <w:rFonts w:ascii="Arial" w:hAnsi="Arial" w:cs="Arial"/>
        </w:rPr>
        <w:t>de la</w:t>
      </w:r>
      <w:r w:rsidRPr="00F87F50">
        <w:rPr>
          <w:rFonts w:ascii="Arial" w:hAnsi="Arial" w:cs="Arial"/>
          <w:spacing w:val="-2"/>
        </w:rPr>
        <w:t xml:space="preserve"> </w:t>
      </w:r>
      <w:commentRangeStart w:id="0"/>
      <w:r w:rsidRPr="00F87F50">
        <w:rPr>
          <w:rFonts w:ascii="Arial" w:hAnsi="Arial" w:cs="Arial"/>
        </w:rPr>
        <w:t>entidad</w:t>
      </w:r>
      <w:commentRangeEnd w:id="0"/>
      <w:r w:rsidR="00C84CBB">
        <w:rPr>
          <w:rStyle w:val="Refdecomentario"/>
          <w:rFonts w:ascii="Times New Roman" w:eastAsia="Times New Roman" w:hAnsi="Times New Roman" w:cs="Times New Roman"/>
          <w:lang w:eastAsia="es-ES"/>
        </w:rPr>
        <w:commentReference w:id="0"/>
      </w:r>
      <w:r w:rsidRPr="00F87F50">
        <w:rPr>
          <w:rFonts w:ascii="Arial" w:hAnsi="Arial" w:cs="Arial"/>
        </w:rPr>
        <w:t>.</w:t>
      </w:r>
    </w:p>
    <w:p w14:paraId="4746162D" w14:textId="77777777" w:rsidR="00522AB8" w:rsidRPr="00104387" w:rsidRDefault="00522AB8" w:rsidP="006865E9">
      <w:pPr>
        <w:jc w:val="both"/>
        <w:rPr>
          <w:rFonts w:ascii="Arial" w:hAnsi="Arial" w:cs="Arial"/>
          <w:color w:val="0000CC"/>
          <w:sz w:val="22"/>
        </w:rPr>
      </w:pPr>
    </w:p>
    <w:p w14:paraId="5F225D68" w14:textId="77777777" w:rsidR="00D16E7D" w:rsidRPr="00104387" w:rsidRDefault="00D16E7D" w:rsidP="00D16E7D">
      <w:pPr>
        <w:tabs>
          <w:tab w:val="left" w:pos="284"/>
        </w:tabs>
        <w:spacing w:line="240" w:lineRule="atLeast"/>
        <w:jc w:val="both"/>
        <w:rPr>
          <w:rFonts w:ascii="Arial" w:hAnsi="Arial" w:cs="Arial"/>
          <w:sz w:val="22"/>
          <w:szCs w:val="22"/>
        </w:rPr>
      </w:pPr>
    </w:p>
    <w:p w14:paraId="4253DC4F" w14:textId="77777777" w:rsidR="003936F4" w:rsidRPr="00104387" w:rsidRDefault="00FC402E" w:rsidP="00E57882">
      <w:pPr>
        <w:pStyle w:val="Prrafodelista"/>
        <w:numPr>
          <w:ilvl w:val="0"/>
          <w:numId w:val="2"/>
        </w:numPr>
        <w:tabs>
          <w:tab w:val="left" w:pos="284"/>
        </w:tabs>
        <w:spacing w:line="240" w:lineRule="atLeast"/>
        <w:ind w:left="0" w:firstLine="0"/>
        <w:jc w:val="both"/>
        <w:rPr>
          <w:rFonts w:ascii="Arial" w:hAnsi="Arial" w:cs="Arial"/>
          <w:b/>
          <w:caps/>
          <w:sz w:val="22"/>
          <w:szCs w:val="22"/>
          <w:lang w:val="es-AR"/>
        </w:rPr>
      </w:pPr>
      <w:r w:rsidRPr="00104387">
        <w:rPr>
          <w:rFonts w:ascii="Arial" w:hAnsi="Arial" w:cs="Arial"/>
          <w:b/>
          <w:sz w:val="22"/>
          <w:szCs w:val="22"/>
        </w:rPr>
        <w:t xml:space="preserve">ALCANCE: </w:t>
      </w:r>
    </w:p>
    <w:p w14:paraId="5B650ADD" w14:textId="77777777" w:rsidR="00C240A8" w:rsidRDefault="00C240A8" w:rsidP="00C84CBB">
      <w:pPr>
        <w:pStyle w:val="Textoindependiente"/>
        <w:spacing w:line="276" w:lineRule="auto"/>
        <w:ind w:right="114"/>
        <w:jc w:val="both"/>
        <w:rPr>
          <w:rFonts w:ascii="Arial" w:hAnsi="Arial" w:cs="Arial"/>
        </w:rPr>
      </w:pPr>
    </w:p>
    <w:p w14:paraId="50183CE1" w14:textId="4C69A531" w:rsidR="00C84CBB" w:rsidRPr="00F87F50" w:rsidRDefault="00C84CBB" w:rsidP="00C84CBB">
      <w:pPr>
        <w:pStyle w:val="Textoindependiente"/>
        <w:spacing w:line="276" w:lineRule="auto"/>
        <w:ind w:right="114"/>
        <w:jc w:val="both"/>
        <w:rPr>
          <w:rFonts w:ascii="Arial" w:hAnsi="Arial" w:cs="Arial"/>
        </w:rPr>
      </w:pPr>
      <w:r w:rsidRPr="00F87F50">
        <w:rPr>
          <w:rFonts w:ascii="Arial" w:hAnsi="Arial" w:cs="Arial"/>
        </w:rPr>
        <w:t>Inicia con el diligenciamiento del</w:t>
      </w:r>
      <w:r w:rsidRPr="00F87F50">
        <w:rPr>
          <w:rFonts w:ascii="Arial" w:hAnsi="Arial" w:cs="Arial"/>
          <w:spacing w:val="1"/>
        </w:rPr>
        <w:t xml:space="preserve"> </w:t>
      </w:r>
      <w:r w:rsidRPr="00F87F50">
        <w:rPr>
          <w:rFonts w:ascii="Arial" w:hAnsi="Arial" w:cs="Arial"/>
        </w:rPr>
        <w:t xml:space="preserve">reporte </w:t>
      </w:r>
      <w:r>
        <w:rPr>
          <w:rFonts w:ascii="Arial" w:hAnsi="Arial" w:cs="Arial"/>
        </w:rPr>
        <w:t>en</w:t>
      </w:r>
      <w:r w:rsidRPr="00F87F50">
        <w:rPr>
          <w:rFonts w:ascii="Arial" w:hAnsi="Arial" w:cs="Arial"/>
        </w:rPr>
        <w:t xml:space="preserve"> la línea ética del sector ubicada en el botón “Servicios al Ciudadano” –</w:t>
      </w:r>
      <w:r w:rsidRPr="00F87F50">
        <w:rPr>
          <w:rFonts w:ascii="Arial" w:hAnsi="Arial" w:cs="Arial"/>
          <w:spacing w:val="1"/>
        </w:rPr>
        <w:t xml:space="preserve"> </w:t>
      </w:r>
      <w:r w:rsidRPr="00F87F50">
        <w:rPr>
          <w:rFonts w:ascii="Arial" w:hAnsi="Arial" w:cs="Arial"/>
        </w:rPr>
        <w:t>“</w:t>
      </w:r>
      <w:r>
        <w:rPr>
          <w:rFonts w:ascii="Arial" w:hAnsi="Arial" w:cs="Arial"/>
        </w:rPr>
        <w:t>Transparencia y Ética”</w:t>
      </w:r>
      <w:r w:rsidRPr="00F87F50">
        <w:rPr>
          <w:rFonts w:ascii="Arial" w:hAnsi="Arial" w:cs="Arial"/>
        </w:rPr>
        <w:t xml:space="preserve"> – Buzón de </w:t>
      </w:r>
      <w:r>
        <w:rPr>
          <w:rFonts w:ascii="Arial" w:hAnsi="Arial" w:cs="Arial"/>
        </w:rPr>
        <w:t>Ética</w:t>
      </w:r>
      <w:r w:rsidRPr="00F87F50">
        <w:rPr>
          <w:rFonts w:ascii="Arial" w:hAnsi="Arial" w:cs="Arial"/>
        </w:rPr>
        <w:t>”</w:t>
      </w:r>
      <w:r>
        <w:rPr>
          <w:rFonts w:ascii="Arial" w:hAnsi="Arial" w:cs="Arial"/>
        </w:rPr>
        <w:t xml:space="preserve"> en la página del Ministerio de Minas y Energía</w:t>
      </w:r>
      <w:r w:rsidRPr="00F87F50">
        <w:rPr>
          <w:rFonts w:ascii="Arial" w:hAnsi="Arial" w:cs="Arial"/>
        </w:rPr>
        <w:t xml:space="preserve"> y finaliza con la determinación de la</w:t>
      </w:r>
      <w:r w:rsidRPr="00F87F50">
        <w:rPr>
          <w:rFonts w:ascii="Arial" w:hAnsi="Arial" w:cs="Arial"/>
          <w:spacing w:val="1"/>
        </w:rPr>
        <w:t xml:space="preserve"> </w:t>
      </w:r>
      <w:r w:rsidRPr="00F87F50">
        <w:rPr>
          <w:rFonts w:ascii="Arial" w:hAnsi="Arial" w:cs="Arial"/>
        </w:rPr>
        <w:t>existencia o no de</w:t>
      </w:r>
      <w:r>
        <w:rPr>
          <w:rFonts w:ascii="Arial" w:hAnsi="Arial" w:cs="Arial"/>
        </w:rPr>
        <w:t>l</w:t>
      </w:r>
      <w:r w:rsidRPr="00F87F50">
        <w:rPr>
          <w:rFonts w:ascii="Arial" w:hAnsi="Arial" w:cs="Arial"/>
        </w:rPr>
        <w:t xml:space="preserve"> impedimento por conflicto de intereses y la </w:t>
      </w:r>
      <w:r>
        <w:rPr>
          <w:rFonts w:ascii="Arial" w:hAnsi="Arial" w:cs="Arial"/>
        </w:rPr>
        <w:t xml:space="preserve">declaración </w:t>
      </w:r>
      <w:r w:rsidRPr="00F87F50">
        <w:rPr>
          <w:rFonts w:ascii="Arial" w:hAnsi="Arial" w:cs="Arial"/>
        </w:rPr>
        <w:t>respecto de</w:t>
      </w:r>
      <w:r>
        <w:rPr>
          <w:rFonts w:ascii="Arial" w:hAnsi="Arial" w:cs="Arial"/>
        </w:rPr>
        <w:t xml:space="preserve">l </w:t>
      </w:r>
      <w:commentRangeStart w:id="1"/>
      <w:r w:rsidRPr="00F87F50">
        <w:rPr>
          <w:rFonts w:ascii="Arial" w:hAnsi="Arial" w:cs="Arial"/>
        </w:rPr>
        <w:t>mism</w:t>
      </w:r>
      <w:r>
        <w:rPr>
          <w:rFonts w:ascii="Arial" w:hAnsi="Arial" w:cs="Arial"/>
        </w:rPr>
        <w:t>o</w:t>
      </w:r>
      <w:commentRangeEnd w:id="1"/>
      <w:r w:rsidR="001B1D44">
        <w:rPr>
          <w:rStyle w:val="Refdecomentario"/>
          <w:rFonts w:ascii="Times New Roman" w:eastAsia="Times New Roman" w:hAnsi="Times New Roman" w:cs="Times New Roman"/>
          <w:lang w:eastAsia="es-ES"/>
        </w:rPr>
        <w:commentReference w:id="1"/>
      </w:r>
      <w:r>
        <w:rPr>
          <w:rFonts w:ascii="Arial" w:hAnsi="Arial" w:cs="Arial"/>
        </w:rPr>
        <w:t>.</w:t>
      </w:r>
    </w:p>
    <w:p w14:paraId="48F202DB" w14:textId="77777777" w:rsidR="00FC402E" w:rsidRPr="00104387" w:rsidRDefault="00FC402E" w:rsidP="00A53255">
      <w:pPr>
        <w:pStyle w:val="Prrafodelista"/>
        <w:tabs>
          <w:tab w:val="left" w:pos="284"/>
        </w:tabs>
        <w:spacing w:line="240" w:lineRule="atLeast"/>
        <w:ind w:left="0"/>
        <w:rPr>
          <w:rFonts w:ascii="Arial" w:hAnsi="Arial" w:cs="Arial"/>
          <w:b/>
          <w:sz w:val="22"/>
          <w:szCs w:val="22"/>
        </w:rPr>
      </w:pPr>
    </w:p>
    <w:p w14:paraId="5C9E571B" w14:textId="77777777" w:rsidR="006865E9" w:rsidRPr="00104387" w:rsidRDefault="006865E9" w:rsidP="00A53255">
      <w:pPr>
        <w:pStyle w:val="Prrafodelista"/>
        <w:tabs>
          <w:tab w:val="left" w:pos="284"/>
        </w:tabs>
        <w:spacing w:line="240" w:lineRule="atLeast"/>
        <w:ind w:left="0"/>
        <w:rPr>
          <w:rFonts w:ascii="Arial" w:hAnsi="Arial" w:cs="Arial"/>
          <w:b/>
          <w:sz w:val="22"/>
          <w:szCs w:val="22"/>
        </w:rPr>
      </w:pPr>
    </w:p>
    <w:p w14:paraId="07646B2C" w14:textId="34323043" w:rsidR="007258D1" w:rsidRPr="0011528F" w:rsidRDefault="00FC402E" w:rsidP="00A53255">
      <w:pPr>
        <w:pStyle w:val="Prrafodelista"/>
        <w:numPr>
          <w:ilvl w:val="0"/>
          <w:numId w:val="2"/>
        </w:numPr>
        <w:tabs>
          <w:tab w:val="left" w:pos="284"/>
        </w:tabs>
        <w:spacing w:line="240" w:lineRule="atLeast"/>
        <w:ind w:left="0" w:firstLine="0"/>
        <w:jc w:val="both"/>
        <w:rPr>
          <w:rFonts w:ascii="Arial" w:hAnsi="Arial" w:cs="Arial"/>
          <w:b/>
          <w:sz w:val="22"/>
          <w:szCs w:val="22"/>
        </w:rPr>
      </w:pPr>
      <w:r w:rsidRPr="00104387">
        <w:rPr>
          <w:rFonts w:ascii="Arial" w:hAnsi="Arial" w:cs="Arial"/>
          <w:b/>
          <w:sz w:val="22"/>
          <w:szCs w:val="22"/>
        </w:rPr>
        <w:t>RESPONSABLES:</w:t>
      </w:r>
      <w:r w:rsidRPr="00104387">
        <w:rPr>
          <w:rFonts w:ascii="Arial" w:hAnsi="Arial" w:cs="Arial"/>
          <w:sz w:val="22"/>
          <w:szCs w:val="22"/>
        </w:rPr>
        <w:t xml:space="preserve"> </w:t>
      </w:r>
    </w:p>
    <w:p w14:paraId="02D918CB" w14:textId="77777777" w:rsidR="0011528F" w:rsidRPr="00104387" w:rsidRDefault="0011528F" w:rsidP="0011528F">
      <w:pPr>
        <w:pStyle w:val="Prrafodelista"/>
        <w:tabs>
          <w:tab w:val="left" w:pos="284"/>
        </w:tabs>
        <w:spacing w:line="240" w:lineRule="atLeast"/>
        <w:ind w:left="0"/>
        <w:jc w:val="both"/>
        <w:rPr>
          <w:rFonts w:ascii="Arial" w:hAnsi="Arial" w:cs="Arial"/>
          <w:b/>
          <w:sz w:val="22"/>
          <w:szCs w:val="22"/>
        </w:rPr>
      </w:pPr>
    </w:p>
    <w:p w14:paraId="63247701" w14:textId="77777777" w:rsidR="007D6A77" w:rsidRPr="00F87F50" w:rsidRDefault="007D6A77" w:rsidP="007D6A77">
      <w:pPr>
        <w:pStyle w:val="Textoindependiente"/>
        <w:numPr>
          <w:ilvl w:val="0"/>
          <w:numId w:val="38"/>
        </w:numPr>
        <w:spacing w:line="276" w:lineRule="auto"/>
        <w:ind w:right="120"/>
        <w:jc w:val="both"/>
        <w:rPr>
          <w:rFonts w:ascii="Arial" w:hAnsi="Arial" w:cs="Arial"/>
        </w:rPr>
      </w:pPr>
      <w:r w:rsidRPr="00F87F50">
        <w:rPr>
          <w:rFonts w:ascii="Arial" w:hAnsi="Arial" w:cs="Arial"/>
        </w:rPr>
        <w:t>Coordinador(a) Grupo Interno de Trabajo de Gestión del Talento Humano y Atención al</w:t>
      </w:r>
      <w:r w:rsidRPr="00F87F50">
        <w:rPr>
          <w:rFonts w:ascii="Arial" w:hAnsi="Arial" w:cs="Arial"/>
          <w:spacing w:val="1"/>
        </w:rPr>
        <w:t xml:space="preserve"> </w:t>
      </w:r>
      <w:r w:rsidRPr="00F87F50">
        <w:rPr>
          <w:rFonts w:ascii="Arial" w:hAnsi="Arial" w:cs="Arial"/>
        </w:rPr>
        <w:t>Ciudadano</w:t>
      </w:r>
      <w:r>
        <w:rPr>
          <w:rFonts w:ascii="Arial" w:hAnsi="Arial" w:cs="Arial"/>
        </w:rPr>
        <w:t>.</w:t>
      </w:r>
    </w:p>
    <w:p w14:paraId="08F64000" w14:textId="77777777" w:rsidR="007D6A77" w:rsidRPr="00F87F50" w:rsidRDefault="007D6A77" w:rsidP="007D6A77">
      <w:pPr>
        <w:pStyle w:val="Textoindependiente"/>
        <w:numPr>
          <w:ilvl w:val="0"/>
          <w:numId w:val="38"/>
        </w:numPr>
        <w:spacing w:line="252" w:lineRule="exact"/>
        <w:jc w:val="both"/>
        <w:rPr>
          <w:rFonts w:ascii="Arial" w:hAnsi="Arial" w:cs="Arial"/>
        </w:rPr>
      </w:pPr>
      <w:r w:rsidRPr="00F87F50">
        <w:rPr>
          <w:rFonts w:ascii="Arial" w:hAnsi="Arial" w:cs="Arial"/>
        </w:rPr>
        <w:t>Coordinador(a)</w:t>
      </w:r>
      <w:r w:rsidRPr="00F87F50">
        <w:rPr>
          <w:rFonts w:ascii="Arial" w:hAnsi="Arial" w:cs="Arial"/>
          <w:spacing w:val="-4"/>
        </w:rPr>
        <w:t xml:space="preserve"> </w:t>
      </w:r>
      <w:r w:rsidRPr="00F87F50">
        <w:rPr>
          <w:rFonts w:ascii="Arial" w:hAnsi="Arial" w:cs="Arial"/>
        </w:rPr>
        <w:t>Grupo</w:t>
      </w:r>
      <w:r w:rsidRPr="00F87F50">
        <w:rPr>
          <w:rFonts w:ascii="Arial" w:hAnsi="Arial" w:cs="Arial"/>
          <w:spacing w:val="-3"/>
        </w:rPr>
        <w:t xml:space="preserve"> </w:t>
      </w:r>
      <w:r w:rsidRPr="00F87F50">
        <w:rPr>
          <w:rFonts w:ascii="Arial" w:hAnsi="Arial" w:cs="Arial"/>
        </w:rPr>
        <w:t>Interno</w:t>
      </w:r>
      <w:r w:rsidRPr="00F87F50">
        <w:rPr>
          <w:rFonts w:ascii="Arial" w:hAnsi="Arial" w:cs="Arial"/>
          <w:spacing w:val="-2"/>
        </w:rPr>
        <w:t xml:space="preserve"> </w:t>
      </w:r>
      <w:r w:rsidRPr="00F87F50">
        <w:rPr>
          <w:rFonts w:ascii="Arial" w:hAnsi="Arial" w:cs="Arial"/>
        </w:rPr>
        <w:t>de</w:t>
      </w:r>
      <w:r w:rsidRPr="00F87F50">
        <w:rPr>
          <w:rFonts w:ascii="Arial" w:hAnsi="Arial" w:cs="Arial"/>
          <w:spacing w:val="-3"/>
        </w:rPr>
        <w:t xml:space="preserve"> </w:t>
      </w:r>
      <w:r w:rsidRPr="00F87F50">
        <w:rPr>
          <w:rFonts w:ascii="Arial" w:hAnsi="Arial" w:cs="Arial"/>
        </w:rPr>
        <w:t>Trabajo</w:t>
      </w:r>
      <w:r w:rsidRPr="00F87F50">
        <w:rPr>
          <w:rFonts w:ascii="Arial" w:hAnsi="Arial" w:cs="Arial"/>
          <w:spacing w:val="-2"/>
        </w:rPr>
        <w:t xml:space="preserve"> </w:t>
      </w:r>
      <w:r w:rsidRPr="00F87F50">
        <w:rPr>
          <w:rFonts w:ascii="Arial" w:hAnsi="Arial" w:cs="Arial"/>
        </w:rPr>
        <w:t>de</w:t>
      </w:r>
      <w:r w:rsidRPr="00F87F50">
        <w:rPr>
          <w:rFonts w:ascii="Arial" w:hAnsi="Arial" w:cs="Arial"/>
          <w:spacing w:val="-2"/>
        </w:rPr>
        <w:t xml:space="preserve"> </w:t>
      </w:r>
      <w:r w:rsidRPr="00F87F50">
        <w:rPr>
          <w:rFonts w:ascii="Arial" w:hAnsi="Arial" w:cs="Arial"/>
        </w:rPr>
        <w:t>Gestión</w:t>
      </w:r>
      <w:r w:rsidRPr="00F87F50">
        <w:rPr>
          <w:rFonts w:ascii="Arial" w:hAnsi="Arial" w:cs="Arial"/>
          <w:spacing w:val="-1"/>
        </w:rPr>
        <w:t xml:space="preserve"> </w:t>
      </w:r>
      <w:r w:rsidRPr="00F87F50">
        <w:rPr>
          <w:rFonts w:ascii="Arial" w:hAnsi="Arial" w:cs="Arial"/>
        </w:rPr>
        <w:t>Jurídica y</w:t>
      </w:r>
      <w:r w:rsidRPr="00F87F50">
        <w:rPr>
          <w:rFonts w:ascii="Arial" w:hAnsi="Arial" w:cs="Arial"/>
          <w:spacing w:val="-2"/>
        </w:rPr>
        <w:t xml:space="preserve"> </w:t>
      </w:r>
      <w:r w:rsidRPr="00F87F50">
        <w:rPr>
          <w:rFonts w:ascii="Arial" w:hAnsi="Arial" w:cs="Arial"/>
        </w:rPr>
        <w:t>Contractual</w:t>
      </w:r>
      <w:r>
        <w:rPr>
          <w:rFonts w:ascii="Arial" w:hAnsi="Arial" w:cs="Arial"/>
        </w:rPr>
        <w:t>.</w:t>
      </w:r>
    </w:p>
    <w:p w14:paraId="43610635" w14:textId="77777777" w:rsidR="00C418C6" w:rsidRPr="00104387" w:rsidRDefault="00C418C6" w:rsidP="006865E9">
      <w:pPr>
        <w:jc w:val="both"/>
        <w:rPr>
          <w:rFonts w:ascii="Arial" w:hAnsi="Arial" w:cs="Arial"/>
          <w:color w:val="0000CC"/>
          <w:sz w:val="22"/>
        </w:rPr>
      </w:pPr>
    </w:p>
    <w:p w14:paraId="41809028" w14:textId="77777777" w:rsidR="006865E9" w:rsidRPr="00104387" w:rsidRDefault="006865E9" w:rsidP="00C418C6">
      <w:pPr>
        <w:pStyle w:val="Prrafodelista"/>
        <w:tabs>
          <w:tab w:val="left" w:pos="284"/>
        </w:tabs>
        <w:spacing w:line="240" w:lineRule="atLeast"/>
        <w:ind w:left="0"/>
        <w:jc w:val="both"/>
        <w:rPr>
          <w:rFonts w:ascii="Arial" w:hAnsi="Arial" w:cs="Arial"/>
          <w:b/>
          <w:sz w:val="22"/>
          <w:szCs w:val="22"/>
        </w:rPr>
      </w:pPr>
    </w:p>
    <w:p w14:paraId="7C37E861" w14:textId="77777777" w:rsidR="00FC402E" w:rsidRPr="00104387" w:rsidRDefault="00FC402E" w:rsidP="00C418C6">
      <w:pPr>
        <w:pStyle w:val="Prrafodelista"/>
        <w:numPr>
          <w:ilvl w:val="0"/>
          <w:numId w:val="2"/>
        </w:numPr>
        <w:tabs>
          <w:tab w:val="left" w:pos="284"/>
        </w:tabs>
        <w:spacing w:line="240" w:lineRule="atLeast"/>
        <w:ind w:left="0" w:firstLine="0"/>
        <w:jc w:val="both"/>
        <w:rPr>
          <w:rFonts w:ascii="Arial" w:hAnsi="Arial" w:cs="Arial"/>
          <w:b/>
          <w:sz w:val="22"/>
          <w:szCs w:val="22"/>
        </w:rPr>
      </w:pPr>
      <w:r w:rsidRPr="00104387">
        <w:rPr>
          <w:rFonts w:ascii="Arial" w:hAnsi="Arial" w:cs="Arial"/>
          <w:b/>
          <w:sz w:val="22"/>
          <w:szCs w:val="22"/>
        </w:rPr>
        <w:t xml:space="preserve">GLOSARIO: </w:t>
      </w:r>
    </w:p>
    <w:p w14:paraId="42641253" w14:textId="77777777" w:rsidR="007D6A77" w:rsidRPr="00F87F50" w:rsidRDefault="007D6A77" w:rsidP="007D6A77">
      <w:pPr>
        <w:pStyle w:val="Textoindependiente"/>
        <w:spacing w:before="6"/>
        <w:rPr>
          <w:rFonts w:ascii="Arial" w:hAnsi="Arial" w:cs="Arial"/>
        </w:rPr>
      </w:pPr>
    </w:p>
    <w:p w14:paraId="269B4BD9" w14:textId="77777777" w:rsidR="007D6A77" w:rsidRPr="00F87F50" w:rsidRDefault="007D6A77" w:rsidP="007D6A77">
      <w:pPr>
        <w:pStyle w:val="Textoindependiente"/>
        <w:spacing w:before="4"/>
        <w:rPr>
          <w:rFonts w:ascii="Arial" w:hAnsi="Arial" w:cs="Arial"/>
        </w:rPr>
      </w:pPr>
    </w:p>
    <w:p w14:paraId="2EB996B4" w14:textId="77777777" w:rsidR="007D6A77" w:rsidRPr="007D6A77" w:rsidRDefault="007D6A77" w:rsidP="007D6A77">
      <w:pPr>
        <w:widowControl w:val="0"/>
        <w:tabs>
          <w:tab w:val="left" w:pos="822"/>
        </w:tabs>
        <w:autoSpaceDE w:val="0"/>
        <w:autoSpaceDN w:val="0"/>
        <w:spacing w:line="276" w:lineRule="auto"/>
        <w:ind w:right="118"/>
        <w:jc w:val="both"/>
        <w:rPr>
          <w:rFonts w:ascii="Arial" w:hAnsi="Arial" w:cs="Arial"/>
          <w:sz w:val="22"/>
          <w:szCs w:val="22"/>
        </w:rPr>
      </w:pPr>
      <w:r w:rsidRPr="007D6A77">
        <w:rPr>
          <w:rFonts w:ascii="Arial" w:hAnsi="Arial" w:cs="Arial"/>
          <w:b/>
          <w:sz w:val="22"/>
          <w:szCs w:val="22"/>
        </w:rPr>
        <w:t xml:space="preserve">Compromiso: </w:t>
      </w:r>
      <w:r w:rsidRPr="007D6A77">
        <w:rPr>
          <w:rFonts w:ascii="Arial" w:hAnsi="Arial" w:cs="Arial"/>
          <w:sz w:val="22"/>
          <w:szCs w:val="22"/>
        </w:rPr>
        <w:t>Ser consciente de la importancia del rol como servidor público y</w:t>
      </w:r>
      <w:r w:rsidRPr="007D6A77">
        <w:rPr>
          <w:rFonts w:ascii="Arial" w:hAnsi="Arial" w:cs="Arial"/>
          <w:spacing w:val="1"/>
          <w:sz w:val="22"/>
          <w:szCs w:val="22"/>
        </w:rPr>
        <w:t xml:space="preserve"> </w:t>
      </w:r>
      <w:r w:rsidRPr="007D6A77">
        <w:rPr>
          <w:rFonts w:ascii="Arial" w:hAnsi="Arial" w:cs="Arial"/>
          <w:sz w:val="22"/>
          <w:szCs w:val="22"/>
        </w:rPr>
        <w:t>estoy en disposición permanente para comprender y resolver las necesidades de</w:t>
      </w:r>
      <w:r w:rsidRPr="007D6A77">
        <w:rPr>
          <w:rFonts w:ascii="Arial" w:hAnsi="Arial" w:cs="Arial"/>
          <w:spacing w:val="1"/>
          <w:sz w:val="22"/>
          <w:szCs w:val="22"/>
        </w:rPr>
        <w:t xml:space="preserve"> </w:t>
      </w:r>
      <w:r w:rsidRPr="007D6A77">
        <w:rPr>
          <w:rFonts w:ascii="Arial" w:hAnsi="Arial" w:cs="Arial"/>
          <w:sz w:val="22"/>
          <w:szCs w:val="22"/>
        </w:rPr>
        <w:t>las</w:t>
      </w:r>
      <w:r w:rsidRPr="007D6A77">
        <w:rPr>
          <w:rFonts w:ascii="Arial" w:hAnsi="Arial" w:cs="Arial"/>
          <w:spacing w:val="-8"/>
          <w:sz w:val="22"/>
          <w:szCs w:val="22"/>
        </w:rPr>
        <w:t xml:space="preserve"> </w:t>
      </w:r>
      <w:r w:rsidRPr="007D6A77">
        <w:rPr>
          <w:rFonts w:ascii="Arial" w:hAnsi="Arial" w:cs="Arial"/>
          <w:sz w:val="22"/>
          <w:szCs w:val="22"/>
        </w:rPr>
        <w:t>personas</w:t>
      </w:r>
      <w:r w:rsidRPr="007D6A77">
        <w:rPr>
          <w:rFonts w:ascii="Arial" w:hAnsi="Arial" w:cs="Arial"/>
          <w:spacing w:val="-10"/>
          <w:sz w:val="22"/>
          <w:szCs w:val="22"/>
        </w:rPr>
        <w:t xml:space="preserve"> </w:t>
      </w:r>
      <w:r w:rsidRPr="007D6A77">
        <w:rPr>
          <w:rFonts w:ascii="Arial" w:hAnsi="Arial" w:cs="Arial"/>
          <w:sz w:val="22"/>
          <w:szCs w:val="22"/>
        </w:rPr>
        <w:t>con</w:t>
      </w:r>
      <w:r w:rsidRPr="007D6A77">
        <w:rPr>
          <w:rFonts w:ascii="Arial" w:hAnsi="Arial" w:cs="Arial"/>
          <w:spacing w:val="-11"/>
          <w:sz w:val="22"/>
          <w:szCs w:val="22"/>
        </w:rPr>
        <w:t xml:space="preserve"> </w:t>
      </w:r>
      <w:r w:rsidRPr="007D6A77">
        <w:rPr>
          <w:rFonts w:ascii="Arial" w:hAnsi="Arial" w:cs="Arial"/>
          <w:sz w:val="22"/>
          <w:szCs w:val="22"/>
        </w:rPr>
        <w:t>las</w:t>
      </w:r>
      <w:r w:rsidRPr="007D6A77">
        <w:rPr>
          <w:rFonts w:ascii="Arial" w:hAnsi="Arial" w:cs="Arial"/>
          <w:spacing w:val="-12"/>
          <w:sz w:val="22"/>
          <w:szCs w:val="22"/>
        </w:rPr>
        <w:t xml:space="preserve"> </w:t>
      </w:r>
      <w:r w:rsidRPr="007D6A77">
        <w:rPr>
          <w:rFonts w:ascii="Arial" w:hAnsi="Arial" w:cs="Arial"/>
          <w:sz w:val="22"/>
          <w:szCs w:val="22"/>
        </w:rPr>
        <w:t>que</w:t>
      </w:r>
      <w:r w:rsidRPr="007D6A77">
        <w:rPr>
          <w:rFonts w:ascii="Arial" w:hAnsi="Arial" w:cs="Arial"/>
          <w:spacing w:val="-13"/>
          <w:sz w:val="22"/>
          <w:szCs w:val="22"/>
        </w:rPr>
        <w:t xml:space="preserve"> </w:t>
      </w:r>
      <w:r w:rsidRPr="007D6A77">
        <w:rPr>
          <w:rFonts w:ascii="Arial" w:hAnsi="Arial" w:cs="Arial"/>
          <w:sz w:val="22"/>
          <w:szCs w:val="22"/>
        </w:rPr>
        <w:t>me</w:t>
      </w:r>
      <w:r w:rsidRPr="007D6A77">
        <w:rPr>
          <w:rFonts w:ascii="Arial" w:hAnsi="Arial" w:cs="Arial"/>
          <w:spacing w:val="-10"/>
          <w:sz w:val="22"/>
          <w:szCs w:val="22"/>
        </w:rPr>
        <w:t xml:space="preserve"> </w:t>
      </w:r>
      <w:r w:rsidRPr="007D6A77">
        <w:rPr>
          <w:rFonts w:ascii="Arial" w:hAnsi="Arial" w:cs="Arial"/>
          <w:sz w:val="22"/>
          <w:szCs w:val="22"/>
        </w:rPr>
        <w:t>relaciono</w:t>
      </w:r>
      <w:r w:rsidRPr="007D6A77">
        <w:rPr>
          <w:rFonts w:ascii="Arial" w:hAnsi="Arial" w:cs="Arial"/>
          <w:spacing w:val="-10"/>
          <w:sz w:val="22"/>
          <w:szCs w:val="22"/>
        </w:rPr>
        <w:t xml:space="preserve"> </w:t>
      </w:r>
      <w:r w:rsidRPr="007D6A77">
        <w:rPr>
          <w:rFonts w:ascii="Arial" w:hAnsi="Arial" w:cs="Arial"/>
          <w:sz w:val="22"/>
          <w:szCs w:val="22"/>
        </w:rPr>
        <w:t>en</w:t>
      </w:r>
      <w:r w:rsidRPr="007D6A77">
        <w:rPr>
          <w:rFonts w:ascii="Arial" w:hAnsi="Arial" w:cs="Arial"/>
          <w:spacing w:val="-10"/>
          <w:sz w:val="22"/>
          <w:szCs w:val="22"/>
        </w:rPr>
        <w:t xml:space="preserve"> </w:t>
      </w:r>
      <w:r w:rsidRPr="007D6A77">
        <w:rPr>
          <w:rFonts w:ascii="Arial" w:hAnsi="Arial" w:cs="Arial"/>
          <w:sz w:val="22"/>
          <w:szCs w:val="22"/>
        </w:rPr>
        <w:t>mis</w:t>
      </w:r>
      <w:r w:rsidRPr="007D6A77">
        <w:rPr>
          <w:rFonts w:ascii="Arial" w:hAnsi="Arial" w:cs="Arial"/>
          <w:spacing w:val="-10"/>
          <w:sz w:val="22"/>
          <w:szCs w:val="22"/>
        </w:rPr>
        <w:t xml:space="preserve"> </w:t>
      </w:r>
      <w:r w:rsidRPr="007D6A77">
        <w:rPr>
          <w:rFonts w:ascii="Arial" w:hAnsi="Arial" w:cs="Arial"/>
          <w:sz w:val="22"/>
          <w:szCs w:val="22"/>
        </w:rPr>
        <w:t>labores</w:t>
      </w:r>
      <w:r w:rsidRPr="007D6A77">
        <w:rPr>
          <w:rFonts w:ascii="Arial" w:hAnsi="Arial" w:cs="Arial"/>
          <w:spacing w:val="-10"/>
          <w:sz w:val="22"/>
          <w:szCs w:val="22"/>
        </w:rPr>
        <w:t xml:space="preserve"> </w:t>
      </w:r>
      <w:r w:rsidRPr="007D6A77">
        <w:rPr>
          <w:rFonts w:ascii="Arial" w:hAnsi="Arial" w:cs="Arial"/>
          <w:sz w:val="22"/>
          <w:szCs w:val="22"/>
        </w:rPr>
        <w:t>cotidianas,</w:t>
      </w:r>
      <w:r w:rsidRPr="007D6A77">
        <w:rPr>
          <w:rFonts w:ascii="Arial" w:hAnsi="Arial" w:cs="Arial"/>
          <w:spacing w:val="-9"/>
          <w:sz w:val="22"/>
          <w:szCs w:val="22"/>
        </w:rPr>
        <w:t xml:space="preserve"> </w:t>
      </w:r>
      <w:r w:rsidRPr="007D6A77">
        <w:rPr>
          <w:rFonts w:ascii="Arial" w:hAnsi="Arial" w:cs="Arial"/>
          <w:sz w:val="22"/>
          <w:szCs w:val="22"/>
        </w:rPr>
        <w:t>buscando</w:t>
      </w:r>
      <w:r w:rsidRPr="007D6A77">
        <w:rPr>
          <w:rFonts w:ascii="Arial" w:hAnsi="Arial" w:cs="Arial"/>
          <w:spacing w:val="-10"/>
          <w:sz w:val="22"/>
          <w:szCs w:val="22"/>
        </w:rPr>
        <w:t xml:space="preserve"> </w:t>
      </w:r>
      <w:r w:rsidRPr="007D6A77">
        <w:rPr>
          <w:rFonts w:ascii="Arial" w:hAnsi="Arial" w:cs="Arial"/>
          <w:sz w:val="22"/>
          <w:szCs w:val="22"/>
        </w:rPr>
        <w:t>siempre</w:t>
      </w:r>
      <w:r w:rsidRPr="007D6A77">
        <w:rPr>
          <w:rFonts w:ascii="Arial" w:hAnsi="Arial" w:cs="Arial"/>
          <w:spacing w:val="-59"/>
          <w:sz w:val="22"/>
          <w:szCs w:val="22"/>
        </w:rPr>
        <w:t xml:space="preserve"> </w:t>
      </w:r>
      <w:r w:rsidRPr="007D6A77">
        <w:rPr>
          <w:rFonts w:ascii="Arial" w:hAnsi="Arial" w:cs="Arial"/>
          <w:sz w:val="22"/>
          <w:szCs w:val="22"/>
        </w:rPr>
        <w:t>mejorar</w:t>
      </w:r>
      <w:r w:rsidRPr="007D6A77">
        <w:rPr>
          <w:rFonts w:ascii="Arial" w:hAnsi="Arial" w:cs="Arial"/>
          <w:spacing w:val="-2"/>
          <w:sz w:val="22"/>
          <w:szCs w:val="22"/>
        </w:rPr>
        <w:t xml:space="preserve"> </w:t>
      </w:r>
      <w:r w:rsidRPr="007D6A77">
        <w:rPr>
          <w:rFonts w:ascii="Arial" w:hAnsi="Arial" w:cs="Arial"/>
          <w:sz w:val="22"/>
          <w:szCs w:val="22"/>
        </w:rPr>
        <w:t>su</w:t>
      </w:r>
      <w:r w:rsidRPr="007D6A77">
        <w:rPr>
          <w:rFonts w:ascii="Arial" w:hAnsi="Arial" w:cs="Arial"/>
          <w:spacing w:val="-2"/>
          <w:sz w:val="22"/>
          <w:szCs w:val="22"/>
        </w:rPr>
        <w:t xml:space="preserve"> </w:t>
      </w:r>
      <w:r w:rsidRPr="007D6A77">
        <w:rPr>
          <w:rFonts w:ascii="Arial" w:hAnsi="Arial" w:cs="Arial"/>
          <w:sz w:val="22"/>
          <w:szCs w:val="22"/>
        </w:rPr>
        <w:t>bienestar.</w:t>
      </w:r>
    </w:p>
    <w:p w14:paraId="20D74D30" w14:textId="77777777" w:rsidR="007D6A77" w:rsidRPr="00F87F50" w:rsidRDefault="007D6A77" w:rsidP="007D6A77">
      <w:pPr>
        <w:pStyle w:val="Textoindependiente"/>
        <w:spacing w:before="4"/>
        <w:rPr>
          <w:rFonts w:ascii="Arial" w:hAnsi="Arial" w:cs="Arial"/>
        </w:rPr>
      </w:pPr>
    </w:p>
    <w:p w14:paraId="7EB8DD16" w14:textId="77777777" w:rsidR="007D6A77" w:rsidRDefault="007D6A77" w:rsidP="007D6A77">
      <w:pPr>
        <w:widowControl w:val="0"/>
        <w:tabs>
          <w:tab w:val="left" w:pos="822"/>
        </w:tabs>
        <w:autoSpaceDE w:val="0"/>
        <w:autoSpaceDN w:val="0"/>
        <w:spacing w:line="276" w:lineRule="auto"/>
        <w:ind w:right="114"/>
        <w:jc w:val="both"/>
        <w:rPr>
          <w:rFonts w:ascii="Arial" w:hAnsi="Arial" w:cs="Arial"/>
          <w:sz w:val="22"/>
          <w:szCs w:val="22"/>
        </w:rPr>
      </w:pPr>
      <w:r w:rsidRPr="007D6A77">
        <w:rPr>
          <w:rFonts w:ascii="Arial" w:hAnsi="Arial" w:cs="Arial"/>
          <w:b/>
          <w:sz w:val="22"/>
          <w:szCs w:val="22"/>
        </w:rPr>
        <w:t>Diligencia:</w:t>
      </w:r>
      <w:r w:rsidRPr="007D6A77">
        <w:rPr>
          <w:rFonts w:ascii="Arial" w:hAnsi="Arial" w:cs="Arial"/>
          <w:b/>
          <w:spacing w:val="-7"/>
          <w:sz w:val="22"/>
          <w:szCs w:val="22"/>
        </w:rPr>
        <w:t xml:space="preserve"> </w:t>
      </w:r>
      <w:r w:rsidRPr="007D6A77">
        <w:rPr>
          <w:rFonts w:ascii="Arial" w:hAnsi="Arial" w:cs="Arial"/>
          <w:sz w:val="22"/>
          <w:szCs w:val="22"/>
        </w:rPr>
        <w:t>Cumplir</w:t>
      </w:r>
      <w:r w:rsidRPr="007D6A77">
        <w:rPr>
          <w:rFonts w:ascii="Arial" w:hAnsi="Arial" w:cs="Arial"/>
          <w:spacing w:val="-4"/>
          <w:sz w:val="22"/>
          <w:szCs w:val="22"/>
        </w:rPr>
        <w:t xml:space="preserve"> </w:t>
      </w:r>
      <w:r w:rsidRPr="007D6A77">
        <w:rPr>
          <w:rFonts w:ascii="Arial" w:hAnsi="Arial" w:cs="Arial"/>
          <w:sz w:val="22"/>
          <w:szCs w:val="22"/>
        </w:rPr>
        <w:t>con</w:t>
      </w:r>
      <w:r w:rsidRPr="007D6A77">
        <w:rPr>
          <w:rFonts w:ascii="Arial" w:hAnsi="Arial" w:cs="Arial"/>
          <w:spacing w:val="-6"/>
          <w:sz w:val="22"/>
          <w:szCs w:val="22"/>
        </w:rPr>
        <w:t xml:space="preserve"> </w:t>
      </w:r>
      <w:r w:rsidRPr="007D6A77">
        <w:rPr>
          <w:rFonts w:ascii="Arial" w:hAnsi="Arial" w:cs="Arial"/>
          <w:sz w:val="22"/>
          <w:szCs w:val="22"/>
        </w:rPr>
        <w:t>los</w:t>
      </w:r>
      <w:r w:rsidRPr="007D6A77">
        <w:rPr>
          <w:rFonts w:ascii="Arial" w:hAnsi="Arial" w:cs="Arial"/>
          <w:spacing w:val="-5"/>
          <w:sz w:val="22"/>
          <w:szCs w:val="22"/>
        </w:rPr>
        <w:t xml:space="preserve"> </w:t>
      </w:r>
      <w:r w:rsidRPr="007D6A77">
        <w:rPr>
          <w:rFonts w:ascii="Arial" w:hAnsi="Arial" w:cs="Arial"/>
          <w:sz w:val="22"/>
          <w:szCs w:val="22"/>
        </w:rPr>
        <w:t>deberes,</w:t>
      </w:r>
      <w:r w:rsidRPr="007D6A77">
        <w:rPr>
          <w:rFonts w:ascii="Arial" w:hAnsi="Arial" w:cs="Arial"/>
          <w:spacing w:val="-7"/>
          <w:sz w:val="22"/>
          <w:szCs w:val="22"/>
        </w:rPr>
        <w:t xml:space="preserve"> </w:t>
      </w:r>
      <w:r w:rsidRPr="007D6A77">
        <w:rPr>
          <w:rFonts w:ascii="Arial" w:hAnsi="Arial" w:cs="Arial"/>
          <w:sz w:val="22"/>
          <w:szCs w:val="22"/>
        </w:rPr>
        <w:t>funciones</w:t>
      </w:r>
      <w:r w:rsidRPr="007D6A77">
        <w:rPr>
          <w:rFonts w:ascii="Arial" w:hAnsi="Arial" w:cs="Arial"/>
          <w:spacing w:val="-5"/>
          <w:sz w:val="22"/>
          <w:szCs w:val="22"/>
        </w:rPr>
        <w:t xml:space="preserve"> </w:t>
      </w:r>
      <w:r w:rsidRPr="007D6A77">
        <w:rPr>
          <w:rFonts w:ascii="Arial" w:hAnsi="Arial" w:cs="Arial"/>
          <w:sz w:val="22"/>
          <w:szCs w:val="22"/>
        </w:rPr>
        <w:t>y</w:t>
      </w:r>
      <w:r w:rsidRPr="007D6A77">
        <w:rPr>
          <w:rFonts w:ascii="Arial" w:hAnsi="Arial" w:cs="Arial"/>
          <w:spacing w:val="-8"/>
          <w:sz w:val="22"/>
          <w:szCs w:val="22"/>
        </w:rPr>
        <w:t xml:space="preserve"> </w:t>
      </w:r>
      <w:r w:rsidRPr="007D6A77">
        <w:rPr>
          <w:rFonts w:ascii="Arial" w:hAnsi="Arial" w:cs="Arial"/>
          <w:sz w:val="22"/>
          <w:szCs w:val="22"/>
        </w:rPr>
        <w:t>responsabilidades</w:t>
      </w:r>
      <w:r w:rsidRPr="007D6A77">
        <w:rPr>
          <w:rFonts w:ascii="Arial" w:hAnsi="Arial" w:cs="Arial"/>
          <w:spacing w:val="-5"/>
          <w:sz w:val="22"/>
          <w:szCs w:val="22"/>
        </w:rPr>
        <w:t xml:space="preserve"> </w:t>
      </w:r>
      <w:r w:rsidRPr="007D6A77">
        <w:rPr>
          <w:rFonts w:ascii="Arial" w:hAnsi="Arial" w:cs="Arial"/>
          <w:sz w:val="22"/>
          <w:szCs w:val="22"/>
        </w:rPr>
        <w:t>asignadas</w:t>
      </w:r>
      <w:r w:rsidRPr="007D6A77">
        <w:rPr>
          <w:rFonts w:ascii="Arial" w:hAnsi="Arial" w:cs="Arial"/>
          <w:spacing w:val="-5"/>
          <w:sz w:val="22"/>
          <w:szCs w:val="22"/>
        </w:rPr>
        <w:t xml:space="preserve"> </w:t>
      </w:r>
      <w:r w:rsidRPr="007D6A77">
        <w:rPr>
          <w:rFonts w:ascii="Arial" w:hAnsi="Arial" w:cs="Arial"/>
          <w:sz w:val="22"/>
          <w:szCs w:val="22"/>
        </w:rPr>
        <w:t>a</w:t>
      </w:r>
      <w:r w:rsidRPr="007D6A77">
        <w:rPr>
          <w:rFonts w:ascii="Arial" w:hAnsi="Arial" w:cs="Arial"/>
          <w:spacing w:val="-5"/>
          <w:sz w:val="22"/>
          <w:szCs w:val="22"/>
        </w:rPr>
        <w:t xml:space="preserve"> </w:t>
      </w:r>
      <w:r w:rsidRPr="007D6A77">
        <w:rPr>
          <w:rFonts w:ascii="Arial" w:hAnsi="Arial" w:cs="Arial"/>
          <w:sz w:val="22"/>
          <w:szCs w:val="22"/>
        </w:rPr>
        <w:t>mi</w:t>
      </w:r>
      <w:r w:rsidRPr="007D6A77">
        <w:rPr>
          <w:rFonts w:ascii="Arial" w:hAnsi="Arial" w:cs="Arial"/>
          <w:spacing w:val="-59"/>
          <w:sz w:val="22"/>
          <w:szCs w:val="22"/>
        </w:rPr>
        <w:t xml:space="preserve"> </w:t>
      </w:r>
      <w:r w:rsidRPr="007D6A77">
        <w:rPr>
          <w:rFonts w:ascii="Arial" w:hAnsi="Arial" w:cs="Arial"/>
          <w:sz w:val="22"/>
          <w:szCs w:val="22"/>
        </w:rPr>
        <w:t>cargo de la mejor manera posible, con atención, prontitud y eficiencia, para así</w:t>
      </w:r>
      <w:r w:rsidRPr="007D6A77">
        <w:rPr>
          <w:rFonts w:ascii="Arial" w:hAnsi="Arial" w:cs="Arial"/>
          <w:spacing w:val="1"/>
          <w:sz w:val="22"/>
          <w:szCs w:val="22"/>
        </w:rPr>
        <w:t xml:space="preserve"> </w:t>
      </w:r>
      <w:r w:rsidRPr="007D6A77">
        <w:rPr>
          <w:rFonts w:ascii="Arial" w:hAnsi="Arial" w:cs="Arial"/>
          <w:sz w:val="22"/>
          <w:szCs w:val="22"/>
        </w:rPr>
        <w:t>optimizar el</w:t>
      </w:r>
      <w:r w:rsidRPr="007D6A77">
        <w:rPr>
          <w:rFonts w:ascii="Arial" w:hAnsi="Arial" w:cs="Arial"/>
          <w:spacing w:val="-1"/>
          <w:sz w:val="22"/>
          <w:szCs w:val="22"/>
        </w:rPr>
        <w:t xml:space="preserve"> </w:t>
      </w:r>
      <w:r w:rsidRPr="007D6A77">
        <w:rPr>
          <w:rFonts w:ascii="Arial" w:hAnsi="Arial" w:cs="Arial"/>
          <w:sz w:val="22"/>
          <w:szCs w:val="22"/>
        </w:rPr>
        <w:t>uso</w:t>
      </w:r>
      <w:r w:rsidRPr="007D6A77">
        <w:rPr>
          <w:rFonts w:ascii="Arial" w:hAnsi="Arial" w:cs="Arial"/>
          <w:spacing w:val="-2"/>
          <w:sz w:val="22"/>
          <w:szCs w:val="22"/>
        </w:rPr>
        <w:t xml:space="preserve"> </w:t>
      </w:r>
      <w:r w:rsidRPr="007D6A77">
        <w:rPr>
          <w:rFonts w:ascii="Arial" w:hAnsi="Arial" w:cs="Arial"/>
          <w:sz w:val="22"/>
          <w:szCs w:val="22"/>
        </w:rPr>
        <w:t>de los</w:t>
      </w:r>
      <w:r w:rsidRPr="007D6A77">
        <w:rPr>
          <w:rFonts w:ascii="Arial" w:hAnsi="Arial" w:cs="Arial"/>
          <w:spacing w:val="-2"/>
          <w:sz w:val="22"/>
          <w:szCs w:val="22"/>
        </w:rPr>
        <w:t xml:space="preserve"> </w:t>
      </w:r>
      <w:r w:rsidRPr="007D6A77">
        <w:rPr>
          <w:rFonts w:ascii="Arial" w:hAnsi="Arial" w:cs="Arial"/>
          <w:sz w:val="22"/>
          <w:szCs w:val="22"/>
        </w:rPr>
        <w:t>recursos</w:t>
      </w:r>
      <w:r w:rsidRPr="007D6A77">
        <w:rPr>
          <w:rFonts w:ascii="Arial" w:hAnsi="Arial" w:cs="Arial"/>
          <w:spacing w:val="-2"/>
          <w:sz w:val="22"/>
          <w:szCs w:val="22"/>
        </w:rPr>
        <w:t xml:space="preserve"> </w:t>
      </w:r>
      <w:r w:rsidRPr="007D6A77">
        <w:rPr>
          <w:rFonts w:ascii="Arial" w:hAnsi="Arial" w:cs="Arial"/>
          <w:sz w:val="22"/>
          <w:szCs w:val="22"/>
        </w:rPr>
        <w:t>del Estado.</w:t>
      </w:r>
    </w:p>
    <w:p w14:paraId="400956AA" w14:textId="77777777" w:rsidR="007D6A77" w:rsidRPr="007D6A77" w:rsidRDefault="007D6A77" w:rsidP="007D6A77">
      <w:pPr>
        <w:widowControl w:val="0"/>
        <w:tabs>
          <w:tab w:val="left" w:pos="822"/>
        </w:tabs>
        <w:autoSpaceDE w:val="0"/>
        <w:autoSpaceDN w:val="0"/>
        <w:spacing w:line="276" w:lineRule="auto"/>
        <w:ind w:right="114"/>
        <w:jc w:val="both"/>
        <w:rPr>
          <w:rFonts w:ascii="Arial" w:hAnsi="Arial" w:cs="Arial"/>
          <w:sz w:val="22"/>
          <w:szCs w:val="22"/>
        </w:rPr>
      </w:pPr>
    </w:p>
    <w:p w14:paraId="3C7DC189" w14:textId="77777777" w:rsidR="007D6A77" w:rsidRPr="007D6A77" w:rsidRDefault="007D6A77" w:rsidP="007D6A77">
      <w:pPr>
        <w:widowControl w:val="0"/>
        <w:tabs>
          <w:tab w:val="left" w:pos="822"/>
        </w:tabs>
        <w:autoSpaceDE w:val="0"/>
        <w:autoSpaceDN w:val="0"/>
        <w:spacing w:line="280" w:lineRule="auto"/>
        <w:ind w:right="115"/>
        <w:jc w:val="both"/>
        <w:rPr>
          <w:rFonts w:ascii="Arial" w:hAnsi="Arial" w:cs="Arial"/>
          <w:sz w:val="22"/>
          <w:szCs w:val="22"/>
        </w:rPr>
      </w:pPr>
      <w:r w:rsidRPr="007D6A77">
        <w:rPr>
          <w:rFonts w:ascii="Arial" w:hAnsi="Arial" w:cs="Arial"/>
          <w:b/>
          <w:sz w:val="22"/>
          <w:szCs w:val="22"/>
        </w:rPr>
        <w:t>Honestidad:</w:t>
      </w:r>
      <w:r w:rsidRPr="007D6A77">
        <w:rPr>
          <w:rFonts w:ascii="Arial" w:hAnsi="Arial" w:cs="Arial"/>
          <w:b/>
          <w:spacing w:val="-8"/>
          <w:sz w:val="22"/>
          <w:szCs w:val="22"/>
        </w:rPr>
        <w:t xml:space="preserve"> </w:t>
      </w:r>
      <w:r w:rsidRPr="007D6A77">
        <w:rPr>
          <w:rFonts w:ascii="Arial" w:hAnsi="Arial" w:cs="Arial"/>
          <w:sz w:val="22"/>
          <w:szCs w:val="22"/>
        </w:rPr>
        <w:t>Actuar</w:t>
      </w:r>
      <w:r w:rsidRPr="007D6A77">
        <w:rPr>
          <w:rFonts w:ascii="Arial" w:hAnsi="Arial" w:cs="Arial"/>
          <w:spacing w:val="-7"/>
          <w:sz w:val="22"/>
          <w:szCs w:val="22"/>
        </w:rPr>
        <w:t xml:space="preserve"> </w:t>
      </w:r>
      <w:r w:rsidRPr="007D6A77">
        <w:rPr>
          <w:rFonts w:ascii="Arial" w:hAnsi="Arial" w:cs="Arial"/>
          <w:sz w:val="22"/>
          <w:szCs w:val="22"/>
        </w:rPr>
        <w:t>siempre</w:t>
      </w:r>
      <w:r w:rsidRPr="007D6A77">
        <w:rPr>
          <w:rFonts w:ascii="Arial" w:hAnsi="Arial" w:cs="Arial"/>
          <w:spacing w:val="-8"/>
          <w:sz w:val="22"/>
          <w:szCs w:val="22"/>
        </w:rPr>
        <w:t xml:space="preserve"> </w:t>
      </w:r>
      <w:r w:rsidRPr="007D6A77">
        <w:rPr>
          <w:rFonts w:ascii="Arial" w:hAnsi="Arial" w:cs="Arial"/>
          <w:sz w:val="22"/>
          <w:szCs w:val="22"/>
        </w:rPr>
        <w:t>con</w:t>
      </w:r>
      <w:r w:rsidRPr="007D6A77">
        <w:rPr>
          <w:rFonts w:ascii="Arial" w:hAnsi="Arial" w:cs="Arial"/>
          <w:spacing w:val="-11"/>
          <w:sz w:val="22"/>
          <w:szCs w:val="22"/>
        </w:rPr>
        <w:t xml:space="preserve"> </w:t>
      </w:r>
      <w:r w:rsidRPr="007D6A77">
        <w:rPr>
          <w:rFonts w:ascii="Arial" w:hAnsi="Arial" w:cs="Arial"/>
          <w:sz w:val="22"/>
          <w:szCs w:val="22"/>
        </w:rPr>
        <w:t>fundamento</w:t>
      </w:r>
      <w:r w:rsidRPr="007D6A77">
        <w:rPr>
          <w:rFonts w:ascii="Arial" w:hAnsi="Arial" w:cs="Arial"/>
          <w:spacing w:val="-8"/>
          <w:sz w:val="22"/>
          <w:szCs w:val="22"/>
        </w:rPr>
        <w:t xml:space="preserve"> </w:t>
      </w:r>
      <w:r w:rsidRPr="007D6A77">
        <w:rPr>
          <w:rFonts w:ascii="Arial" w:hAnsi="Arial" w:cs="Arial"/>
          <w:sz w:val="22"/>
          <w:szCs w:val="22"/>
        </w:rPr>
        <w:t>en</w:t>
      </w:r>
      <w:r w:rsidRPr="007D6A77">
        <w:rPr>
          <w:rFonts w:ascii="Arial" w:hAnsi="Arial" w:cs="Arial"/>
          <w:spacing w:val="-9"/>
          <w:sz w:val="22"/>
          <w:szCs w:val="22"/>
        </w:rPr>
        <w:t xml:space="preserve"> </w:t>
      </w:r>
      <w:r w:rsidRPr="007D6A77">
        <w:rPr>
          <w:rFonts w:ascii="Arial" w:hAnsi="Arial" w:cs="Arial"/>
          <w:sz w:val="22"/>
          <w:szCs w:val="22"/>
        </w:rPr>
        <w:t>la</w:t>
      </w:r>
      <w:r w:rsidRPr="007D6A77">
        <w:rPr>
          <w:rFonts w:ascii="Arial" w:hAnsi="Arial" w:cs="Arial"/>
          <w:spacing w:val="-5"/>
          <w:sz w:val="22"/>
          <w:szCs w:val="22"/>
        </w:rPr>
        <w:t xml:space="preserve"> </w:t>
      </w:r>
      <w:r w:rsidRPr="007D6A77">
        <w:rPr>
          <w:rFonts w:ascii="Arial" w:hAnsi="Arial" w:cs="Arial"/>
          <w:sz w:val="22"/>
          <w:szCs w:val="22"/>
        </w:rPr>
        <w:t>verdad,</w:t>
      </w:r>
      <w:r w:rsidRPr="007D6A77">
        <w:rPr>
          <w:rFonts w:ascii="Arial" w:hAnsi="Arial" w:cs="Arial"/>
          <w:spacing w:val="-7"/>
          <w:sz w:val="22"/>
          <w:szCs w:val="22"/>
        </w:rPr>
        <w:t xml:space="preserve"> </w:t>
      </w:r>
      <w:r w:rsidRPr="007D6A77">
        <w:rPr>
          <w:rFonts w:ascii="Arial" w:hAnsi="Arial" w:cs="Arial"/>
          <w:sz w:val="22"/>
          <w:szCs w:val="22"/>
        </w:rPr>
        <w:t>cumpliendo</w:t>
      </w:r>
      <w:r w:rsidRPr="007D6A77">
        <w:rPr>
          <w:rFonts w:ascii="Arial" w:hAnsi="Arial" w:cs="Arial"/>
          <w:spacing w:val="-3"/>
          <w:sz w:val="22"/>
          <w:szCs w:val="22"/>
        </w:rPr>
        <w:t xml:space="preserve"> </w:t>
      </w:r>
      <w:r w:rsidRPr="007D6A77">
        <w:rPr>
          <w:rFonts w:ascii="Arial" w:hAnsi="Arial" w:cs="Arial"/>
          <w:sz w:val="22"/>
          <w:szCs w:val="22"/>
        </w:rPr>
        <w:t>los</w:t>
      </w:r>
      <w:r w:rsidRPr="007D6A77">
        <w:rPr>
          <w:rFonts w:ascii="Arial" w:hAnsi="Arial" w:cs="Arial"/>
          <w:spacing w:val="-6"/>
          <w:sz w:val="22"/>
          <w:szCs w:val="22"/>
        </w:rPr>
        <w:t xml:space="preserve"> </w:t>
      </w:r>
      <w:r w:rsidRPr="007D6A77">
        <w:rPr>
          <w:rFonts w:ascii="Arial" w:hAnsi="Arial" w:cs="Arial"/>
          <w:sz w:val="22"/>
          <w:szCs w:val="22"/>
        </w:rPr>
        <w:t>deberes</w:t>
      </w:r>
      <w:r w:rsidRPr="007D6A77">
        <w:rPr>
          <w:rFonts w:ascii="Arial" w:hAnsi="Arial" w:cs="Arial"/>
          <w:spacing w:val="-58"/>
          <w:sz w:val="22"/>
          <w:szCs w:val="22"/>
        </w:rPr>
        <w:t xml:space="preserve"> </w:t>
      </w:r>
      <w:r w:rsidRPr="007D6A77">
        <w:rPr>
          <w:rFonts w:ascii="Arial" w:hAnsi="Arial" w:cs="Arial"/>
          <w:sz w:val="22"/>
          <w:szCs w:val="22"/>
        </w:rPr>
        <w:t>con</w:t>
      </w:r>
      <w:r w:rsidRPr="007D6A77">
        <w:rPr>
          <w:rFonts w:ascii="Arial" w:hAnsi="Arial" w:cs="Arial"/>
          <w:spacing w:val="-1"/>
          <w:sz w:val="22"/>
          <w:szCs w:val="22"/>
        </w:rPr>
        <w:t xml:space="preserve"> </w:t>
      </w:r>
      <w:r w:rsidRPr="007D6A77">
        <w:rPr>
          <w:rFonts w:ascii="Arial" w:hAnsi="Arial" w:cs="Arial"/>
          <w:sz w:val="22"/>
          <w:szCs w:val="22"/>
        </w:rPr>
        <w:t>transparencia y</w:t>
      </w:r>
      <w:r w:rsidRPr="007D6A77">
        <w:rPr>
          <w:rFonts w:ascii="Arial" w:hAnsi="Arial" w:cs="Arial"/>
          <w:spacing w:val="-2"/>
          <w:sz w:val="22"/>
          <w:szCs w:val="22"/>
        </w:rPr>
        <w:t xml:space="preserve"> </w:t>
      </w:r>
      <w:r w:rsidRPr="007D6A77">
        <w:rPr>
          <w:rFonts w:ascii="Arial" w:hAnsi="Arial" w:cs="Arial"/>
          <w:sz w:val="22"/>
          <w:szCs w:val="22"/>
        </w:rPr>
        <w:t>rectitud,</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2"/>
          <w:sz w:val="22"/>
          <w:szCs w:val="22"/>
        </w:rPr>
        <w:t xml:space="preserve"> </w:t>
      </w:r>
      <w:r w:rsidRPr="007D6A77">
        <w:rPr>
          <w:rFonts w:ascii="Arial" w:hAnsi="Arial" w:cs="Arial"/>
          <w:sz w:val="22"/>
          <w:szCs w:val="22"/>
        </w:rPr>
        <w:t>siempre</w:t>
      </w:r>
      <w:r w:rsidRPr="007D6A77">
        <w:rPr>
          <w:rFonts w:ascii="Arial" w:hAnsi="Arial" w:cs="Arial"/>
          <w:spacing w:val="-5"/>
          <w:sz w:val="22"/>
          <w:szCs w:val="22"/>
        </w:rPr>
        <w:t xml:space="preserve"> </w:t>
      </w:r>
      <w:r w:rsidRPr="007D6A77">
        <w:rPr>
          <w:rFonts w:ascii="Arial" w:hAnsi="Arial" w:cs="Arial"/>
          <w:sz w:val="22"/>
          <w:szCs w:val="22"/>
        </w:rPr>
        <w:t>favoreciendo el interés</w:t>
      </w:r>
      <w:r w:rsidRPr="007D6A77">
        <w:rPr>
          <w:rFonts w:ascii="Arial" w:hAnsi="Arial" w:cs="Arial"/>
          <w:spacing w:val="-3"/>
          <w:sz w:val="22"/>
          <w:szCs w:val="22"/>
        </w:rPr>
        <w:t xml:space="preserve"> </w:t>
      </w:r>
      <w:commentRangeStart w:id="2"/>
      <w:r w:rsidRPr="007D6A77">
        <w:rPr>
          <w:rFonts w:ascii="Arial" w:hAnsi="Arial" w:cs="Arial"/>
          <w:sz w:val="22"/>
          <w:szCs w:val="22"/>
        </w:rPr>
        <w:t>general</w:t>
      </w:r>
      <w:commentRangeEnd w:id="2"/>
      <w:r>
        <w:rPr>
          <w:rStyle w:val="Refdecomentario"/>
        </w:rPr>
        <w:commentReference w:id="2"/>
      </w:r>
      <w:r w:rsidRPr="007D6A77">
        <w:rPr>
          <w:rFonts w:ascii="Arial" w:hAnsi="Arial" w:cs="Arial"/>
          <w:sz w:val="22"/>
          <w:szCs w:val="22"/>
        </w:rPr>
        <w:t>.</w:t>
      </w:r>
    </w:p>
    <w:p w14:paraId="15068D1B" w14:textId="77777777" w:rsidR="007D6A77" w:rsidRPr="00F87F50" w:rsidRDefault="007D6A77" w:rsidP="007D6A77">
      <w:pPr>
        <w:pStyle w:val="Textoindependiente"/>
        <w:spacing w:before="3"/>
        <w:rPr>
          <w:rFonts w:ascii="Arial" w:hAnsi="Arial" w:cs="Arial"/>
        </w:rPr>
      </w:pPr>
    </w:p>
    <w:p w14:paraId="375FFEE1" w14:textId="77777777" w:rsidR="007D6A77" w:rsidRDefault="007D6A77" w:rsidP="007D6A77">
      <w:pPr>
        <w:widowControl w:val="0"/>
        <w:tabs>
          <w:tab w:val="left" w:pos="822"/>
        </w:tabs>
        <w:autoSpaceDE w:val="0"/>
        <w:autoSpaceDN w:val="0"/>
        <w:spacing w:line="278" w:lineRule="auto"/>
        <w:ind w:right="120"/>
        <w:jc w:val="both"/>
        <w:rPr>
          <w:rFonts w:ascii="Arial" w:hAnsi="Arial" w:cs="Arial"/>
          <w:sz w:val="22"/>
          <w:szCs w:val="22"/>
        </w:rPr>
      </w:pPr>
      <w:r w:rsidRPr="007D6A77">
        <w:rPr>
          <w:rFonts w:ascii="Arial" w:hAnsi="Arial" w:cs="Arial"/>
          <w:b/>
          <w:sz w:val="22"/>
          <w:szCs w:val="22"/>
        </w:rPr>
        <w:t xml:space="preserve">Justicia: </w:t>
      </w:r>
      <w:r w:rsidRPr="007D6A77">
        <w:rPr>
          <w:rFonts w:ascii="Arial" w:hAnsi="Arial" w:cs="Arial"/>
          <w:sz w:val="22"/>
          <w:szCs w:val="22"/>
        </w:rPr>
        <w:t>Actuar con imparcialidad garantizando los derechos de las personas, con</w:t>
      </w:r>
      <w:r w:rsidRPr="007D6A77">
        <w:rPr>
          <w:rFonts w:ascii="Arial" w:hAnsi="Arial" w:cs="Arial"/>
          <w:spacing w:val="-59"/>
          <w:sz w:val="22"/>
          <w:szCs w:val="22"/>
        </w:rPr>
        <w:t xml:space="preserve"> </w:t>
      </w:r>
      <w:r w:rsidRPr="007D6A77">
        <w:rPr>
          <w:rFonts w:ascii="Arial" w:hAnsi="Arial" w:cs="Arial"/>
          <w:sz w:val="22"/>
          <w:szCs w:val="22"/>
        </w:rPr>
        <w:t>equidad,</w:t>
      </w:r>
      <w:r w:rsidRPr="007D6A77">
        <w:rPr>
          <w:rFonts w:ascii="Arial" w:hAnsi="Arial" w:cs="Arial"/>
          <w:spacing w:val="-2"/>
          <w:sz w:val="22"/>
          <w:szCs w:val="22"/>
        </w:rPr>
        <w:t xml:space="preserve"> </w:t>
      </w:r>
      <w:r w:rsidRPr="007D6A77">
        <w:rPr>
          <w:rFonts w:ascii="Arial" w:hAnsi="Arial" w:cs="Arial"/>
          <w:sz w:val="22"/>
          <w:szCs w:val="22"/>
        </w:rPr>
        <w:t>igualdad</w:t>
      </w:r>
      <w:r w:rsidRPr="007D6A77">
        <w:rPr>
          <w:rFonts w:ascii="Arial" w:hAnsi="Arial" w:cs="Arial"/>
          <w:spacing w:val="-2"/>
          <w:sz w:val="22"/>
          <w:szCs w:val="22"/>
        </w:rPr>
        <w:t xml:space="preserve"> </w:t>
      </w:r>
      <w:r w:rsidRPr="007D6A77">
        <w:rPr>
          <w:rFonts w:ascii="Arial" w:hAnsi="Arial" w:cs="Arial"/>
          <w:sz w:val="22"/>
          <w:szCs w:val="22"/>
        </w:rPr>
        <w:t>y</w:t>
      </w:r>
      <w:r w:rsidRPr="007D6A77">
        <w:rPr>
          <w:rFonts w:ascii="Arial" w:hAnsi="Arial" w:cs="Arial"/>
          <w:spacing w:val="-2"/>
          <w:sz w:val="22"/>
          <w:szCs w:val="22"/>
        </w:rPr>
        <w:t xml:space="preserve"> </w:t>
      </w:r>
      <w:r w:rsidRPr="007D6A77">
        <w:rPr>
          <w:rFonts w:ascii="Arial" w:hAnsi="Arial" w:cs="Arial"/>
          <w:sz w:val="22"/>
          <w:szCs w:val="22"/>
        </w:rPr>
        <w:t>sin discriminación.</w:t>
      </w:r>
    </w:p>
    <w:p w14:paraId="7A432135" w14:textId="77777777" w:rsidR="007D6A77" w:rsidRDefault="007D6A77" w:rsidP="007D6A77">
      <w:pPr>
        <w:widowControl w:val="0"/>
        <w:tabs>
          <w:tab w:val="left" w:pos="822"/>
        </w:tabs>
        <w:autoSpaceDE w:val="0"/>
        <w:autoSpaceDN w:val="0"/>
        <w:spacing w:line="278" w:lineRule="auto"/>
        <w:ind w:right="120"/>
        <w:jc w:val="both"/>
        <w:rPr>
          <w:rFonts w:ascii="Arial" w:hAnsi="Arial" w:cs="Arial"/>
          <w:sz w:val="22"/>
          <w:szCs w:val="22"/>
        </w:rPr>
      </w:pPr>
    </w:p>
    <w:p w14:paraId="34AD5FDB" w14:textId="77777777" w:rsidR="007D6A77" w:rsidRPr="007D6A77" w:rsidRDefault="007D6A77" w:rsidP="007D6A77">
      <w:pPr>
        <w:widowControl w:val="0"/>
        <w:tabs>
          <w:tab w:val="left" w:pos="822"/>
        </w:tabs>
        <w:autoSpaceDE w:val="0"/>
        <w:autoSpaceDN w:val="0"/>
        <w:spacing w:line="276" w:lineRule="auto"/>
        <w:ind w:right="118"/>
        <w:jc w:val="both"/>
        <w:rPr>
          <w:rFonts w:ascii="Arial" w:hAnsi="Arial" w:cs="Arial"/>
          <w:sz w:val="22"/>
          <w:szCs w:val="22"/>
        </w:rPr>
      </w:pPr>
      <w:r w:rsidRPr="007D6A77">
        <w:rPr>
          <w:rFonts w:ascii="Arial" w:hAnsi="Arial" w:cs="Arial"/>
          <w:b/>
          <w:sz w:val="22"/>
          <w:szCs w:val="22"/>
        </w:rPr>
        <w:t xml:space="preserve">Respeto: </w:t>
      </w:r>
      <w:r w:rsidRPr="007D6A77">
        <w:rPr>
          <w:rFonts w:ascii="Arial" w:hAnsi="Arial" w:cs="Arial"/>
          <w:sz w:val="22"/>
          <w:szCs w:val="22"/>
        </w:rPr>
        <w:t>Reconocer, valorar y tratar de manera digna a todas las personas, con</w:t>
      </w:r>
      <w:r w:rsidRPr="007D6A77">
        <w:rPr>
          <w:rFonts w:ascii="Arial" w:hAnsi="Arial" w:cs="Arial"/>
          <w:spacing w:val="1"/>
          <w:sz w:val="22"/>
          <w:szCs w:val="22"/>
        </w:rPr>
        <w:t xml:space="preserve"> </w:t>
      </w:r>
      <w:r w:rsidRPr="007D6A77">
        <w:rPr>
          <w:rFonts w:ascii="Arial" w:hAnsi="Arial" w:cs="Arial"/>
          <w:sz w:val="22"/>
          <w:szCs w:val="22"/>
        </w:rPr>
        <w:t>sus</w:t>
      </w:r>
      <w:r w:rsidRPr="007D6A77">
        <w:rPr>
          <w:rFonts w:ascii="Arial" w:hAnsi="Arial" w:cs="Arial"/>
          <w:spacing w:val="-12"/>
          <w:sz w:val="22"/>
          <w:szCs w:val="22"/>
        </w:rPr>
        <w:t xml:space="preserve"> </w:t>
      </w:r>
      <w:r w:rsidRPr="007D6A77">
        <w:rPr>
          <w:rFonts w:ascii="Arial" w:hAnsi="Arial" w:cs="Arial"/>
          <w:sz w:val="22"/>
          <w:szCs w:val="22"/>
        </w:rPr>
        <w:t>virtudes</w:t>
      </w:r>
      <w:r w:rsidRPr="007D6A77">
        <w:rPr>
          <w:rFonts w:ascii="Arial" w:hAnsi="Arial" w:cs="Arial"/>
          <w:spacing w:val="-13"/>
          <w:sz w:val="22"/>
          <w:szCs w:val="22"/>
        </w:rPr>
        <w:t xml:space="preserve"> </w:t>
      </w:r>
      <w:r w:rsidRPr="007D6A77">
        <w:rPr>
          <w:rFonts w:ascii="Arial" w:hAnsi="Arial" w:cs="Arial"/>
          <w:sz w:val="22"/>
          <w:szCs w:val="22"/>
        </w:rPr>
        <w:t>y</w:t>
      </w:r>
      <w:r w:rsidRPr="007D6A77">
        <w:rPr>
          <w:rFonts w:ascii="Arial" w:hAnsi="Arial" w:cs="Arial"/>
          <w:spacing w:val="-13"/>
          <w:sz w:val="22"/>
          <w:szCs w:val="22"/>
        </w:rPr>
        <w:t xml:space="preserve"> </w:t>
      </w:r>
      <w:r w:rsidRPr="007D6A77">
        <w:rPr>
          <w:rFonts w:ascii="Arial" w:hAnsi="Arial" w:cs="Arial"/>
          <w:sz w:val="22"/>
          <w:szCs w:val="22"/>
        </w:rPr>
        <w:t>defectos,</w:t>
      </w:r>
      <w:r w:rsidRPr="007D6A77">
        <w:rPr>
          <w:rFonts w:ascii="Arial" w:hAnsi="Arial" w:cs="Arial"/>
          <w:spacing w:val="-12"/>
          <w:sz w:val="22"/>
          <w:szCs w:val="22"/>
        </w:rPr>
        <w:t xml:space="preserve"> </w:t>
      </w:r>
      <w:r w:rsidRPr="007D6A77">
        <w:rPr>
          <w:rFonts w:ascii="Arial" w:hAnsi="Arial" w:cs="Arial"/>
          <w:sz w:val="22"/>
          <w:szCs w:val="22"/>
        </w:rPr>
        <w:t>sin</w:t>
      </w:r>
      <w:r w:rsidRPr="007D6A77">
        <w:rPr>
          <w:rFonts w:ascii="Arial" w:hAnsi="Arial" w:cs="Arial"/>
          <w:spacing w:val="-11"/>
          <w:sz w:val="22"/>
          <w:szCs w:val="22"/>
        </w:rPr>
        <w:t xml:space="preserve"> </w:t>
      </w:r>
      <w:r w:rsidRPr="007D6A77">
        <w:rPr>
          <w:rFonts w:ascii="Arial" w:hAnsi="Arial" w:cs="Arial"/>
          <w:sz w:val="22"/>
          <w:szCs w:val="22"/>
        </w:rPr>
        <w:t>importar</w:t>
      </w:r>
      <w:r w:rsidRPr="007D6A77">
        <w:rPr>
          <w:rFonts w:ascii="Arial" w:hAnsi="Arial" w:cs="Arial"/>
          <w:spacing w:val="-13"/>
          <w:sz w:val="22"/>
          <w:szCs w:val="22"/>
        </w:rPr>
        <w:t xml:space="preserve"> </w:t>
      </w:r>
      <w:r w:rsidRPr="007D6A77">
        <w:rPr>
          <w:rFonts w:ascii="Arial" w:hAnsi="Arial" w:cs="Arial"/>
          <w:sz w:val="22"/>
          <w:szCs w:val="22"/>
        </w:rPr>
        <w:t>su</w:t>
      </w:r>
      <w:r w:rsidRPr="007D6A77">
        <w:rPr>
          <w:rFonts w:ascii="Arial" w:hAnsi="Arial" w:cs="Arial"/>
          <w:spacing w:val="-14"/>
          <w:sz w:val="22"/>
          <w:szCs w:val="22"/>
        </w:rPr>
        <w:t xml:space="preserve"> </w:t>
      </w:r>
      <w:r w:rsidRPr="007D6A77">
        <w:rPr>
          <w:rFonts w:ascii="Arial" w:hAnsi="Arial" w:cs="Arial"/>
          <w:sz w:val="22"/>
          <w:szCs w:val="22"/>
        </w:rPr>
        <w:t>labor,</w:t>
      </w:r>
      <w:r w:rsidRPr="007D6A77">
        <w:rPr>
          <w:rFonts w:ascii="Arial" w:hAnsi="Arial" w:cs="Arial"/>
          <w:spacing w:val="-12"/>
          <w:sz w:val="22"/>
          <w:szCs w:val="22"/>
        </w:rPr>
        <w:t xml:space="preserve"> </w:t>
      </w:r>
      <w:r w:rsidRPr="007D6A77">
        <w:rPr>
          <w:rFonts w:ascii="Arial" w:hAnsi="Arial" w:cs="Arial"/>
          <w:sz w:val="22"/>
          <w:szCs w:val="22"/>
        </w:rPr>
        <w:t>su</w:t>
      </w:r>
      <w:r w:rsidRPr="007D6A77">
        <w:rPr>
          <w:rFonts w:ascii="Arial" w:hAnsi="Arial" w:cs="Arial"/>
          <w:spacing w:val="-14"/>
          <w:sz w:val="22"/>
          <w:szCs w:val="22"/>
        </w:rPr>
        <w:t xml:space="preserve"> </w:t>
      </w:r>
      <w:r w:rsidRPr="007D6A77">
        <w:rPr>
          <w:rFonts w:ascii="Arial" w:hAnsi="Arial" w:cs="Arial"/>
          <w:sz w:val="22"/>
          <w:szCs w:val="22"/>
        </w:rPr>
        <w:t>procedencia,</w:t>
      </w:r>
      <w:r w:rsidRPr="007D6A77">
        <w:rPr>
          <w:rFonts w:ascii="Arial" w:hAnsi="Arial" w:cs="Arial"/>
          <w:spacing w:val="-13"/>
          <w:sz w:val="22"/>
          <w:szCs w:val="22"/>
        </w:rPr>
        <w:t xml:space="preserve"> </w:t>
      </w:r>
      <w:r w:rsidRPr="007D6A77">
        <w:rPr>
          <w:rFonts w:ascii="Arial" w:hAnsi="Arial" w:cs="Arial"/>
          <w:sz w:val="22"/>
          <w:szCs w:val="22"/>
        </w:rPr>
        <w:t>títulos</w:t>
      </w:r>
      <w:r w:rsidRPr="007D6A77">
        <w:rPr>
          <w:rFonts w:ascii="Arial" w:hAnsi="Arial" w:cs="Arial"/>
          <w:spacing w:val="-11"/>
          <w:sz w:val="22"/>
          <w:szCs w:val="22"/>
        </w:rPr>
        <w:t xml:space="preserve"> </w:t>
      </w:r>
      <w:r w:rsidRPr="007D6A77">
        <w:rPr>
          <w:rFonts w:ascii="Arial" w:hAnsi="Arial" w:cs="Arial"/>
          <w:sz w:val="22"/>
          <w:szCs w:val="22"/>
        </w:rPr>
        <w:t>o</w:t>
      </w:r>
      <w:r w:rsidRPr="007D6A77">
        <w:rPr>
          <w:rFonts w:ascii="Arial" w:hAnsi="Arial" w:cs="Arial"/>
          <w:spacing w:val="-14"/>
          <w:sz w:val="22"/>
          <w:szCs w:val="22"/>
        </w:rPr>
        <w:t xml:space="preserve"> </w:t>
      </w:r>
      <w:r w:rsidRPr="007D6A77">
        <w:rPr>
          <w:rFonts w:ascii="Arial" w:hAnsi="Arial" w:cs="Arial"/>
          <w:sz w:val="22"/>
          <w:szCs w:val="22"/>
        </w:rPr>
        <w:t>cualquier</w:t>
      </w:r>
      <w:r w:rsidRPr="007D6A77">
        <w:rPr>
          <w:rFonts w:ascii="Arial" w:hAnsi="Arial" w:cs="Arial"/>
          <w:spacing w:val="-10"/>
          <w:sz w:val="22"/>
          <w:szCs w:val="22"/>
        </w:rPr>
        <w:t xml:space="preserve"> </w:t>
      </w:r>
      <w:r w:rsidRPr="007D6A77">
        <w:rPr>
          <w:rFonts w:ascii="Arial" w:hAnsi="Arial" w:cs="Arial"/>
          <w:sz w:val="22"/>
          <w:szCs w:val="22"/>
        </w:rPr>
        <w:t>otra</w:t>
      </w:r>
      <w:r w:rsidRPr="007D6A77">
        <w:rPr>
          <w:rFonts w:ascii="Arial" w:hAnsi="Arial" w:cs="Arial"/>
          <w:spacing w:val="-59"/>
          <w:sz w:val="22"/>
          <w:szCs w:val="22"/>
        </w:rPr>
        <w:t xml:space="preserve"> </w:t>
      </w:r>
      <w:r w:rsidRPr="007D6A77">
        <w:rPr>
          <w:rFonts w:ascii="Arial" w:hAnsi="Arial" w:cs="Arial"/>
          <w:sz w:val="22"/>
          <w:szCs w:val="22"/>
        </w:rPr>
        <w:t>condición.</w:t>
      </w:r>
    </w:p>
    <w:p w14:paraId="7BDBA748" w14:textId="77777777" w:rsidR="007D6A77" w:rsidRDefault="007D6A77" w:rsidP="007D6A77">
      <w:pPr>
        <w:widowControl w:val="0"/>
        <w:tabs>
          <w:tab w:val="left" w:pos="822"/>
        </w:tabs>
        <w:autoSpaceDE w:val="0"/>
        <w:autoSpaceDN w:val="0"/>
        <w:spacing w:line="278" w:lineRule="auto"/>
        <w:ind w:right="120"/>
        <w:jc w:val="both"/>
        <w:rPr>
          <w:rFonts w:ascii="Arial" w:hAnsi="Arial" w:cs="Arial"/>
          <w:sz w:val="22"/>
          <w:szCs w:val="22"/>
        </w:rPr>
      </w:pPr>
    </w:p>
    <w:p w14:paraId="636ECA7E" w14:textId="77777777" w:rsidR="007D6A77" w:rsidRPr="007D6A77" w:rsidRDefault="007D6A77" w:rsidP="007D6A77">
      <w:pPr>
        <w:widowControl w:val="0"/>
        <w:tabs>
          <w:tab w:val="left" w:pos="822"/>
        </w:tabs>
        <w:autoSpaceDE w:val="0"/>
        <w:autoSpaceDN w:val="0"/>
        <w:spacing w:before="94" w:line="278" w:lineRule="auto"/>
        <w:ind w:right="115"/>
        <w:jc w:val="both"/>
        <w:rPr>
          <w:rFonts w:ascii="Arial" w:hAnsi="Arial" w:cs="Arial"/>
          <w:sz w:val="22"/>
          <w:szCs w:val="22"/>
        </w:rPr>
      </w:pPr>
      <w:r w:rsidRPr="007D6A77">
        <w:rPr>
          <w:rFonts w:ascii="Arial" w:hAnsi="Arial" w:cs="Arial"/>
          <w:b/>
          <w:sz w:val="22"/>
          <w:szCs w:val="22"/>
        </w:rPr>
        <w:t xml:space="preserve">Código de Integridad. </w:t>
      </w:r>
      <w:r w:rsidRPr="007D6A77">
        <w:rPr>
          <w:rFonts w:ascii="Arial" w:hAnsi="Arial" w:cs="Arial"/>
          <w:sz w:val="22"/>
          <w:szCs w:val="22"/>
        </w:rPr>
        <w:t>Es el código general del servicio público, adoptado por la</w:t>
      </w:r>
      <w:r w:rsidRPr="007D6A77">
        <w:rPr>
          <w:rFonts w:ascii="Arial" w:hAnsi="Arial" w:cs="Arial"/>
          <w:spacing w:val="1"/>
          <w:sz w:val="22"/>
          <w:szCs w:val="22"/>
        </w:rPr>
        <w:t xml:space="preserve"> </w:t>
      </w:r>
      <w:r w:rsidRPr="007D6A77">
        <w:rPr>
          <w:rFonts w:ascii="Arial" w:hAnsi="Arial" w:cs="Arial"/>
          <w:sz w:val="22"/>
          <w:szCs w:val="22"/>
        </w:rPr>
        <w:t>entidad</w:t>
      </w:r>
      <w:r w:rsidRPr="007D6A77">
        <w:rPr>
          <w:rFonts w:ascii="Arial" w:hAnsi="Arial" w:cs="Arial"/>
          <w:spacing w:val="-1"/>
          <w:sz w:val="22"/>
          <w:szCs w:val="22"/>
        </w:rPr>
        <w:t xml:space="preserve"> </w:t>
      </w:r>
      <w:r w:rsidRPr="007D6A77">
        <w:rPr>
          <w:rFonts w:ascii="Arial" w:hAnsi="Arial" w:cs="Arial"/>
          <w:sz w:val="22"/>
          <w:szCs w:val="22"/>
        </w:rPr>
        <w:t>mediante</w:t>
      </w:r>
      <w:r w:rsidRPr="007D6A77">
        <w:rPr>
          <w:rFonts w:ascii="Arial" w:hAnsi="Arial" w:cs="Arial"/>
          <w:spacing w:val="-2"/>
          <w:sz w:val="22"/>
          <w:szCs w:val="22"/>
        </w:rPr>
        <w:t xml:space="preserve"> </w:t>
      </w:r>
      <w:r w:rsidRPr="007D6A77">
        <w:rPr>
          <w:rFonts w:ascii="Arial" w:hAnsi="Arial" w:cs="Arial"/>
          <w:sz w:val="22"/>
          <w:szCs w:val="22"/>
        </w:rPr>
        <w:t>resolución 021 de</w:t>
      </w:r>
      <w:r w:rsidRPr="007D6A77">
        <w:rPr>
          <w:rFonts w:ascii="Arial" w:hAnsi="Arial" w:cs="Arial"/>
          <w:spacing w:val="-2"/>
          <w:sz w:val="22"/>
          <w:szCs w:val="22"/>
        </w:rPr>
        <w:t xml:space="preserve"> </w:t>
      </w:r>
      <w:r w:rsidRPr="007D6A77">
        <w:rPr>
          <w:rFonts w:ascii="Arial" w:hAnsi="Arial" w:cs="Arial"/>
          <w:sz w:val="22"/>
          <w:szCs w:val="22"/>
        </w:rPr>
        <w:t>2019.</w:t>
      </w:r>
    </w:p>
    <w:p w14:paraId="2C5B2FE6" w14:textId="77777777" w:rsidR="007D6A77" w:rsidRPr="00F87F50" w:rsidRDefault="007D6A77" w:rsidP="007D6A77">
      <w:pPr>
        <w:pStyle w:val="Textoindependiente"/>
        <w:spacing w:before="7"/>
        <w:rPr>
          <w:rFonts w:ascii="Arial" w:hAnsi="Arial" w:cs="Arial"/>
        </w:rPr>
      </w:pPr>
    </w:p>
    <w:p w14:paraId="41494227" w14:textId="77777777" w:rsidR="007D6A77" w:rsidRPr="007D6A77" w:rsidRDefault="007D6A77" w:rsidP="007D6A77">
      <w:pPr>
        <w:widowControl w:val="0"/>
        <w:tabs>
          <w:tab w:val="left" w:pos="822"/>
        </w:tabs>
        <w:autoSpaceDE w:val="0"/>
        <w:autoSpaceDN w:val="0"/>
        <w:spacing w:line="276" w:lineRule="auto"/>
        <w:ind w:right="118"/>
        <w:jc w:val="both"/>
        <w:rPr>
          <w:rFonts w:ascii="Arial" w:hAnsi="Arial" w:cs="Arial"/>
          <w:sz w:val="22"/>
          <w:szCs w:val="22"/>
        </w:rPr>
      </w:pPr>
      <w:r w:rsidRPr="007D6A77">
        <w:rPr>
          <w:rFonts w:ascii="Arial" w:hAnsi="Arial" w:cs="Arial"/>
          <w:b/>
          <w:sz w:val="22"/>
          <w:szCs w:val="22"/>
        </w:rPr>
        <w:t>Integridad pública</w:t>
      </w:r>
      <w:r w:rsidRPr="007D6A77">
        <w:rPr>
          <w:rFonts w:ascii="Arial" w:hAnsi="Arial" w:cs="Arial"/>
          <w:sz w:val="22"/>
          <w:szCs w:val="22"/>
        </w:rPr>
        <w:t>: es la alineación consistente con y el cumplimiento de las</w:t>
      </w:r>
      <w:r w:rsidRPr="007D6A77">
        <w:rPr>
          <w:rFonts w:ascii="Arial" w:hAnsi="Arial" w:cs="Arial"/>
          <w:spacing w:val="1"/>
          <w:sz w:val="22"/>
          <w:szCs w:val="22"/>
        </w:rPr>
        <w:t xml:space="preserve"> </w:t>
      </w:r>
      <w:r w:rsidRPr="007D6A77">
        <w:rPr>
          <w:rFonts w:ascii="Arial" w:hAnsi="Arial" w:cs="Arial"/>
          <w:sz w:val="22"/>
          <w:szCs w:val="22"/>
        </w:rPr>
        <w:t>normas,</w:t>
      </w:r>
      <w:r w:rsidRPr="007D6A77">
        <w:rPr>
          <w:rFonts w:ascii="Arial" w:hAnsi="Arial" w:cs="Arial"/>
          <w:spacing w:val="1"/>
          <w:sz w:val="22"/>
          <w:szCs w:val="22"/>
        </w:rPr>
        <w:t xml:space="preserve"> </w:t>
      </w:r>
      <w:r w:rsidRPr="007D6A77">
        <w:rPr>
          <w:rFonts w:ascii="Arial" w:hAnsi="Arial" w:cs="Arial"/>
          <w:sz w:val="22"/>
          <w:szCs w:val="22"/>
        </w:rPr>
        <w:t>los</w:t>
      </w:r>
      <w:r w:rsidRPr="007D6A77">
        <w:rPr>
          <w:rFonts w:ascii="Arial" w:hAnsi="Arial" w:cs="Arial"/>
          <w:spacing w:val="1"/>
          <w:sz w:val="22"/>
          <w:szCs w:val="22"/>
        </w:rPr>
        <w:t xml:space="preserve"> </w:t>
      </w:r>
      <w:r w:rsidRPr="007D6A77">
        <w:rPr>
          <w:rFonts w:ascii="Arial" w:hAnsi="Arial" w:cs="Arial"/>
          <w:sz w:val="22"/>
          <w:szCs w:val="22"/>
        </w:rPr>
        <w:t>valores</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los</w:t>
      </w:r>
      <w:r w:rsidRPr="007D6A77">
        <w:rPr>
          <w:rFonts w:ascii="Arial" w:hAnsi="Arial" w:cs="Arial"/>
          <w:spacing w:val="1"/>
          <w:sz w:val="22"/>
          <w:szCs w:val="22"/>
        </w:rPr>
        <w:t xml:space="preserve"> </w:t>
      </w:r>
      <w:r w:rsidRPr="007D6A77">
        <w:rPr>
          <w:rFonts w:ascii="Arial" w:hAnsi="Arial" w:cs="Arial"/>
          <w:sz w:val="22"/>
          <w:szCs w:val="22"/>
        </w:rPr>
        <w:t>principios</w:t>
      </w:r>
      <w:r w:rsidRPr="007D6A77">
        <w:rPr>
          <w:rFonts w:ascii="Arial" w:hAnsi="Arial" w:cs="Arial"/>
          <w:spacing w:val="1"/>
          <w:sz w:val="22"/>
          <w:szCs w:val="22"/>
        </w:rPr>
        <w:t xml:space="preserve"> </w:t>
      </w:r>
      <w:r w:rsidRPr="007D6A77">
        <w:rPr>
          <w:rFonts w:ascii="Arial" w:hAnsi="Arial" w:cs="Arial"/>
          <w:sz w:val="22"/>
          <w:szCs w:val="22"/>
        </w:rPr>
        <w:t>éticos</w:t>
      </w:r>
      <w:r w:rsidRPr="007D6A77">
        <w:rPr>
          <w:rFonts w:ascii="Arial" w:hAnsi="Arial" w:cs="Arial"/>
          <w:spacing w:val="1"/>
          <w:sz w:val="22"/>
          <w:szCs w:val="22"/>
        </w:rPr>
        <w:t xml:space="preserve"> </w:t>
      </w:r>
      <w:r w:rsidRPr="007D6A77">
        <w:rPr>
          <w:rFonts w:ascii="Arial" w:hAnsi="Arial" w:cs="Arial"/>
          <w:sz w:val="22"/>
          <w:szCs w:val="22"/>
        </w:rPr>
        <w:t>compartidos,</w:t>
      </w:r>
      <w:r w:rsidRPr="007D6A77">
        <w:rPr>
          <w:rFonts w:ascii="Arial" w:hAnsi="Arial" w:cs="Arial"/>
          <w:spacing w:val="1"/>
          <w:sz w:val="22"/>
          <w:szCs w:val="22"/>
        </w:rPr>
        <w:t xml:space="preserve"> </w:t>
      </w:r>
      <w:r w:rsidRPr="007D6A77">
        <w:rPr>
          <w:rFonts w:ascii="Arial" w:hAnsi="Arial" w:cs="Arial"/>
          <w:sz w:val="22"/>
          <w:szCs w:val="22"/>
        </w:rPr>
        <w:t>para</w:t>
      </w:r>
      <w:r w:rsidRPr="007D6A77">
        <w:rPr>
          <w:rFonts w:ascii="Arial" w:hAnsi="Arial" w:cs="Arial"/>
          <w:spacing w:val="1"/>
          <w:sz w:val="22"/>
          <w:szCs w:val="22"/>
        </w:rPr>
        <w:t xml:space="preserve"> </w:t>
      </w:r>
      <w:r w:rsidRPr="007D6A77">
        <w:rPr>
          <w:rFonts w:ascii="Arial" w:hAnsi="Arial" w:cs="Arial"/>
          <w:sz w:val="22"/>
          <w:szCs w:val="22"/>
        </w:rPr>
        <w:t>mantener</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dar</w:t>
      </w:r>
      <w:r w:rsidRPr="007D6A77">
        <w:rPr>
          <w:rFonts w:ascii="Arial" w:hAnsi="Arial" w:cs="Arial"/>
          <w:spacing w:val="-59"/>
          <w:sz w:val="22"/>
          <w:szCs w:val="22"/>
        </w:rPr>
        <w:t xml:space="preserve">           </w:t>
      </w:r>
      <w:r w:rsidRPr="007D6A77">
        <w:rPr>
          <w:rFonts w:ascii="Arial" w:hAnsi="Arial" w:cs="Arial"/>
          <w:sz w:val="22"/>
          <w:szCs w:val="22"/>
        </w:rPr>
        <w:t>prioridad a los intereses públicos en el sector público por encima de los intereses</w:t>
      </w:r>
      <w:r w:rsidRPr="007D6A77">
        <w:rPr>
          <w:rFonts w:ascii="Arial" w:hAnsi="Arial" w:cs="Arial"/>
          <w:spacing w:val="1"/>
          <w:sz w:val="22"/>
          <w:szCs w:val="22"/>
        </w:rPr>
        <w:t xml:space="preserve"> </w:t>
      </w:r>
      <w:r w:rsidRPr="007D6A77">
        <w:rPr>
          <w:rFonts w:ascii="Arial" w:hAnsi="Arial" w:cs="Arial"/>
          <w:sz w:val="22"/>
          <w:szCs w:val="22"/>
        </w:rPr>
        <w:t>privados.</w:t>
      </w:r>
    </w:p>
    <w:p w14:paraId="327BA377" w14:textId="77777777" w:rsidR="007D6A77" w:rsidRPr="00F87F50" w:rsidRDefault="007D6A77" w:rsidP="007D6A77">
      <w:pPr>
        <w:pStyle w:val="Textoindependiente"/>
        <w:spacing w:before="3"/>
        <w:rPr>
          <w:rFonts w:ascii="Arial" w:hAnsi="Arial" w:cs="Arial"/>
        </w:rPr>
      </w:pPr>
    </w:p>
    <w:p w14:paraId="4C3AE924" w14:textId="77777777" w:rsidR="007D6A77" w:rsidRPr="007D6A77" w:rsidRDefault="007D6A77" w:rsidP="007D6A77">
      <w:pPr>
        <w:widowControl w:val="0"/>
        <w:tabs>
          <w:tab w:val="left" w:pos="822"/>
        </w:tabs>
        <w:autoSpaceDE w:val="0"/>
        <w:autoSpaceDN w:val="0"/>
        <w:spacing w:line="276" w:lineRule="auto"/>
        <w:ind w:right="116"/>
        <w:jc w:val="both"/>
        <w:rPr>
          <w:rFonts w:ascii="Arial" w:hAnsi="Arial" w:cs="Arial"/>
          <w:sz w:val="22"/>
          <w:szCs w:val="22"/>
        </w:rPr>
      </w:pPr>
      <w:r w:rsidRPr="007D6A77">
        <w:rPr>
          <w:rFonts w:ascii="Arial" w:hAnsi="Arial" w:cs="Arial"/>
          <w:b/>
          <w:sz w:val="22"/>
          <w:szCs w:val="22"/>
        </w:rPr>
        <w:t xml:space="preserve">Conflicto de intereses. </w:t>
      </w:r>
      <w:r w:rsidRPr="007D6A77">
        <w:rPr>
          <w:rFonts w:ascii="Arial" w:hAnsi="Arial" w:cs="Arial"/>
          <w:sz w:val="22"/>
          <w:szCs w:val="22"/>
        </w:rPr>
        <w:t>De acuerdo con la normatividad sobre la materia y la</w:t>
      </w:r>
      <w:r w:rsidRPr="007D6A77">
        <w:rPr>
          <w:rFonts w:ascii="Arial" w:hAnsi="Arial" w:cs="Arial"/>
          <w:spacing w:val="1"/>
          <w:sz w:val="22"/>
          <w:szCs w:val="22"/>
        </w:rPr>
        <w:t xml:space="preserve"> </w:t>
      </w:r>
      <w:r w:rsidRPr="007D6A77">
        <w:rPr>
          <w:rFonts w:ascii="Arial" w:hAnsi="Arial" w:cs="Arial"/>
          <w:sz w:val="22"/>
          <w:szCs w:val="22"/>
        </w:rPr>
        <w:t>jurisprudencia del Consejo de Estado</w:t>
      </w:r>
      <w:r w:rsidRPr="007D6A77">
        <w:rPr>
          <w:rFonts w:ascii="Arial" w:hAnsi="Arial" w:cs="Arial"/>
          <w:sz w:val="22"/>
          <w:szCs w:val="22"/>
          <w:vertAlign w:val="superscript"/>
        </w:rPr>
        <w:t>1</w:t>
      </w:r>
      <w:r w:rsidRPr="007D6A77">
        <w:rPr>
          <w:rFonts w:ascii="Arial" w:hAnsi="Arial" w:cs="Arial"/>
          <w:sz w:val="22"/>
          <w:szCs w:val="22"/>
        </w:rPr>
        <w:t xml:space="preserve"> Todo servidor público deberá declararse</w:t>
      </w:r>
      <w:r w:rsidRPr="007D6A77">
        <w:rPr>
          <w:rFonts w:ascii="Arial" w:hAnsi="Arial" w:cs="Arial"/>
          <w:spacing w:val="1"/>
          <w:sz w:val="22"/>
          <w:szCs w:val="22"/>
        </w:rPr>
        <w:t xml:space="preserve"> </w:t>
      </w:r>
      <w:r w:rsidRPr="007D6A77">
        <w:rPr>
          <w:rFonts w:ascii="Arial" w:hAnsi="Arial" w:cs="Arial"/>
          <w:sz w:val="22"/>
          <w:szCs w:val="22"/>
        </w:rPr>
        <w:t>impedido para actuar en un asunto cuando tenga interés particular y directo en su</w:t>
      </w:r>
      <w:r w:rsidRPr="007D6A77">
        <w:rPr>
          <w:rFonts w:ascii="Arial" w:hAnsi="Arial" w:cs="Arial"/>
          <w:spacing w:val="1"/>
          <w:sz w:val="22"/>
          <w:szCs w:val="22"/>
        </w:rPr>
        <w:t xml:space="preserve"> </w:t>
      </w:r>
      <w:r w:rsidRPr="007D6A77">
        <w:rPr>
          <w:rFonts w:ascii="Arial" w:hAnsi="Arial" w:cs="Arial"/>
          <w:sz w:val="22"/>
          <w:szCs w:val="22"/>
        </w:rPr>
        <w:t>regulación, gestión,</w:t>
      </w:r>
      <w:r w:rsidRPr="007D6A77">
        <w:rPr>
          <w:rFonts w:ascii="Arial" w:hAnsi="Arial" w:cs="Arial"/>
          <w:spacing w:val="1"/>
          <w:sz w:val="22"/>
          <w:szCs w:val="22"/>
        </w:rPr>
        <w:t xml:space="preserve"> </w:t>
      </w:r>
      <w:r w:rsidRPr="007D6A77">
        <w:rPr>
          <w:rFonts w:ascii="Arial" w:hAnsi="Arial" w:cs="Arial"/>
          <w:sz w:val="22"/>
          <w:szCs w:val="22"/>
        </w:rPr>
        <w:t>control</w:t>
      </w:r>
      <w:r w:rsidRPr="007D6A77">
        <w:rPr>
          <w:rFonts w:ascii="Arial" w:hAnsi="Arial" w:cs="Arial"/>
          <w:spacing w:val="1"/>
          <w:sz w:val="22"/>
          <w:szCs w:val="22"/>
        </w:rPr>
        <w:t xml:space="preserve"> </w:t>
      </w:r>
      <w:r w:rsidRPr="007D6A77">
        <w:rPr>
          <w:rFonts w:ascii="Arial" w:hAnsi="Arial" w:cs="Arial"/>
          <w:sz w:val="22"/>
          <w:szCs w:val="22"/>
        </w:rPr>
        <w:t>o</w:t>
      </w:r>
      <w:r w:rsidRPr="007D6A77">
        <w:rPr>
          <w:rFonts w:ascii="Arial" w:hAnsi="Arial" w:cs="Arial"/>
          <w:spacing w:val="1"/>
          <w:sz w:val="22"/>
          <w:szCs w:val="22"/>
        </w:rPr>
        <w:t xml:space="preserve"> </w:t>
      </w:r>
      <w:r w:rsidRPr="007D6A77">
        <w:rPr>
          <w:rFonts w:ascii="Arial" w:hAnsi="Arial" w:cs="Arial"/>
          <w:sz w:val="22"/>
          <w:szCs w:val="22"/>
        </w:rPr>
        <w:t>decisión,</w:t>
      </w:r>
      <w:r w:rsidRPr="007D6A77">
        <w:rPr>
          <w:rFonts w:ascii="Arial" w:hAnsi="Arial" w:cs="Arial"/>
          <w:spacing w:val="1"/>
          <w:sz w:val="22"/>
          <w:szCs w:val="22"/>
        </w:rPr>
        <w:t xml:space="preserve"> </w:t>
      </w:r>
      <w:r w:rsidRPr="007D6A77">
        <w:rPr>
          <w:rFonts w:ascii="Arial" w:hAnsi="Arial" w:cs="Arial"/>
          <w:sz w:val="22"/>
          <w:szCs w:val="22"/>
        </w:rPr>
        <w:t>o</w:t>
      </w:r>
      <w:r w:rsidRPr="007D6A77">
        <w:rPr>
          <w:rFonts w:ascii="Arial" w:hAnsi="Arial" w:cs="Arial"/>
          <w:spacing w:val="1"/>
          <w:sz w:val="22"/>
          <w:szCs w:val="22"/>
        </w:rPr>
        <w:t xml:space="preserve"> </w:t>
      </w:r>
      <w:r w:rsidRPr="007D6A77">
        <w:rPr>
          <w:rFonts w:ascii="Arial" w:hAnsi="Arial" w:cs="Arial"/>
          <w:sz w:val="22"/>
          <w:szCs w:val="22"/>
        </w:rPr>
        <w:t>lo</w:t>
      </w:r>
      <w:r w:rsidRPr="007D6A77">
        <w:rPr>
          <w:rFonts w:ascii="Arial" w:hAnsi="Arial" w:cs="Arial"/>
          <w:spacing w:val="1"/>
          <w:sz w:val="22"/>
          <w:szCs w:val="22"/>
        </w:rPr>
        <w:t xml:space="preserve"> </w:t>
      </w:r>
      <w:r w:rsidRPr="007D6A77">
        <w:rPr>
          <w:rFonts w:ascii="Arial" w:hAnsi="Arial" w:cs="Arial"/>
          <w:sz w:val="22"/>
          <w:szCs w:val="22"/>
        </w:rPr>
        <w:t>tuviere</w:t>
      </w:r>
      <w:r w:rsidRPr="007D6A77">
        <w:rPr>
          <w:rFonts w:ascii="Arial" w:hAnsi="Arial" w:cs="Arial"/>
          <w:spacing w:val="1"/>
          <w:sz w:val="22"/>
          <w:szCs w:val="22"/>
        </w:rPr>
        <w:t xml:space="preserve"> </w:t>
      </w:r>
      <w:r w:rsidRPr="007D6A77">
        <w:rPr>
          <w:rFonts w:ascii="Arial" w:hAnsi="Arial" w:cs="Arial"/>
          <w:sz w:val="22"/>
          <w:szCs w:val="22"/>
        </w:rPr>
        <w:t>su</w:t>
      </w:r>
      <w:r w:rsidRPr="007D6A77">
        <w:rPr>
          <w:rFonts w:ascii="Arial" w:hAnsi="Arial" w:cs="Arial"/>
          <w:spacing w:val="1"/>
          <w:sz w:val="22"/>
          <w:szCs w:val="22"/>
        </w:rPr>
        <w:t xml:space="preserve"> </w:t>
      </w:r>
      <w:r w:rsidRPr="007D6A77">
        <w:rPr>
          <w:rFonts w:ascii="Arial" w:hAnsi="Arial" w:cs="Arial"/>
          <w:sz w:val="22"/>
          <w:szCs w:val="22"/>
        </w:rPr>
        <w:t>cónyuge,</w:t>
      </w:r>
      <w:r w:rsidRPr="007D6A77">
        <w:rPr>
          <w:rFonts w:ascii="Arial" w:hAnsi="Arial" w:cs="Arial"/>
          <w:spacing w:val="1"/>
          <w:sz w:val="22"/>
          <w:szCs w:val="22"/>
        </w:rPr>
        <w:t xml:space="preserve"> </w:t>
      </w:r>
      <w:r w:rsidRPr="007D6A77">
        <w:rPr>
          <w:rFonts w:ascii="Arial" w:hAnsi="Arial" w:cs="Arial"/>
          <w:sz w:val="22"/>
          <w:szCs w:val="22"/>
        </w:rPr>
        <w:t>compañero o</w:t>
      </w:r>
      <w:r w:rsidRPr="007D6A77">
        <w:rPr>
          <w:rFonts w:ascii="Arial" w:hAnsi="Arial" w:cs="Arial"/>
          <w:spacing w:val="1"/>
          <w:sz w:val="22"/>
          <w:szCs w:val="22"/>
        </w:rPr>
        <w:t xml:space="preserve"> </w:t>
      </w:r>
      <w:r w:rsidRPr="007D6A77">
        <w:rPr>
          <w:rFonts w:ascii="Arial" w:hAnsi="Arial" w:cs="Arial"/>
          <w:sz w:val="22"/>
          <w:szCs w:val="22"/>
        </w:rPr>
        <w:t>compañera permanente, o algunos de sus parientes dentro del cuarto grado de</w:t>
      </w:r>
      <w:r w:rsidRPr="007D6A77">
        <w:rPr>
          <w:rFonts w:ascii="Arial" w:hAnsi="Arial" w:cs="Arial"/>
          <w:spacing w:val="1"/>
          <w:sz w:val="22"/>
          <w:szCs w:val="22"/>
        </w:rPr>
        <w:t xml:space="preserve"> </w:t>
      </w:r>
      <w:r w:rsidRPr="007D6A77">
        <w:rPr>
          <w:rFonts w:ascii="Arial" w:hAnsi="Arial" w:cs="Arial"/>
          <w:sz w:val="22"/>
          <w:szCs w:val="22"/>
        </w:rPr>
        <w:t>consanguinidad, segundo de afinidad o primero civil, o su socio o socios de hecho</w:t>
      </w:r>
      <w:r w:rsidRPr="007D6A77">
        <w:rPr>
          <w:rFonts w:ascii="Arial" w:hAnsi="Arial" w:cs="Arial"/>
          <w:spacing w:val="1"/>
          <w:sz w:val="22"/>
          <w:szCs w:val="22"/>
        </w:rPr>
        <w:t xml:space="preserve"> </w:t>
      </w:r>
      <w:r w:rsidRPr="007D6A77">
        <w:rPr>
          <w:rFonts w:ascii="Arial" w:hAnsi="Arial" w:cs="Arial"/>
          <w:sz w:val="22"/>
          <w:szCs w:val="22"/>
        </w:rPr>
        <w:t>o de</w:t>
      </w:r>
      <w:r w:rsidRPr="007D6A77">
        <w:rPr>
          <w:rFonts w:ascii="Arial" w:hAnsi="Arial" w:cs="Arial"/>
          <w:spacing w:val="-1"/>
          <w:sz w:val="22"/>
          <w:szCs w:val="22"/>
        </w:rPr>
        <w:t xml:space="preserve"> </w:t>
      </w:r>
      <w:r w:rsidRPr="007D6A77">
        <w:rPr>
          <w:rFonts w:ascii="Arial" w:hAnsi="Arial" w:cs="Arial"/>
          <w:sz w:val="22"/>
          <w:szCs w:val="22"/>
        </w:rPr>
        <w:t>derecho.</w:t>
      </w:r>
    </w:p>
    <w:p w14:paraId="0B0EECE9" w14:textId="77777777" w:rsidR="007D6A77" w:rsidRPr="00F87F50" w:rsidRDefault="007D6A77" w:rsidP="007D6A77">
      <w:pPr>
        <w:pStyle w:val="Textoindependiente"/>
        <w:spacing w:before="5"/>
        <w:rPr>
          <w:rFonts w:ascii="Arial" w:hAnsi="Arial" w:cs="Arial"/>
        </w:rPr>
      </w:pPr>
    </w:p>
    <w:p w14:paraId="56A37086" w14:textId="77777777" w:rsidR="007D6A77" w:rsidRPr="007D6A77" w:rsidRDefault="007D6A77" w:rsidP="007D6A77">
      <w:pPr>
        <w:widowControl w:val="0"/>
        <w:tabs>
          <w:tab w:val="left" w:pos="822"/>
        </w:tabs>
        <w:autoSpaceDE w:val="0"/>
        <w:autoSpaceDN w:val="0"/>
        <w:spacing w:line="278" w:lineRule="auto"/>
        <w:ind w:right="118"/>
        <w:jc w:val="both"/>
        <w:rPr>
          <w:rFonts w:ascii="Arial" w:hAnsi="Arial" w:cs="Arial"/>
          <w:sz w:val="22"/>
          <w:szCs w:val="22"/>
        </w:rPr>
      </w:pPr>
      <w:r w:rsidRPr="007D6A77">
        <w:rPr>
          <w:rFonts w:ascii="Arial" w:hAnsi="Arial" w:cs="Arial"/>
          <w:b/>
          <w:sz w:val="22"/>
          <w:szCs w:val="22"/>
        </w:rPr>
        <w:t>Control</w:t>
      </w:r>
      <w:r w:rsidRPr="007D6A77">
        <w:rPr>
          <w:rFonts w:ascii="Arial" w:hAnsi="Arial" w:cs="Arial"/>
          <w:b/>
          <w:spacing w:val="-10"/>
          <w:sz w:val="22"/>
          <w:szCs w:val="22"/>
        </w:rPr>
        <w:t xml:space="preserve"> </w:t>
      </w:r>
      <w:r w:rsidRPr="007D6A77">
        <w:rPr>
          <w:rFonts w:ascii="Arial" w:hAnsi="Arial" w:cs="Arial"/>
          <w:b/>
          <w:sz w:val="22"/>
          <w:szCs w:val="22"/>
        </w:rPr>
        <w:t>preventivo.</w:t>
      </w:r>
      <w:r w:rsidRPr="007D6A77">
        <w:rPr>
          <w:rFonts w:ascii="Arial" w:hAnsi="Arial" w:cs="Arial"/>
          <w:b/>
          <w:spacing w:val="-9"/>
          <w:sz w:val="22"/>
          <w:szCs w:val="22"/>
        </w:rPr>
        <w:t xml:space="preserve"> </w:t>
      </w:r>
      <w:r w:rsidRPr="007D6A77">
        <w:rPr>
          <w:rFonts w:ascii="Arial" w:hAnsi="Arial" w:cs="Arial"/>
          <w:sz w:val="22"/>
          <w:szCs w:val="22"/>
        </w:rPr>
        <w:t>Acción</w:t>
      </w:r>
      <w:r w:rsidRPr="007D6A77">
        <w:rPr>
          <w:rFonts w:ascii="Arial" w:hAnsi="Arial" w:cs="Arial"/>
          <w:spacing w:val="-9"/>
          <w:sz w:val="22"/>
          <w:szCs w:val="22"/>
        </w:rPr>
        <w:t xml:space="preserve"> </w:t>
      </w:r>
      <w:r w:rsidRPr="007D6A77">
        <w:rPr>
          <w:rFonts w:ascii="Arial" w:hAnsi="Arial" w:cs="Arial"/>
          <w:sz w:val="22"/>
          <w:szCs w:val="22"/>
        </w:rPr>
        <w:t>orientada</w:t>
      </w:r>
      <w:r w:rsidRPr="007D6A77">
        <w:rPr>
          <w:rFonts w:ascii="Arial" w:hAnsi="Arial" w:cs="Arial"/>
          <w:spacing w:val="-11"/>
          <w:sz w:val="22"/>
          <w:szCs w:val="22"/>
        </w:rPr>
        <w:t xml:space="preserve"> </w:t>
      </w:r>
      <w:r w:rsidRPr="007D6A77">
        <w:rPr>
          <w:rFonts w:ascii="Arial" w:hAnsi="Arial" w:cs="Arial"/>
          <w:sz w:val="22"/>
          <w:szCs w:val="22"/>
        </w:rPr>
        <w:t>a</w:t>
      </w:r>
      <w:r w:rsidRPr="007D6A77">
        <w:rPr>
          <w:rFonts w:ascii="Arial" w:hAnsi="Arial" w:cs="Arial"/>
          <w:spacing w:val="-11"/>
          <w:sz w:val="22"/>
          <w:szCs w:val="22"/>
        </w:rPr>
        <w:t xml:space="preserve"> </w:t>
      </w:r>
      <w:r w:rsidRPr="007D6A77">
        <w:rPr>
          <w:rFonts w:ascii="Arial" w:hAnsi="Arial" w:cs="Arial"/>
          <w:sz w:val="22"/>
          <w:szCs w:val="22"/>
        </w:rPr>
        <w:t>eliminar</w:t>
      </w:r>
      <w:r w:rsidRPr="007D6A77">
        <w:rPr>
          <w:rFonts w:ascii="Arial" w:hAnsi="Arial" w:cs="Arial"/>
          <w:spacing w:val="-10"/>
          <w:sz w:val="22"/>
          <w:szCs w:val="22"/>
        </w:rPr>
        <w:t xml:space="preserve"> </w:t>
      </w:r>
      <w:r w:rsidRPr="007D6A77">
        <w:rPr>
          <w:rFonts w:ascii="Arial" w:hAnsi="Arial" w:cs="Arial"/>
          <w:sz w:val="22"/>
          <w:szCs w:val="22"/>
        </w:rPr>
        <w:t>las</w:t>
      </w:r>
      <w:r w:rsidRPr="007D6A77">
        <w:rPr>
          <w:rFonts w:ascii="Arial" w:hAnsi="Arial" w:cs="Arial"/>
          <w:spacing w:val="-9"/>
          <w:sz w:val="22"/>
          <w:szCs w:val="22"/>
        </w:rPr>
        <w:t xml:space="preserve"> </w:t>
      </w:r>
      <w:r w:rsidRPr="007D6A77">
        <w:rPr>
          <w:rFonts w:ascii="Arial" w:hAnsi="Arial" w:cs="Arial"/>
          <w:sz w:val="22"/>
          <w:szCs w:val="22"/>
        </w:rPr>
        <w:t>causas</w:t>
      </w:r>
      <w:r w:rsidRPr="007D6A77">
        <w:rPr>
          <w:rFonts w:ascii="Arial" w:hAnsi="Arial" w:cs="Arial"/>
          <w:spacing w:val="-8"/>
          <w:sz w:val="22"/>
          <w:szCs w:val="22"/>
        </w:rPr>
        <w:t xml:space="preserve"> </w:t>
      </w:r>
      <w:r w:rsidRPr="007D6A77">
        <w:rPr>
          <w:rFonts w:ascii="Arial" w:hAnsi="Arial" w:cs="Arial"/>
          <w:sz w:val="22"/>
          <w:szCs w:val="22"/>
        </w:rPr>
        <w:t>del</w:t>
      </w:r>
      <w:r w:rsidRPr="007D6A77">
        <w:rPr>
          <w:rFonts w:ascii="Arial" w:hAnsi="Arial" w:cs="Arial"/>
          <w:spacing w:val="-12"/>
          <w:sz w:val="22"/>
          <w:szCs w:val="22"/>
        </w:rPr>
        <w:t xml:space="preserve"> </w:t>
      </w:r>
      <w:r w:rsidRPr="007D6A77">
        <w:rPr>
          <w:rFonts w:ascii="Arial" w:hAnsi="Arial" w:cs="Arial"/>
          <w:sz w:val="22"/>
          <w:szCs w:val="22"/>
        </w:rPr>
        <w:t>riesgo</w:t>
      </w:r>
      <w:r w:rsidRPr="007D6A77">
        <w:rPr>
          <w:rFonts w:ascii="Arial" w:hAnsi="Arial" w:cs="Arial"/>
          <w:spacing w:val="-11"/>
          <w:sz w:val="22"/>
          <w:szCs w:val="22"/>
        </w:rPr>
        <w:t xml:space="preserve"> </w:t>
      </w:r>
      <w:r w:rsidRPr="007D6A77">
        <w:rPr>
          <w:rFonts w:ascii="Arial" w:hAnsi="Arial" w:cs="Arial"/>
          <w:sz w:val="22"/>
          <w:szCs w:val="22"/>
        </w:rPr>
        <w:t>para</w:t>
      </w:r>
      <w:r w:rsidRPr="007D6A77">
        <w:rPr>
          <w:rFonts w:ascii="Arial" w:hAnsi="Arial" w:cs="Arial"/>
          <w:spacing w:val="-9"/>
          <w:sz w:val="22"/>
          <w:szCs w:val="22"/>
        </w:rPr>
        <w:t xml:space="preserve"> </w:t>
      </w:r>
      <w:r w:rsidRPr="007D6A77">
        <w:rPr>
          <w:rFonts w:ascii="Arial" w:hAnsi="Arial" w:cs="Arial"/>
          <w:sz w:val="22"/>
          <w:szCs w:val="22"/>
        </w:rPr>
        <w:t>prevenir</w:t>
      </w:r>
      <w:r w:rsidRPr="007D6A77">
        <w:rPr>
          <w:rFonts w:ascii="Arial" w:hAnsi="Arial" w:cs="Arial"/>
          <w:spacing w:val="-58"/>
          <w:sz w:val="22"/>
          <w:szCs w:val="22"/>
        </w:rPr>
        <w:t xml:space="preserve"> </w:t>
      </w:r>
      <w:r w:rsidRPr="007D6A77">
        <w:rPr>
          <w:rFonts w:ascii="Arial" w:hAnsi="Arial" w:cs="Arial"/>
          <w:sz w:val="22"/>
          <w:szCs w:val="22"/>
        </w:rPr>
        <w:t>su</w:t>
      </w:r>
      <w:r w:rsidRPr="007D6A77">
        <w:rPr>
          <w:rFonts w:ascii="Arial" w:hAnsi="Arial" w:cs="Arial"/>
          <w:spacing w:val="-1"/>
          <w:sz w:val="22"/>
          <w:szCs w:val="22"/>
        </w:rPr>
        <w:t xml:space="preserve"> </w:t>
      </w:r>
      <w:r w:rsidRPr="007D6A77">
        <w:rPr>
          <w:rFonts w:ascii="Arial" w:hAnsi="Arial" w:cs="Arial"/>
          <w:sz w:val="22"/>
          <w:szCs w:val="22"/>
        </w:rPr>
        <w:t>ocurrencia o</w:t>
      </w:r>
      <w:r w:rsidRPr="007D6A77">
        <w:rPr>
          <w:rFonts w:ascii="Arial" w:hAnsi="Arial" w:cs="Arial"/>
          <w:spacing w:val="-2"/>
          <w:sz w:val="22"/>
          <w:szCs w:val="22"/>
        </w:rPr>
        <w:t xml:space="preserve"> </w:t>
      </w:r>
      <w:r w:rsidRPr="007D6A77">
        <w:rPr>
          <w:rFonts w:ascii="Arial" w:hAnsi="Arial" w:cs="Arial"/>
          <w:sz w:val="22"/>
          <w:szCs w:val="22"/>
        </w:rPr>
        <w:t>materialización.</w:t>
      </w:r>
    </w:p>
    <w:p w14:paraId="5720A244" w14:textId="77777777" w:rsidR="007D6A77" w:rsidRPr="00F87F50" w:rsidRDefault="007D6A77" w:rsidP="007D6A77">
      <w:pPr>
        <w:pStyle w:val="Textoindependiente"/>
        <w:spacing w:before="8"/>
        <w:rPr>
          <w:rFonts w:ascii="Arial" w:hAnsi="Arial" w:cs="Arial"/>
        </w:rPr>
      </w:pPr>
    </w:p>
    <w:p w14:paraId="19FDDF86" w14:textId="77777777" w:rsidR="007D6A77" w:rsidRPr="007D6A77" w:rsidRDefault="007D6A77" w:rsidP="007D6A77">
      <w:pPr>
        <w:widowControl w:val="0"/>
        <w:tabs>
          <w:tab w:val="left" w:pos="822"/>
        </w:tabs>
        <w:autoSpaceDE w:val="0"/>
        <w:autoSpaceDN w:val="0"/>
        <w:spacing w:line="276" w:lineRule="auto"/>
        <w:ind w:right="119"/>
        <w:jc w:val="both"/>
        <w:rPr>
          <w:rFonts w:ascii="Arial" w:hAnsi="Arial" w:cs="Arial"/>
          <w:sz w:val="22"/>
          <w:szCs w:val="22"/>
        </w:rPr>
      </w:pPr>
      <w:r w:rsidRPr="007D6A77">
        <w:rPr>
          <w:rFonts w:ascii="Arial" w:hAnsi="Arial" w:cs="Arial"/>
          <w:b/>
          <w:sz w:val="22"/>
          <w:szCs w:val="22"/>
        </w:rPr>
        <w:t xml:space="preserve">Control social. </w:t>
      </w:r>
      <w:r w:rsidRPr="007D6A77">
        <w:rPr>
          <w:rFonts w:ascii="Arial" w:hAnsi="Arial" w:cs="Arial"/>
          <w:sz w:val="22"/>
          <w:szCs w:val="22"/>
        </w:rPr>
        <w:t>Es el derecho y deber que tiene todo ciudadano para prevenir,</w:t>
      </w:r>
      <w:r w:rsidRPr="007D6A77">
        <w:rPr>
          <w:rFonts w:ascii="Arial" w:hAnsi="Arial" w:cs="Arial"/>
          <w:spacing w:val="1"/>
          <w:sz w:val="22"/>
          <w:szCs w:val="22"/>
        </w:rPr>
        <w:t xml:space="preserve"> </w:t>
      </w:r>
      <w:r w:rsidRPr="007D6A77">
        <w:rPr>
          <w:rFonts w:ascii="Arial" w:hAnsi="Arial" w:cs="Arial"/>
          <w:sz w:val="22"/>
          <w:szCs w:val="22"/>
        </w:rPr>
        <w:t>racionalizar, proponer, acompañar, sancionar, vigilar y controlar la gestión pública,</w:t>
      </w:r>
      <w:r w:rsidRPr="007D6A77">
        <w:rPr>
          <w:rFonts w:ascii="Arial" w:hAnsi="Arial" w:cs="Arial"/>
          <w:spacing w:val="1"/>
          <w:sz w:val="22"/>
          <w:szCs w:val="22"/>
        </w:rPr>
        <w:t xml:space="preserve"> </w:t>
      </w:r>
      <w:r w:rsidRPr="007D6A77">
        <w:rPr>
          <w:rFonts w:ascii="Arial" w:hAnsi="Arial" w:cs="Arial"/>
          <w:sz w:val="22"/>
          <w:szCs w:val="22"/>
        </w:rPr>
        <w:t>sus resultados y la prestación de los servicios públicos suministrados por el Estado</w:t>
      </w:r>
      <w:r w:rsidRPr="007D6A77">
        <w:rPr>
          <w:rFonts w:ascii="Arial" w:hAnsi="Arial" w:cs="Arial"/>
          <w:spacing w:val="-59"/>
          <w:sz w:val="22"/>
          <w:szCs w:val="22"/>
        </w:rPr>
        <w:t xml:space="preserve"> </w:t>
      </w:r>
      <w:r w:rsidRPr="007D6A77">
        <w:rPr>
          <w:rFonts w:ascii="Arial" w:hAnsi="Arial" w:cs="Arial"/>
          <w:sz w:val="22"/>
          <w:szCs w:val="22"/>
        </w:rPr>
        <w:t>y</w:t>
      </w:r>
      <w:r w:rsidRPr="007D6A77">
        <w:rPr>
          <w:rFonts w:ascii="Arial" w:hAnsi="Arial" w:cs="Arial"/>
          <w:spacing w:val="-3"/>
          <w:sz w:val="22"/>
          <w:szCs w:val="22"/>
        </w:rPr>
        <w:t xml:space="preserve"> </w:t>
      </w:r>
      <w:r w:rsidRPr="007D6A77">
        <w:rPr>
          <w:rFonts w:ascii="Arial" w:hAnsi="Arial" w:cs="Arial"/>
          <w:sz w:val="22"/>
          <w:szCs w:val="22"/>
        </w:rPr>
        <w:t>los</w:t>
      </w:r>
      <w:r w:rsidRPr="007D6A77">
        <w:rPr>
          <w:rFonts w:ascii="Arial" w:hAnsi="Arial" w:cs="Arial"/>
          <w:spacing w:val="-1"/>
          <w:sz w:val="22"/>
          <w:szCs w:val="22"/>
        </w:rPr>
        <w:t xml:space="preserve"> </w:t>
      </w:r>
      <w:r w:rsidRPr="007D6A77">
        <w:rPr>
          <w:rFonts w:ascii="Arial" w:hAnsi="Arial" w:cs="Arial"/>
          <w:sz w:val="22"/>
          <w:szCs w:val="22"/>
        </w:rPr>
        <w:t>particulares,</w:t>
      </w:r>
      <w:r w:rsidRPr="007D6A77">
        <w:rPr>
          <w:rFonts w:ascii="Arial" w:hAnsi="Arial" w:cs="Arial"/>
          <w:spacing w:val="-1"/>
          <w:sz w:val="22"/>
          <w:szCs w:val="22"/>
        </w:rPr>
        <w:t xml:space="preserve"> </w:t>
      </w:r>
      <w:r w:rsidRPr="007D6A77">
        <w:rPr>
          <w:rFonts w:ascii="Arial" w:hAnsi="Arial" w:cs="Arial"/>
          <w:sz w:val="22"/>
          <w:szCs w:val="22"/>
        </w:rPr>
        <w:t>garantizando</w:t>
      </w:r>
      <w:r w:rsidRPr="007D6A77">
        <w:rPr>
          <w:rFonts w:ascii="Arial" w:hAnsi="Arial" w:cs="Arial"/>
          <w:spacing w:val="-1"/>
          <w:sz w:val="22"/>
          <w:szCs w:val="22"/>
        </w:rPr>
        <w:t xml:space="preserve"> </w:t>
      </w:r>
      <w:r w:rsidRPr="007D6A77">
        <w:rPr>
          <w:rFonts w:ascii="Arial" w:hAnsi="Arial" w:cs="Arial"/>
          <w:sz w:val="22"/>
          <w:szCs w:val="22"/>
        </w:rPr>
        <w:t>la gestión</w:t>
      </w:r>
      <w:r w:rsidRPr="007D6A77">
        <w:rPr>
          <w:rFonts w:ascii="Arial" w:hAnsi="Arial" w:cs="Arial"/>
          <w:spacing w:val="-1"/>
          <w:sz w:val="22"/>
          <w:szCs w:val="22"/>
        </w:rPr>
        <w:t xml:space="preserve"> </w:t>
      </w:r>
      <w:r w:rsidRPr="007D6A77">
        <w:rPr>
          <w:rFonts w:ascii="Arial" w:hAnsi="Arial" w:cs="Arial"/>
          <w:sz w:val="22"/>
          <w:szCs w:val="22"/>
        </w:rPr>
        <w:t>al</w:t>
      </w:r>
      <w:r w:rsidRPr="007D6A77">
        <w:rPr>
          <w:rFonts w:ascii="Arial" w:hAnsi="Arial" w:cs="Arial"/>
          <w:spacing w:val="-1"/>
          <w:sz w:val="22"/>
          <w:szCs w:val="22"/>
        </w:rPr>
        <w:t xml:space="preserve"> </w:t>
      </w:r>
      <w:r w:rsidRPr="007D6A77">
        <w:rPr>
          <w:rFonts w:ascii="Arial" w:hAnsi="Arial" w:cs="Arial"/>
          <w:sz w:val="22"/>
          <w:szCs w:val="22"/>
        </w:rPr>
        <w:t>servicio</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la comunidad.</w:t>
      </w:r>
    </w:p>
    <w:p w14:paraId="3B74E2D5" w14:textId="77777777" w:rsidR="007D6A77" w:rsidRPr="00F87F50" w:rsidRDefault="007D6A77" w:rsidP="007D6A77">
      <w:pPr>
        <w:pStyle w:val="Textoindependiente"/>
        <w:spacing w:before="6"/>
        <w:rPr>
          <w:rFonts w:ascii="Arial" w:hAnsi="Arial" w:cs="Arial"/>
        </w:rPr>
      </w:pPr>
    </w:p>
    <w:p w14:paraId="0E2EE657" w14:textId="77777777" w:rsidR="007D6A77" w:rsidRPr="007D6A77" w:rsidRDefault="007D6A77" w:rsidP="007D6A77">
      <w:pPr>
        <w:widowControl w:val="0"/>
        <w:tabs>
          <w:tab w:val="left" w:pos="822"/>
        </w:tabs>
        <w:autoSpaceDE w:val="0"/>
        <w:autoSpaceDN w:val="0"/>
        <w:spacing w:line="276" w:lineRule="auto"/>
        <w:ind w:right="115"/>
        <w:jc w:val="both"/>
        <w:rPr>
          <w:rFonts w:ascii="Arial" w:hAnsi="Arial" w:cs="Arial"/>
          <w:sz w:val="22"/>
          <w:szCs w:val="22"/>
        </w:rPr>
      </w:pPr>
      <w:r w:rsidRPr="007D6A77">
        <w:rPr>
          <w:rFonts w:ascii="Arial" w:hAnsi="Arial" w:cs="Arial"/>
          <w:b/>
          <w:sz w:val="22"/>
          <w:szCs w:val="22"/>
        </w:rPr>
        <w:t xml:space="preserve">Corrupción. </w:t>
      </w:r>
      <w:r w:rsidRPr="007D6A77">
        <w:rPr>
          <w:rFonts w:ascii="Arial" w:hAnsi="Arial" w:cs="Arial"/>
          <w:sz w:val="22"/>
          <w:szCs w:val="22"/>
        </w:rPr>
        <w:t>La corrupción consiste en el “abuso de posiciones de poder o de</w:t>
      </w:r>
      <w:r w:rsidRPr="007D6A77">
        <w:rPr>
          <w:rFonts w:ascii="Arial" w:hAnsi="Arial" w:cs="Arial"/>
          <w:spacing w:val="1"/>
          <w:sz w:val="22"/>
          <w:szCs w:val="22"/>
        </w:rPr>
        <w:t xml:space="preserve"> </w:t>
      </w:r>
      <w:r w:rsidRPr="007D6A77">
        <w:rPr>
          <w:rFonts w:ascii="Arial" w:hAnsi="Arial" w:cs="Arial"/>
          <w:sz w:val="22"/>
          <w:szCs w:val="22"/>
        </w:rPr>
        <w:t>confianza, para el beneficio particular en detrimento del interés colectivo, realizado</w:t>
      </w:r>
      <w:r w:rsidRPr="007D6A77">
        <w:rPr>
          <w:rFonts w:ascii="Arial" w:hAnsi="Arial" w:cs="Arial"/>
          <w:spacing w:val="1"/>
          <w:sz w:val="22"/>
          <w:szCs w:val="22"/>
        </w:rPr>
        <w:t xml:space="preserve"> </w:t>
      </w:r>
      <w:r w:rsidRPr="007D6A77">
        <w:rPr>
          <w:rFonts w:ascii="Arial" w:hAnsi="Arial" w:cs="Arial"/>
          <w:sz w:val="22"/>
          <w:szCs w:val="22"/>
        </w:rPr>
        <w:t>a través de ofrecer o solicitar, entregar o recibir bienes o dinero en especie, en</w:t>
      </w:r>
      <w:r w:rsidRPr="007D6A77">
        <w:rPr>
          <w:rFonts w:ascii="Arial" w:hAnsi="Arial" w:cs="Arial"/>
          <w:spacing w:val="1"/>
          <w:sz w:val="22"/>
          <w:szCs w:val="22"/>
        </w:rPr>
        <w:t xml:space="preserve"> </w:t>
      </w:r>
      <w:r w:rsidRPr="007D6A77">
        <w:rPr>
          <w:rFonts w:ascii="Arial" w:hAnsi="Arial" w:cs="Arial"/>
          <w:sz w:val="22"/>
          <w:szCs w:val="22"/>
        </w:rPr>
        <w:t>servicios o beneficios, a cambio de acciones, decisiones u omisiones”</w:t>
      </w:r>
      <w:r w:rsidRPr="007D6A77">
        <w:rPr>
          <w:rFonts w:ascii="Arial" w:hAnsi="Arial" w:cs="Arial"/>
          <w:sz w:val="22"/>
          <w:szCs w:val="22"/>
          <w:vertAlign w:val="superscript"/>
        </w:rPr>
        <w:t>2</w:t>
      </w:r>
      <w:r w:rsidRPr="007D6A77">
        <w:rPr>
          <w:rFonts w:ascii="Arial" w:hAnsi="Arial" w:cs="Arial"/>
          <w:sz w:val="22"/>
          <w:szCs w:val="22"/>
        </w:rPr>
        <w:t>. El Banco</w:t>
      </w:r>
      <w:r w:rsidRPr="007D6A77">
        <w:rPr>
          <w:rFonts w:ascii="Arial" w:hAnsi="Arial" w:cs="Arial"/>
          <w:spacing w:val="1"/>
          <w:sz w:val="22"/>
          <w:szCs w:val="22"/>
        </w:rPr>
        <w:t xml:space="preserve"> </w:t>
      </w:r>
      <w:r w:rsidRPr="007D6A77">
        <w:rPr>
          <w:rFonts w:ascii="Arial" w:hAnsi="Arial" w:cs="Arial"/>
          <w:sz w:val="22"/>
          <w:szCs w:val="22"/>
        </w:rPr>
        <w:t>Mundial define la corrupción como el “uso indebido de servicios públicos para</w:t>
      </w:r>
      <w:r w:rsidRPr="007D6A77">
        <w:rPr>
          <w:rFonts w:ascii="Arial" w:hAnsi="Arial" w:cs="Arial"/>
          <w:spacing w:val="1"/>
          <w:sz w:val="22"/>
          <w:szCs w:val="22"/>
        </w:rPr>
        <w:t xml:space="preserve"> </w:t>
      </w:r>
      <w:r w:rsidRPr="007D6A77">
        <w:rPr>
          <w:rFonts w:ascii="Arial" w:hAnsi="Arial" w:cs="Arial"/>
          <w:sz w:val="22"/>
          <w:szCs w:val="22"/>
        </w:rPr>
        <w:t>beneficio</w:t>
      </w:r>
      <w:r w:rsidRPr="007D6A77">
        <w:rPr>
          <w:rFonts w:ascii="Arial" w:hAnsi="Arial" w:cs="Arial"/>
          <w:spacing w:val="-1"/>
          <w:sz w:val="22"/>
          <w:szCs w:val="22"/>
        </w:rPr>
        <w:t xml:space="preserve"> </w:t>
      </w:r>
      <w:r w:rsidRPr="007D6A77">
        <w:rPr>
          <w:rFonts w:ascii="Arial" w:hAnsi="Arial" w:cs="Arial"/>
          <w:sz w:val="22"/>
          <w:szCs w:val="22"/>
        </w:rPr>
        <w:t>persona</w:t>
      </w:r>
      <w:r w:rsidRPr="007D6A77">
        <w:rPr>
          <w:rFonts w:ascii="Arial" w:hAnsi="Arial" w:cs="Arial"/>
          <w:sz w:val="22"/>
          <w:szCs w:val="22"/>
          <w:vertAlign w:val="superscript"/>
        </w:rPr>
        <w:t>3</w:t>
      </w:r>
      <w:r w:rsidRPr="007D6A77">
        <w:rPr>
          <w:rFonts w:ascii="Arial" w:hAnsi="Arial" w:cs="Arial"/>
          <w:sz w:val="22"/>
          <w:szCs w:val="22"/>
        </w:rPr>
        <w:t>”.</w:t>
      </w:r>
    </w:p>
    <w:p w14:paraId="38474CBB" w14:textId="77777777" w:rsidR="007D6A77" w:rsidRPr="00F87F50" w:rsidRDefault="007D6A77" w:rsidP="007D6A77">
      <w:pPr>
        <w:pStyle w:val="Textoindependiente"/>
        <w:spacing w:before="2"/>
        <w:rPr>
          <w:rFonts w:ascii="Arial" w:hAnsi="Arial" w:cs="Arial"/>
        </w:rPr>
      </w:pPr>
    </w:p>
    <w:p w14:paraId="22577375" w14:textId="77777777" w:rsidR="007D6A77" w:rsidRPr="007D6A77" w:rsidRDefault="007D6A77" w:rsidP="007D6A77">
      <w:pPr>
        <w:widowControl w:val="0"/>
        <w:tabs>
          <w:tab w:val="left" w:pos="822"/>
        </w:tabs>
        <w:autoSpaceDE w:val="0"/>
        <w:autoSpaceDN w:val="0"/>
        <w:spacing w:line="276" w:lineRule="auto"/>
        <w:ind w:right="114"/>
        <w:jc w:val="both"/>
        <w:rPr>
          <w:rFonts w:ascii="Arial" w:hAnsi="Arial" w:cs="Arial"/>
          <w:sz w:val="22"/>
          <w:szCs w:val="22"/>
        </w:rPr>
      </w:pPr>
      <w:r w:rsidRPr="007D6A77">
        <w:rPr>
          <w:rFonts w:ascii="Arial" w:hAnsi="Arial" w:cs="Arial"/>
          <w:b/>
          <w:sz w:val="22"/>
          <w:szCs w:val="22"/>
        </w:rPr>
        <w:t>Derecho</w:t>
      </w:r>
      <w:r w:rsidRPr="007D6A77">
        <w:rPr>
          <w:rFonts w:ascii="Arial" w:hAnsi="Arial" w:cs="Arial"/>
          <w:b/>
          <w:spacing w:val="-6"/>
          <w:sz w:val="22"/>
          <w:szCs w:val="22"/>
        </w:rPr>
        <w:t xml:space="preserve"> </w:t>
      </w:r>
      <w:r w:rsidRPr="007D6A77">
        <w:rPr>
          <w:rFonts w:ascii="Arial" w:hAnsi="Arial" w:cs="Arial"/>
          <w:b/>
          <w:sz w:val="22"/>
          <w:szCs w:val="22"/>
        </w:rPr>
        <w:t>acceso</w:t>
      </w:r>
      <w:r w:rsidRPr="007D6A77">
        <w:rPr>
          <w:rFonts w:ascii="Arial" w:hAnsi="Arial" w:cs="Arial"/>
          <w:b/>
          <w:spacing w:val="-9"/>
          <w:sz w:val="22"/>
          <w:szCs w:val="22"/>
        </w:rPr>
        <w:t xml:space="preserve"> </w:t>
      </w:r>
      <w:r w:rsidRPr="007D6A77">
        <w:rPr>
          <w:rFonts w:ascii="Arial" w:hAnsi="Arial" w:cs="Arial"/>
          <w:b/>
          <w:sz w:val="22"/>
          <w:szCs w:val="22"/>
        </w:rPr>
        <w:t>a</w:t>
      </w:r>
      <w:r w:rsidRPr="007D6A77">
        <w:rPr>
          <w:rFonts w:ascii="Arial" w:hAnsi="Arial" w:cs="Arial"/>
          <w:b/>
          <w:spacing w:val="-10"/>
          <w:sz w:val="22"/>
          <w:szCs w:val="22"/>
        </w:rPr>
        <w:t xml:space="preserve"> </w:t>
      </w:r>
      <w:r w:rsidRPr="007D6A77">
        <w:rPr>
          <w:rFonts w:ascii="Arial" w:hAnsi="Arial" w:cs="Arial"/>
          <w:b/>
          <w:sz w:val="22"/>
          <w:szCs w:val="22"/>
        </w:rPr>
        <w:t>la</w:t>
      </w:r>
      <w:r w:rsidRPr="007D6A77">
        <w:rPr>
          <w:rFonts w:ascii="Arial" w:hAnsi="Arial" w:cs="Arial"/>
          <w:b/>
          <w:spacing w:val="-9"/>
          <w:sz w:val="22"/>
          <w:szCs w:val="22"/>
        </w:rPr>
        <w:t xml:space="preserve"> </w:t>
      </w:r>
      <w:r w:rsidRPr="007D6A77">
        <w:rPr>
          <w:rFonts w:ascii="Arial" w:hAnsi="Arial" w:cs="Arial"/>
          <w:b/>
          <w:sz w:val="22"/>
          <w:szCs w:val="22"/>
        </w:rPr>
        <w:t>información</w:t>
      </w:r>
      <w:r w:rsidRPr="007D6A77">
        <w:rPr>
          <w:rFonts w:ascii="Arial" w:hAnsi="Arial" w:cs="Arial"/>
          <w:b/>
          <w:spacing w:val="-8"/>
          <w:sz w:val="22"/>
          <w:szCs w:val="22"/>
        </w:rPr>
        <w:t xml:space="preserve"> </w:t>
      </w:r>
      <w:r w:rsidRPr="007D6A77">
        <w:rPr>
          <w:rFonts w:ascii="Arial" w:hAnsi="Arial" w:cs="Arial"/>
          <w:b/>
          <w:sz w:val="22"/>
          <w:szCs w:val="22"/>
        </w:rPr>
        <w:t>pública.</w:t>
      </w:r>
      <w:r w:rsidRPr="007D6A77">
        <w:rPr>
          <w:rFonts w:ascii="Arial" w:hAnsi="Arial" w:cs="Arial"/>
          <w:b/>
          <w:spacing w:val="-6"/>
          <w:sz w:val="22"/>
          <w:szCs w:val="22"/>
        </w:rPr>
        <w:t xml:space="preserve"> </w:t>
      </w:r>
      <w:r w:rsidRPr="007D6A77">
        <w:rPr>
          <w:rFonts w:ascii="Arial" w:hAnsi="Arial" w:cs="Arial"/>
          <w:sz w:val="22"/>
          <w:szCs w:val="22"/>
        </w:rPr>
        <w:t>En</w:t>
      </w:r>
      <w:r w:rsidRPr="007D6A77">
        <w:rPr>
          <w:rFonts w:ascii="Arial" w:hAnsi="Arial" w:cs="Arial"/>
          <w:spacing w:val="-8"/>
          <w:sz w:val="22"/>
          <w:szCs w:val="22"/>
        </w:rPr>
        <w:t xml:space="preserve"> </w:t>
      </w:r>
      <w:r w:rsidRPr="007D6A77">
        <w:rPr>
          <w:rFonts w:ascii="Arial" w:hAnsi="Arial" w:cs="Arial"/>
          <w:sz w:val="22"/>
          <w:szCs w:val="22"/>
        </w:rPr>
        <w:t>Colombia</w:t>
      </w:r>
      <w:r w:rsidRPr="007D6A77">
        <w:rPr>
          <w:rFonts w:ascii="Arial" w:hAnsi="Arial" w:cs="Arial"/>
          <w:spacing w:val="-6"/>
          <w:sz w:val="22"/>
          <w:szCs w:val="22"/>
        </w:rPr>
        <w:t xml:space="preserve"> </w:t>
      </w:r>
      <w:r w:rsidRPr="007D6A77">
        <w:rPr>
          <w:rFonts w:ascii="Arial" w:hAnsi="Arial" w:cs="Arial"/>
          <w:sz w:val="22"/>
          <w:szCs w:val="22"/>
        </w:rPr>
        <w:t>la</w:t>
      </w:r>
      <w:r w:rsidRPr="007D6A77">
        <w:rPr>
          <w:rFonts w:ascii="Arial" w:hAnsi="Arial" w:cs="Arial"/>
          <w:spacing w:val="-5"/>
          <w:sz w:val="22"/>
          <w:szCs w:val="22"/>
        </w:rPr>
        <w:t xml:space="preserve"> </w:t>
      </w:r>
      <w:r w:rsidRPr="007D6A77">
        <w:rPr>
          <w:rFonts w:ascii="Arial" w:hAnsi="Arial" w:cs="Arial"/>
          <w:sz w:val="22"/>
          <w:szCs w:val="22"/>
        </w:rPr>
        <w:t>Ley</w:t>
      </w:r>
      <w:r w:rsidRPr="007D6A77">
        <w:rPr>
          <w:rFonts w:ascii="Arial" w:hAnsi="Arial" w:cs="Arial"/>
          <w:spacing w:val="-9"/>
          <w:sz w:val="22"/>
          <w:szCs w:val="22"/>
        </w:rPr>
        <w:t xml:space="preserve"> </w:t>
      </w:r>
      <w:r w:rsidRPr="007D6A77">
        <w:rPr>
          <w:rFonts w:ascii="Arial" w:hAnsi="Arial" w:cs="Arial"/>
          <w:sz w:val="22"/>
          <w:szCs w:val="22"/>
        </w:rPr>
        <w:t>1712</w:t>
      </w:r>
      <w:r w:rsidRPr="007D6A77">
        <w:rPr>
          <w:rFonts w:ascii="Arial" w:hAnsi="Arial" w:cs="Arial"/>
          <w:spacing w:val="-8"/>
          <w:sz w:val="22"/>
          <w:szCs w:val="22"/>
        </w:rPr>
        <w:t xml:space="preserve"> </w:t>
      </w:r>
      <w:r w:rsidRPr="007D6A77">
        <w:rPr>
          <w:rFonts w:ascii="Arial" w:hAnsi="Arial" w:cs="Arial"/>
          <w:sz w:val="22"/>
          <w:szCs w:val="22"/>
        </w:rPr>
        <w:t>de</w:t>
      </w:r>
      <w:r w:rsidRPr="007D6A77">
        <w:rPr>
          <w:rFonts w:ascii="Arial" w:hAnsi="Arial" w:cs="Arial"/>
          <w:spacing w:val="-9"/>
          <w:sz w:val="22"/>
          <w:szCs w:val="22"/>
        </w:rPr>
        <w:t xml:space="preserve"> </w:t>
      </w:r>
      <w:r w:rsidRPr="007D6A77">
        <w:rPr>
          <w:rFonts w:ascii="Arial" w:hAnsi="Arial" w:cs="Arial"/>
          <w:sz w:val="22"/>
          <w:szCs w:val="22"/>
        </w:rPr>
        <w:t>2014</w:t>
      </w:r>
      <w:r w:rsidRPr="007D6A77">
        <w:rPr>
          <w:rFonts w:ascii="Arial" w:hAnsi="Arial" w:cs="Arial"/>
          <w:spacing w:val="-5"/>
          <w:sz w:val="22"/>
          <w:szCs w:val="22"/>
        </w:rPr>
        <w:t xml:space="preserve"> </w:t>
      </w:r>
      <w:r w:rsidRPr="007D6A77">
        <w:rPr>
          <w:rFonts w:ascii="Arial" w:hAnsi="Arial" w:cs="Arial"/>
          <w:sz w:val="22"/>
          <w:szCs w:val="22"/>
        </w:rPr>
        <w:t>“Ley</w:t>
      </w:r>
      <w:r w:rsidRPr="007D6A77">
        <w:rPr>
          <w:rFonts w:ascii="Arial" w:hAnsi="Arial" w:cs="Arial"/>
          <w:spacing w:val="-59"/>
          <w:sz w:val="22"/>
          <w:szCs w:val="22"/>
        </w:rPr>
        <w:t xml:space="preserve"> </w:t>
      </w:r>
      <w:r w:rsidRPr="007D6A77">
        <w:rPr>
          <w:rFonts w:ascii="Arial" w:hAnsi="Arial" w:cs="Arial"/>
          <w:sz w:val="22"/>
          <w:szCs w:val="22"/>
        </w:rPr>
        <w:t>de Transparencia y del Derecho de Acceso a la Información Pública” tiene como</w:t>
      </w:r>
      <w:r w:rsidRPr="007D6A77">
        <w:rPr>
          <w:rFonts w:ascii="Arial" w:hAnsi="Arial" w:cs="Arial"/>
          <w:spacing w:val="1"/>
          <w:sz w:val="22"/>
          <w:szCs w:val="22"/>
        </w:rPr>
        <w:t xml:space="preserve"> </w:t>
      </w:r>
      <w:r w:rsidRPr="007D6A77">
        <w:rPr>
          <w:rFonts w:ascii="Arial" w:hAnsi="Arial" w:cs="Arial"/>
          <w:sz w:val="22"/>
          <w:szCs w:val="22"/>
        </w:rPr>
        <w:t>objetivo que la información en posesión, custodia o control de cualquier entidad</w:t>
      </w:r>
      <w:r w:rsidRPr="007D6A77">
        <w:rPr>
          <w:rFonts w:ascii="Arial" w:hAnsi="Arial" w:cs="Arial"/>
          <w:spacing w:val="1"/>
          <w:sz w:val="22"/>
          <w:szCs w:val="22"/>
        </w:rPr>
        <w:t xml:space="preserve"> </w:t>
      </w:r>
      <w:r w:rsidRPr="007D6A77">
        <w:rPr>
          <w:rFonts w:ascii="Arial" w:hAnsi="Arial" w:cs="Arial"/>
          <w:sz w:val="22"/>
          <w:szCs w:val="22"/>
        </w:rPr>
        <w:t>pública, órgano y organismo del Estado colombiano, persona natural o jurídica de</w:t>
      </w:r>
      <w:r w:rsidRPr="007D6A77">
        <w:rPr>
          <w:rFonts w:ascii="Arial" w:hAnsi="Arial" w:cs="Arial"/>
          <w:spacing w:val="1"/>
          <w:sz w:val="22"/>
          <w:szCs w:val="22"/>
        </w:rPr>
        <w:t xml:space="preserve"> </w:t>
      </w:r>
      <w:r w:rsidRPr="007D6A77">
        <w:rPr>
          <w:rFonts w:ascii="Arial" w:hAnsi="Arial" w:cs="Arial"/>
          <w:sz w:val="22"/>
          <w:szCs w:val="22"/>
        </w:rPr>
        <w:t>derecho privado que ejerza función pública delegada, reciba o administre recursos</w:t>
      </w:r>
      <w:r w:rsidRPr="007D6A77">
        <w:rPr>
          <w:rFonts w:ascii="Arial" w:hAnsi="Arial" w:cs="Arial"/>
          <w:spacing w:val="1"/>
          <w:sz w:val="22"/>
          <w:szCs w:val="22"/>
        </w:rPr>
        <w:t xml:space="preserve"> </w:t>
      </w:r>
      <w:r w:rsidRPr="007D6A77">
        <w:rPr>
          <w:rFonts w:ascii="Arial" w:hAnsi="Arial" w:cs="Arial"/>
          <w:sz w:val="22"/>
          <w:szCs w:val="22"/>
        </w:rPr>
        <w:t>de naturaleza u origen público o preste un servicio público, esté a disposición de</w:t>
      </w:r>
      <w:r w:rsidRPr="007D6A77">
        <w:rPr>
          <w:rFonts w:ascii="Arial" w:hAnsi="Arial" w:cs="Arial"/>
          <w:spacing w:val="1"/>
          <w:sz w:val="22"/>
          <w:szCs w:val="22"/>
        </w:rPr>
        <w:t xml:space="preserve"> </w:t>
      </w:r>
      <w:r w:rsidRPr="007D6A77">
        <w:rPr>
          <w:rFonts w:ascii="Arial" w:hAnsi="Arial" w:cs="Arial"/>
          <w:sz w:val="22"/>
          <w:szCs w:val="22"/>
        </w:rPr>
        <w:t>todos</w:t>
      </w:r>
      <w:r w:rsidRPr="007D6A77">
        <w:rPr>
          <w:rFonts w:ascii="Arial" w:hAnsi="Arial" w:cs="Arial"/>
          <w:spacing w:val="1"/>
          <w:sz w:val="22"/>
          <w:szCs w:val="22"/>
        </w:rPr>
        <w:t xml:space="preserve"> </w:t>
      </w:r>
      <w:r w:rsidRPr="007D6A77">
        <w:rPr>
          <w:rFonts w:ascii="Arial" w:hAnsi="Arial" w:cs="Arial"/>
          <w:sz w:val="22"/>
          <w:szCs w:val="22"/>
        </w:rPr>
        <w:t>los</w:t>
      </w:r>
      <w:r w:rsidRPr="007D6A77">
        <w:rPr>
          <w:rFonts w:ascii="Arial" w:hAnsi="Arial" w:cs="Arial"/>
          <w:spacing w:val="1"/>
          <w:sz w:val="22"/>
          <w:szCs w:val="22"/>
        </w:rPr>
        <w:t xml:space="preserve"> </w:t>
      </w:r>
      <w:r w:rsidRPr="007D6A77">
        <w:rPr>
          <w:rFonts w:ascii="Arial" w:hAnsi="Arial" w:cs="Arial"/>
          <w:sz w:val="22"/>
          <w:szCs w:val="22"/>
        </w:rPr>
        <w:t>ciudadanos</w:t>
      </w:r>
      <w:r w:rsidRPr="007D6A77">
        <w:rPr>
          <w:rFonts w:ascii="Arial" w:hAnsi="Arial" w:cs="Arial"/>
          <w:spacing w:val="1"/>
          <w:sz w:val="22"/>
          <w:szCs w:val="22"/>
        </w:rPr>
        <w:t xml:space="preserve"> </w:t>
      </w:r>
      <w:r w:rsidRPr="007D6A77">
        <w:rPr>
          <w:rFonts w:ascii="Arial" w:hAnsi="Arial" w:cs="Arial"/>
          <w:sz w:val="22"/>
          <w:szCs w:val="22"/>
        </w:rPr>
        <w:t>e</w:t>
      </w:r>
      <w:r w:rsidRPr="007D6A77">
        <w:rPr>
          <w:rFonts w:ascii="Arial" w:hAnsi="Arial" w:cs="Arial"/>
          <w:spacing w:val="1"/>
          <w:sz w:val="22"/>
          <w:szCs w:val="22"/>
        </w:rPr>
        <w:t xml:space="preserve"> </w:t>
      </w:r>
      <w:r w:rsidRPr="007D6A77">
        <w:rPr>
          <w:rFonts w:ascii="Arial" w:hAnsi="Arial" w:cs="Arial"/>
          <w:sz w:val="22"/>
          <w:szCs w:val="22"/>
        </w:rPr>
        <w:t>interesados</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manera</w:t>
      </w:r>
      <w:r w:rsidRPr="007D6A77">
        <w:rPr>
          <w:rFonts w:ascii="Arial" w:hAnsi="Arial" w:cs="Arial"/>
          <w:spacing w:val="1"/>
          <w:sz w:val="22"/>
          <w:szCs w:val="22"/>
        </w:rPr>
        <w:t xml:space="preserve"> </w:t>
      </w:r>
      <w:r w:rsidRPr="007D6A77">
        <w:rPr>
          <w:rFonts w:ascii="Arial" w:hAnsi="Arial" w:cs="Arial"/>
          <w:sz w:val="22"/>
          <w:szCs w:val="22"/>
        </w:rPr>
        <w:t>oportuna,</w:t>
      </w:r>
      <w:r w:rsidRPr="007D6A77">
        <w:rPr>
          <w:rFonts w:ascii="Arial" w:hAnsi="Arial" w:cs="Arial"/>
          <w:spacing w:val="1"/>
          <w:sz w:val="22"/>
          <w:szCs w:val="22"/>
        </w:rPr>
        <w:t xml:space="preserve"> </w:t>
      </w:r>
      <w:r w:rsidRPr="007D6A77">
        <w:rPr>
          <w:rFonts w:ascii="Arial" w:hAnsi="Arial" w:cs="Arial"/>
          <w:sz w:val="22"/>
          <w:szCs w:val="22"/>
        </w:rPr>
        <w:t>veraz,</w:t>
      </w:r>
      <w:r w:rsidRPr="007D6A77">
        <w:rPr>
          <w:rFonts w:ascii="Arial" w:hAnsi="Arial" w:cs="Arial"/>
          <w:spacing w:val="1"/>
          <w:sz w:val="22"/>
          <w:szCs w:val="22"/>
        </w:rPr>
        <w:t xml:space="preserve"> </w:t>
      </w:r>
      <w:r w:rsidRPr="007D6A77">
        <w:rPr>
          <w:rFonts w:ascii="Arial" w:hAnsi="Arial" w:cs="Arial"/>
          <w:sz w:val="22"/>
          <w:szCs w:val="22"/>
        </w:rPr>
        <w:t>completa,</w:t>
      </w:r>
      <w:r w:rsidRPr="007D6A77">
        <w:rPr>
          <w:rFonts w:ascii="Arial" w:hAnsi="Arial" w:cs="Arial"/>
          <w:spacing w:val="1"/>
          <w:sz w:val="22"/>
          <w:szCs w:val="22"/>
        </w:rPr>
        <w:t xml:space="preserve"> </w:t>
      </w:r>
      <w:r w:rsidRPr="007D6A77">
        <w:rPr>
          <w:rFonts w:ascii="Arial" w:hAnsi="Arial" w:cs="Arial"/>
          <w:sz w:val="22"/>
          <w:szCs w:val="22"/>
        </w:rPr>
        <w:t>reutilizable</w:t>
      </w:r>
      <w:r w:rsidRPr="007D6A77">
        <w:rPr>
          <w:rFonts w:ascii="Arial" w:hAnsi="Arial" w:cs="Arial"/>
          <w:spacing w:val="2"/>
          <w:sz w:val="22"/>
          <w:szCs w:val="22"/>
        </w:rPr>
        <w:t xml:space="preserve"> </w:t>
      </w:r>
      <w:r w:rsidRPr="007D6A77">
        <w:rPr>
          <w:rFonts w:ascii="Arial" w:hAnsi="Arial" w:cs="Arial"/>
          <w:sz w:val="22"/>
          <w:szCs w:val="22"/>
        </w:rPr>
        <w:t>y</w:t>
      </w:r>
      <w:r w:rsidRPr="007D6A77">
        <w:rPr>
          <w:rFonts w:ascii="Arial" w:hAnsi="Arial" w:cs="Arial"/>
          <w:spacing w:val="-2"/>
          <w:sz w:val="22"/>
          <w:szCs w:val="22"/>
        </w:rPr>
        <w:t xml:space="preserve"> </w:t>
      </w:r>
      <w:r w:rsidRPr="007D6A77">
        <w:rPr>
          <w:rFonts w:ascii="Arial" w:hAnsi="Arial" w:cs="Arial"/>
          <w:sz w:val="22"/>
          <w:szCs w:val="22"/>
        </w:rPr>
        <w:t>procesable</w:t>
      </w:r>
      <w:r w:rsidRPr="007D6A77">
        <w:rPr>
          <w:rFonts w:ascii="Arial" w:hAnsi="Arial" w:cs="Arial"/>
          <w:spacing w:val="-2"/>
          <w:sz w:val="22"/>
          <w:szCs w:val="22"/>
        </w:rPr>
        <w:t xml:space="preserve"> </w:t>
      </w:r>
      <w:r w:rsidRPr="007D6A77">
        <w:rPr>
          <w:rFonts w:ascii="Arial" w:hAnsi="Arial" w:cs="Arial"/>
          <w:sz w:val="22"/>
          <w:szCs w:val="22"/>
        </w:rPr>
        <w:t>y</w:t>
      </w:r>
      <w:r w:rsidRPr="007D6A77">
        <w:rPr>
          <w:rFonts w:ascii="Arial" w:hAnsi="Arial" w:cs="Arial"/>
          <w:spacing w:val="-2"/>
          <w:sz w:val="22"/>
          <w:szCs w:val="22"/>
        </w:rPr>
        <w:t xml:space="preserve"> </w:t>
      </w:r>
      <w:r w:rsidRPr="007D6A77">
        <w:rPr>
          <w:rFonts w:ascii="Arial" w:hAnsi="Arial" w:cs="Arial"/>
          <w:sz w:val="22"/>
          <w:szCs w:val="22"/>
        </w:rPr>
        <w:t>en</w:t>
      </w:r>
      <w:r w:rsidRPr="007D6A77">
        <w:rPr>
          <w:rFonts w:ascii="Arial" w:hAnsi="Arial" w:cs="Arial"/>
          <w:spacing w:val="-2"/>
          <w:sz w:val="22"/>
          <w:szCs w:val="22"/>
        </w:rPr>
        <w:t xml:space="preserve"> </w:t>
      </w:r>
      <w:r w:rsidRPr="007D6A77">
        <w:rPr>
          <w:rFonts w:ascii="Arial" w:hAnsi="Arial" w:cs="Arial"/>
          <w:sz w:val="22"/>
          <w:szCs w:val="22"/>
        </w:rPr>
        <w:t>formatos</w:t>
      </w:r>
      <w:r w:rsidRPr="007D6A77">
        <w:rPr>
          <w:rFonts w:ascii="Arial" w:hAnsi="Arial" w:cs="Arial"/>
          <w:spacing w:val="1"/>
          <w:sz w:val="22"/>
          <w:szCs w:val="22"/>
        </w:rPr>
        <w:t xml:space="preserve"> </w:t>
      </w:r>
      <w:r w:rsidRPr="007D6A77">
        <w:rPr>
          <w:rFonts w:ascii="Arial" w:hAnsi="Arial" w:cs="Arial"/>
          <w:sz w:val="22"/>
          <w:szCs w:val="22"/>
        </w:rPr>
        <w:t>accesibles.</w:t>
      </w:r>
    </w:p>
    <w:p w14:paraId="7717B45A" w14:textId="77777777" w:rsidR="007D6A77" w:rsidRDefault="007D6A77" w:rsidP="007D6A77">
      <w:pPr>
        <w:widowControl w:val="0"/>
        <w:tabs>
          <w:tab w:val="left" w:pos="822"/>
        </w:tabs>
        <w:autoSpaceDE w:val="0"/>
        <w:autoSpaceDN w:val="0"/>
        <w:spacing w:line="278" w:lineRule="auto"/>
        <w:ind w:right="120"/>
        <w:jc w:val="both"/>
        <w:rPr>
          <w:rFonts w:ascii="Arial" w:hAnsi="Arial" w:cs="Arial"/>
          <w:sz w:val="22"/>
          <w:szCs w:val="22"/>
        </w:rPr>
      </w:pPr>
    </w:p>
    <w:p w14:paraId="40314F11" w14:textId="77777777" w:rsidR="007D6A77" w:rsidRPr="007D6A77" w:rsidRDefault="007D6A77" w:rsidP="007D6A77">
      <w:pPr>
        <w:widowControl w:val="0"/>
        <w:tabs>
          <w:tab w:val="left" w:pos="885"/>
        </w:tabs>
        <w:autoSpaceDE w:val="0"/>
        <w:autoSpaceDN w:val="0"/>
        <w:spacing w:before="94" w:line="276" w:lineRule="auto"/>
        <w:ind w:right="118"/>
        <w:jc w:val="both"/>
        <w:rPr>
          <w:rFonts w:ascii="Arial" w:hAnsi="Arial" w:cs="Arial"/>
          <w:sz w:val="22"/>
          <w:szCs w:val="22"/>
        </w:rPr>
      </w:pPr>
      <w:r w:rsidRPr="007D6A77">
        <w:rPr>
          <w:rFonts w:ascii="Arial" w:hAnsi="Arial" w:cs="Arial"/>
          <w:b/>
          <w:sz w:val="22"/>
          <w:szCs w:val="22"/>
        </w:rPr>
        <w:t>Servidores</w:t>
      </w:r>
      <w:r w:rsidRPr="007D6A77">
        <w:rPr>
          <w:rFonts w:ascii="Arial" w:hAnsi="Arial" w:cs="Arial"/>
          <w:b/>
          <w:spacing w:val="1"/>
          <w:sz w:val="22"/>
          <w:szCs w:val="22"/>
        </w:rPr>
        <w:t xml:space="preserve"> </w:t>
      </w:r>
      <w:commentRangeStart w:id="3"/>
      <w:r w:rsidRPr="007D6A77">
        <w:rPr>
          <w:rFonts w:ascii="Arial" w:hAnsi="Arial" w:cs="Arial"/>
          <w:b/>
          <w:sz w:val="22"/>
          <w:szCs w:val="22"/>
        </w:rPr>
        <w:t>Públicos</w:t>
      </w:r>
      <w:commentRangeEnd w:id="3"/>
      <w:r>
        <w:rPr>
          <w:rStyle w:val="Refdecomentario"/>
        </w:rPr>
        <w:commentReference w:id="3"/>
      </w:r>
      <w:r w:rsidRPr="007D6A77">
        <w:rPr>
          <w:rFonts w:ascii="Arial" w:hAnsi="Arial" w:cs="Arial"/>
          <w:b/>
          <w:sz w:val="22"/>
          <w:szCs w:val="22"/>
        </w:rPr>
        <w:t>.</w:t>
      </w:r>
      <w:r w:rsidRPr="007D6A77">
        <w:rPr>
          <w:rFonts w:ascii="Arial" w:hAnsi="Arial" w:cs="Arial"/>
          <w:b/>
          <w:spacing w:val="1"/>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conformidad con</w:t>
      </w:r>
      <w:r w:rsidRPr="007D6A77">
        <w:rPr>
          <w:rFonts w:ascii="Arial" w:hAnsi="Arial" w:cs="Arial"/>
          <w:spacing w:val="1"/>
          <w:sz w:val="22"/>
          <w:szCs w:val="22"/>
        </w:rPr>
        <w:t xml:space="preserve"> </w:t>
      </w:r>
      <w:r w:rsidRPr="007D6A77">
        <w:rPr>
          <w:rFonts w:ascii="Arial" w:hAnsi="Arial" w:cs="Arial"/>
          <w:sz w:val="22"/>
          <w:szCs w:val="22"/>
        </w:rPr>
        <w:t>el artículo</w:t>
      </w:r>
      <w:r w:rsidRPr="007D6A77">
        <w:rPr>
          <w:rFonts w:ascii="Arial" w:hAnsi="Arial" w:cs="Arial"/>
          <w:spacing w:val="1"/>
          <w:sz w:val="22"/>
          <w:szCs w:val="22"/>
        </w:rPr>
        <w:t xml:space="preserve"> </w:t>
      </w:r>
      <w:r w:rsidRPr="007D6A77">
        <w:rPr>
          <w:rFonts w:ascii="Arial" w:hAnsi="Arial" w:cs="Arial"/>
          <w:sz w:val="22"/>
          <w:szCs w:val="22"/>
        </w:rPr>
        <w:t>123</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la</w:t>
      </w:r>
      <w:r w:rsidRPr="007D6A77">
        <w:rPr>
          <w:rFonts w:ascii="Arial" w:hAnsi="Arial" w:cs="Arial"/>
          <w:spacing w:val="1"/>
          <w:sz w:val="22"/>
          <w:szCs w:val="22"/>
        </w:rPr>
        <w:t xml:space="preserve"> </w:t>
      </w:r>
      <w:r w:rsidRPr="007D6A77">
        <w:rPr>
          <w:rFonts w:ascii="Arial" w:hAnsi="Arial" w:cs="Arial"/>
          <w:sz w:val="22"/>
          <w:szCs w:val="22"/>
        </w:rPr>
        <w:t>Constitución</w:t>
      </w:r>
      <w:r w:rsidRPr="007D6A77">
        <w:rPr>
          <w:rFonts w:ascii="Arial" w:hAnsi="Arial" w:cs="Arial"/>
          <w:spacing w:val="1"/>
          <w:sz w:val="22"/>
          <w:szCs w:val="22"/>
        </w:rPr>
        <w:t xml:space="preserve"> </w:t>
      </w:r>
      <w:r w:rsidRPr="007D6A77">
        <w:rPr>
          <w:rFonts w:ascii="Arial" w:hAnsi="Arial" w:cs="Arial"/>
          <w:sz w:val="22"/>
          <w:szCs w:val="22"/>
        </w:rPr>
        <w:t>Política son servidores públicos los miembros de las corporaciones públicas, los</w:t>
      </w:r>
      <w:r w:rsidRPr="007D6A77">
        <w:rPr>
          <w:rFonts w:ascii="Arial" w:hAnsi="Arial" w:cs="Arial"/>
          <w:spacing w:val="1"/>
          <w:sz w:val="22"/>
          <w:szCs w:val="22"/>
        </w:rPr>
        <w:t xml:space="preserve"> </w:t>
      </w:r>
      <w:r w:rsidRPr="007D6A77">
        <w:rPr>
          <w:rFonts w:ascii="Arial" w:hAnsi="Arial" w:cs="Arial"/>
          <w:sz w:val="22"/>
          <w:szCs w:val="22"/>
        </w:rPr>
        <w:t>empleados</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trabajadores</w:t>
      </w:r>
      <w:r w:rsidRPr="007D6A77">
        <w:rPr>
          <w:rFonts w:ascii="Arial" w:hAnsi="Arial" w:cs="Arial"/>
          <w:spacing w:val="1"/>
          <w:sz w:val="22"/>
          <w:szCs w:val="22"/>
        </w:rPr>
        <w:t xml:space="preserve"> </w:t>
      </w:r>
      <w:r w:rsidRPr="007D6A77">
        <w:rPr>
          <w:rFonts w:ascii="Arial" w:hAnsi="Arial" w:cs="Arial"/>
          <w:sz w:val="22"/>
          <w:szCs w:val="22"/>
        </w:rPr>
        <w:t>del</w:t>
      </w:r>
      <w:r w:rsidRPr="007D6A77">
        <w:rPr>
          <w:rFonts w:ascii="Arial" w:hAnsi="Arial" w:cs="Arial"/>
          <w:spacing w:val="1"/>
          <w:sz w:val="22"/>
          <w:szCs w:val="22"/>
        </w:rPr>
        <w:t xml:space="preserve"> </w:t>
      </w:r>
      <w:r w:rsidRPr="007D6A77">
        <w:rPr>
          <w:rFonts w:ascii="Arial" w:hAnsi="Arial" w:cs="Arial"/>
          <w:sz w:val="22"/>
          <w:szCs w:val="22"/>
        </w:rPr>
        <w:t>Estado</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sus</w:t>
      </w:r>
      <w:r w:rsidRPr="007D6A77">
        <w:rPr>
          <w:rFonts w:ascii="Arial" w:hAnsi="Arial" w:cs="Arial"/>
          <w:spacing w:val="1"/>
          <w:sz w:val="22"/>
          <w:szCs w:val="22"/>
        </w:rPr>
        <w:t xml:space="preserve"> </w:t>
      </w:r>
      <w:r w:rsidRPr="007D6A77">
        <w:rPr>
          <w:rFonts w:ascii="Arial" w:hAnsi="Arial" w:cs="Arial"/>
          <w:sz w:val="22"/>
          <w:szCs w:val="22"/>
        </w:rPr>
        <w:t>entidades</w:t>
      </w:r>
      <w:r w:rsidRPr="007D6A77">
        <w:rPr>
          <w:rFonts w:ascii="Arial" w:hAnsi="Arial" w:cs="Arial"/>
          <w:spacing w:val="1"/>
          <w:sz w:val="22"/>
          <w:szCs w:val="22"/>
        </w:rPr>
        <w:t xml:space="preserve"> </w:t>
      </w:r>
      <w:r w:rsidRPr="007D6A77">
        <w:rPr>
          <w:rFonts w:ascii="Arial" w:hAnsi="Arial" w:cs="Arial"/>
          <w:sz w:val="22"/>
          <w:szCs w:val="22"/>
        </w:rPr>
        <w:t>descentralizadas</w:t>
      </w:r>
      <w:r w:rsidRPr="007D6A77">
        <w:rPr>
          <w:rFonts w:ascii="Arial" w:hAnsi="Arial" w:cs="Arial"/>
          <w:spacing w:val="1"/>
          <w:sz w:val="22"/>
          <w:szCs w:val="22"/>
        </w:rPr>
        <w:t xml:space="preserve"> </w:t>
      </w:r>
      <w:r w:rsidRPr="007D6A77">
        <w:rPr>
          <w:rFonts w:ascii="Arial" w:hAnsi="Arial" w:cs="Arial"/>
          <w:sz w:val="22"/>
          <w:szCs w:val="22"/>
        </w:rPr>
        <w:t>territorialmente y por servicios. Los servidores públicos están al servicio del Estado</w:t>
      </w:r>
      <w:r w:rsidRPr="007D6A77">
        <w:rPr>
          <w:rFonts w:ascii="Arial" w:hAnsi="Arial" w:cs="Arial"/>
          <w:spacing w:val="-59"/>
          <w:sz w:val="22"/>
          <w:szCs w:val="22"/>
        </w:rPr>
        <w:t xml:space="preserve"> </w:t>
      </w:r>
      <w:r w:rsidRPr="007D6A77">
        <w:rPr>
          <w:rFonts w:ascii="Arial" w:hAnsi="Arial" w:cs="Arial"/>
          <w:sz w:val="22"/>
          <w:szCs w:val="22"/>
        </w:rPr>
        <w:t>y</w:t>
      </w:r>
      <w:r w:rsidRPr="007D6A77">
        <w:rPr>
          <w:rFonts w:ascii="Arial" w:hAnsi="Arial" w:cs="Arial"/>
          <w:spacing w:val="-7"/>
          <w:sz w:val="22"/>
          <w:szCs w:val="22"/>
        </w:rPr>
        <w:t xml:space="preserve"> </w:t>
      </w:r>
      <w:r w:rsidRPr="007D6A77">
        <w:rPr>
          <w:rFonts w:ascii="Arial" w:hAnsi="Arial" w:cs="Arial"/>
          <w:sz w:val="22"/>
          <w:szCs w:val="22"/>
        </w:rPr>
        <w:t>de</w:t>
      </w:r>
      <w:r w:rsidRPr="007D6A77">
        <w:rPr>
          <w:rFonts w:ascii="Arial" w:hAnsi="Arial" w:cs="Arial"/>
          <w:spacing w:val="-6"/>
          <w:sz w:val="22"/>
          <w:szCs w:val="22"/>
        </w:rPr>
        <w:t xml:space="preserve"> </w:t>
      </w:r>
      <w:r w:rsidRPr="007D6A77">
        <w:rPr>
          <w:rFonts w:ascii="Arial" w:hAnsi="Arial" w:cs="Arial"/>
          <w:sz w:val="22"/>
          <w:szCs w:val="22"/>
        </w:rPr>
        <w:t>la</w:t>
      </w:r>
      <w:r w:rsidRPr="007D6A77">
        <w:rPr>
          <w:rFonts w:ascii="Arial" w:hAnsi="Arial" w:cs="Arial"/>
          <w:spacing w:val="-5"/>
          <w:sz w:val="22"/>
          <w:szCs w:val="22"/>
        </w:rPr>
        <w:t xml:space="preserve"> </w:t>
      </w:r>
      <w:r w:rsidRPr="007D6A77">
        <w:rPr>
          <w:rFonts w:ascii="Arial" w:hAnsi="Arial" w:cs="Arial"/>
          <w:sz w:val="22"/>
          <w:szCs w:val="22"/>
        </w:rPr>
        <w:t>comunidad;</w:t>
      </w:r>
      <w:r w:rsidRPr="007D6A77">
        <w:rPr>
          <w:rFonts w:ascii="Arial" w:hAnsi="Arial" w:cs="Arial"/>
          <w:spacing w:val="-4"/>
          <w:sz w:val="22"/>
          <w:szCs w:val="22"/>
        </w:rPr>
        <w:t xml:space="preserve"> </w:t>
      </w:r>
      <w:r w:rsidRPr="007D6A77">
        <w:rPr>
          <w:rFonts w:ascii="Arial" w:hAnsi="Arial" w:cs="Arial"/>
          <w:sz w:val="22"/>
          <w:szCs w:val="22"/>
        </w:rPr>
        <w:t>ejercerán</w:t>
      </w:r>
      <w:r w:rsidRPr="007D6A77">
        <w:rPr>
          <w:rFonts w:ascii="Arial" w:hAnsi="Arial" w:cs="Arial"/>
          <w:spacing w:val="-5"/>
          <w:sz w:val="22"/>
          <w:szCs w:val="22"/>
        </w:rPr>
        <w:t xml:space="preserve"> </w:t>
      </w:r>
      <w:r w:rsidRPr="007D6A77">
        <w:rPr>
          <w:rFonts w:ascii="Arial" w:hAnsi="Arial" w:cs="Arial"/>
          <w:sz w:val="22"/>
          <w:szCs w:val="22"/>
        </w:rPr>
        <w:t>sus</w:t>
      </w:r>
      <w:r w:rsidRPr="007D6A77">
        <w:rPr>
          <w:rFonts w:ascii="Arial" w:hAnsi="Arial" w:cs="Arial"/>
          <w:spacing w:val="-8"/>
          <w:sz w:val="22"/>
          <w:szCs w:val="22"/>
        </w:rPr>
        <w:t xml:space="preserve"> </w:t>
      </w:r>
      <w:r w:rsidRPr="007D6A77">
        <w:rPr>
          <w:rFonts w:ascii="Arial" w:hAnsi="Arial" w:cs="Arial"/>
          <w:sz w:val="22"/>
          <w:szCs w:val="22"/>
        </w:rPr>
        <w:t>funciones</w:t>
      </w:r>
      <w:r w:rsidRPr="007D6A77">
        <w:rPr>
          <w:rFonts w:ascii="Arial" w:hAnsi="Arial" w:cs="Arial"/>
          <w:spacing w:val="-5"/>
          <w:sz w:val="22"/>
          <w:szCs w:val="22"/>
        </w:rPr>
        <w:t xml:space="preserve"> </w:t>
      </w:r>
      <w:r w:rsidRPr="007D6A77">
        <w:rPr>
          <w:rFonts w:ascii="Arial" w:hAnsi="Arial" w:cs="Arial"/>
          <w:sz w:val="22"/>
          <w:szCs w:val="22"/>
        </w:rPr>
        <w:t>en</w:t>
      </w:r>
      <w:r w:rsidRPr="007D6A77">
        <w:rPr>
          <w:rFonts w:ascii="Arial" w:hAnsi="Arial" w:cs="Arial"/>
          <w:spacing w:val="-6"/>
          <w:sz w:val="22"/>
          <w:szCs w:val="22"/>
        </w:rPr>
        <w:t xml:space="preserve"> </w:t>
      </w:r>
      <w:r w:rsidRPr="007D6A77">
        <w:rPr>
          <w:rFonts w:ascii="Arial" w:hAnsi="Arial" w:cs="Arial"/>
          <w:sz w:val="22"/>
          <w:szCs w:val="22"/>
        </w:rPr>
        <w:t>la</w:t>
      </w:r>
      <w:r w:rsidRPr="007D6A77">
        <w:rPr>
          <w:rFonts w:ascii="Arial" w:hAnsi="Arial" w:cs="Arial"/>
          <w:spacing w:val="-8"/>
          <w:sz w:val="22"/>
          <w:szCs w:val="22"/>
        </w:rPr>
        <w:t xml:space="preserve"> </w:t>
      </w:r>
      <w:r w:rsidRPr="007D6A77">
        <w:rPr>
          <w:rFonts w:ascii="Arial" w:hAnsi="Arial" w:cs="Arial"/>
          <w:sz w:val="22"/>
          <w:szCs w:val="22"/>
        </w:rPr>
        <w:t>forma</w:t>
      </w:r>
      <w:r w:rsidRPr="007D6A77">
        <w:rPr>
          <w:rFonts w:ascii="Arial" w:hAnsi="Arial" w:cs="Arial"/>
          <w:spacing w:val="-5"/>
          <w:sz w:val="22"/>
          <w:szCs w:val="22"/>
        </w:rPr>
        <w:t xml:space="preserve"> </w:t>
      </w:r>
      <w:r w:rsidRPr="007D6A77">
        <w:rPr>
          <w:rFonts w:ascii="Arial" w:hAnsi="Arial" w:cs="Arial"/>
          <w:sz w:val="22"/>
          <w:szCs w:val="22"/>
        </w:rPr>
        <w:t>prevista</w:t>
      </w:r>
      <w:r w:rsidRPr="007D6A77">
        <w:rPr>
          <w:rFonts w:ascii="Arial" w:hAnsi="Arial" w:cs="Arial"/>
          <w:spacing w:val="-5"/>
          <w:sz w:val="22"/>
          <w:szCs w:val="22"/>
        </w:rPr>
        <w:t xml:space="preserve"> </w:t>
      </w:r>
      <w:r w:rsidRPr="007D6A77">
        <w:rPr>
          <w:rFonts w:ascii="Arial" w:hAnsi="Arial" w:cs="Arial"/>
          <w:sz w:val="22"/>
          <w:szCs w:val="22"/>
        </w:rPr>
        <w:t>por</w:t>
      </w:r>
      <w:r w:rsidRPr="007D6A77">
        <w:rPr>
          <w:rFonts w:ascii="Arial" w:hAnsi="Arial" w:cs="Arial"/>
          <w:spacing w:val="-7"/>
          <w:sz w:val="22"/>
          <w:szCs w:val="22"/>
        </w:rPr>
        <w:t xml:space="preserve"> </w:t>
      </w:r>
      <w:r w:rsidRPr="007D6A77">
        <w:rPr>
          <w:rFonts w:ascii="Arial" w:hAnsi="Arial" w:cs="Arial"/>
          <w:sz w:val="22"/>
          <w:szCs w:val="22"/>
        </w:rPr>
        <w:t>la</w:t>
      </w:r>
      <w:r w:rsidRPr="007D6A77">
        <w:rPr>
          <w:rFonts w:ascii="Arial" w:hAnsi="Arial" w:cs="Arial"/>
          <w:spacing w:val="-5"/>
          <w:sz w:val="22"/>
          <w:szCs w:val="22"/>
        </w:rPr>
        <w:t xml:space="preserve"> </w:t>
      </w:r>
      <w:r w:rsidRPr="007D6A77">
        <w:rPr>
          <w:rFonts w:ascii="Arial" w:hAnsi="Arial" w:cs="Arial"/>
          <w:sz w:val="22"/>
          <w:szCs w:val="22"/>
        </w:rPr>
        <w:t>Constitución,</w:t>
      </w:r>
      <w:r w:rsidRPr="007D6A77">
        <w:rPr>
          <w:rFonts w:ascii="Arial" w:hAnsi="Arial" w:cs="Arial"/>
          <w:spacing w:val="-58"/>
          <w:sz w:val="22"/>
          <w:szCs w:val="22"/>
        </w:rPr>
        <w:t xml:space="preserve"> </w:t>
      </w:r>
      <w:r w:rsidRPr="007D6A77">
        <w:rPr>
          <w:rFonts w:ascii="Arial" w:hAnsi="Arial" w:cs="Arial"/>
          <w:sz w:val="22"/>
          <w:szCs w:val="22"/>
        </w:rPr>
        <w:t>la</w:t>
      </w:r>
      <w:r w:rsidRPr="007D6A77">
        <w:rPr>
          <w:rFonts w:ascii="Arial" w:hAnsi="Arial" w:cs="Arial"/>
          <w:spacing w:val="-6"/>
          <w:sz w:val="22"/>
          <w:szCs w:val="22"/>
        </w:rPr>
        <w:t xml:space="preserve"> </w:t>
      </w:r>
      <w:r w:rsidRPr="007D6A77">
        <w:rPr>
          <w:rFonts w:ascii="Arial" w:hAnsi="Arial" w:cs="Arial"/>
          <w:sz w:val="22"/>
          <w:szCs w:val="22"/>
        </w:rPr>
        <w:t>ley</w:t>
      </w:r>
      <w:r w:rsidRPr="007D6A77">
        <w:rPr>
          <w:rFonts w:ascii="Arial" w:hAnsi="Arial" w:cs="Arial"/>
          <w:spacing w:val="-9"/>
          <w:sz w:val="22"/>
          <w:szCs w:val="22"/>
        </w:rPr>
        <w:t xml:space="preserve"> </w:t>
      </w:r>
      <w:r w:rsidRPr="007D6A77">
        <w:rPr>
          <w:rFonts w:ascii="Arial" w:hAnsi="Arial" w:cs="Arial"/>
          <w:sz w:val="22"/>
          <w:szCs w:val="22"/>
        </w:rPr>
        <w:t>y</w:t>
      </w:r>
      <w:r w:rsidRPr="007D6A77">
        <w:rPr>
          <w:rFonts w:ascii="Arial" w:hAnsi="Arial" w:cs="Arial"/>
          <w:spacing w:val="-7"/>
          <w:sz w:val="22"/>
          <w:szCs w:val="22"/>
        </w:rPr>
        <w:t xml:space="preserve"> </w:t>
      </w:r>
      <w:r w:rsidRPr="007D6A77">
        <w:rPr>
          <w:rFonts w:ascii="Arial" w:hAnsi="Arial" w:cs="Arial"/>
          <w:sz w:val="22"/>
          <w:szCs w:val="22"/>
        </w:rPr>
        <w:t>el</w:t>
      </w:r>
      <w:r w:rsidRPr="007D6A77">
        <w:rPr>
          <w:rFonts w:ascii="Arial" w:hAnsi="Arial" w:cs="Arial"/>
          <w:spacing w:val="-7"/>
          <w:sz w:val="22"/>
          <w:szCs w:val="22"/>
        </w:rPr>
        <w:t xml:space="preserve"> </w:t>
      </w:r>
      <w:r w:rsidRPr="007D6A77">
        <w:rPr>
          <w:rFonts w:ascii="Arial" w:hAnsi="Arial" w:cs="Arial"/>
          <w:sz w:val="22"/>
          <w:szCs w:val="22"/>
        </w:rPr>
        <w:t>reglamento.</w:t>
      </w:r>
      <w:r w:rsidRPr="007D6A77">
        <w:rPr>
          <w:rFonts w:ascii="Arial" w:hAnsi="Arial" w:cs="Arial"/>
          <w:spacing w:val="-7"/>
          <w:sz w:val="22"/>
          <w:szCs w:val="22"/>
        </w:rPr>
        <w:t xml:space="preserve"> </w:t>
      </w:r>
      <w:r w:rsidRPr="007D6A77">
        <w:rPr>
          <w:rFonts w:ascii="Arial" w:hAnsi="Arial" w:cs="Arial"/>
          <w:sz w:val="22"/>
          <w:szCs w:val="22"/>
        </w:rPr>
        <w:t>La</w:t>
      </w:r>
      <w:r w:rsidRPr="007D6A77">
        <w:rPr>
          <w:rFonts w:ascii="Arial" w:hAnsi="Arial" w:cs="Arial"/>
          <w:spacing w:val="-9"/>
          <w:sz w:val="22"/>
          <w:szCs w:val="22"/>
        </w:rPr>
        <w:t xml:space="preserve"> </w:t>
      </w:r>
      <w:r w:rsidRPr="007D6A77">
        <w:rPr>
          <w:rFonts w:ascii="Arial" w:hAnsi="Arial" w:cs="Arial"/>
          <w:sz w:val="22"/>
          <w:szCs w:val="22"/>
        </w:rPr>
        <w:t>ley</w:t>
      </w:r>
      <w:r w:rsidRPr="007D6A77">
        <w:rPr>
          <w:rFonts w:ascii="Arial" w:hAnsi="Arial" w:cs="Arial"/>
          <w:spacing w:val="-8"/>
          <w:sz w:val="22"/>
          <w:szCs w:val="22"/>
        </w:rPr>
        <w:t xml:space="preserve"> </w:t>
      </w:r>
      <w:r w:rsidRPr="007D6A77">
        <w:rPr>
          <w:rFonts w:ascii="Arial" w:hAnsi="Arial" w:cs="Arial"/>
          <w:sz w:val="22"/>
          <w:szCs w:val="22"/>
        </w:rPr>
        <w:t>determinará</w:t>
      </w:r>
      <w:r w:rsidRPr="007D6A77">
        <w:rPr>
          <w:rFonts w:ascii="Arial" w:hAnsi="Arial" w:cs="Arial"/>
          <w:spacing w:val="-9"/>
          <w:sz w:val="22"/>
          <w:szCs w:val="22"/>
        </w:rPr>
        <w:t xml:space="preserve"> </w:t>
      </w:r>
      <w:r w:rsidRPr="007D6A77">
        <w:rPr>
          <w:rFonts w:ascii="Arial" w:hAnsi="Arial" w:cs="Arial"/>
          <w:sz w:val="22"/>
          <w:szCs w:val="22"/>
        </w:rPr>
        <w:t>el</w:t>
      </w:r>
      <w:r w:rsidRPr="007D6A77">
        <w:rPr>
          <w:rFonts w:ascii="Arial" w:hAnsi="Arial" w:cs="Arial"/>
          <w:spacing w:val="-9"/>
          <w:sz w:val="22"/>
          <w:szCs w:val="22"/>
        </w:rPr>
        <w:t xml:space="preserve"> </w:t>
      </w:r>
      <w:r w:rsidRPr="007D6A77">
        <w:rPr>
          <w:rFonts w:ascii="Arial" w:hAnsi="Arial" w:cs="Arial"/>
          <w:sz w:val="22"/>
          <w:szCs w:val="22"/>
        </w:rPr>
        <w:t>régimen</w:t>
      </w:r>
      <w:r w:rsidRPr="007D6A77">
        <w:rPr>
          <w:rFonts w:ascii="Arial" w:hAnsi="Arial" w:cs="Arial"/>
          <w:spacing w:val="-7"/>
          <w:sz w:val="22"/>
          <w:szCs w:val="22"/>
        </w:rPr>
        <w:t xml:space="preserve"> </w:t>
      </w:r>
      <w:r w:rsidRPr="007D6A77">
        <w:rPr>
          <w:rFonts w:ascii="Arial" w:hAnsi="Arial" w:cs="Arial"/>
          <w:sz w:val="22"/>
          <w:szCs w:val="22"/>
        </w:rPr>
        <w:t>aplicable</w:t>
      </w:r>
      <w:r w:rsidRPr="007D6A77">
        <w:rPr>
          <w:rFonts w:ascii="Arial" w:hAnsi="Arial" w:cs="Arial"/>
          <w:spacing w:val="-5"/>
          <w:sz w:val="22"/>
          <w:szCs w:val="22"/>
        </w:rPr>
        <w:t xml:space="preserve"> </w:t>
      </w:r>
      <w:r w:rsidRPr="007D6A77">
        <w:rPr>
          <w:rFonts w:ascii="Arial" w:hAnsi="Arial" w:cs="Arial"/>
          <w:sz w:val="22"/>
          <w:szCs w:val="22"/>
        </w:rPr>
        <w:t>a</w:t>
      </w:r>
      <w:r w:rsidRPr="007D6A77">
        <w:rPr>
          <w:rFonts w:ascii="Arial" w:hAnsi="Arial" w:cs="Arial"/>
          <w:spacing w:val="-6"/>
          <w:sz w:val="22"/>
          <w:szCs w:val="22"/>
        </w:rPr>
        <w:t xml:space="preserve"> </w:t>
      </w:r>
      <w:r w:rsidRPr="007D6A77">
        <w:rPr>
          <w:rFonts w:ascii="Arial" w:hAnsi="Arial" w:cs="Arial"/>
          <w:sz w:val="22"/>
          <w:szCs w:val="22"/>
        </w:rPr>
        <w:t>los</w:t>
      </w:r>
      <w:r w:rsidRPr="007D6A77">
        <w:rPr>
          <w:rFonts w:ascii="Arial" w:hAnsi="Arial" w:cs="Arial"/>
          <w:spacing w:val="-8"/>
          <w:sz w:val="22"/>
          <w:szCs w:val="22"/>
        </w:rPr>
        <w:t xml:space="preserve"> </w:t>
      </w:r>
      <w:r w:rsidRPr="007D6A77">
        <w:rPr>
          <w:rFonts w:ascii="Arial" w:hAnsi="Arial" w:cs="Arial"/>
          <w:sz w:val="22"/>
          <w:szCs w:val="22"/>
        </w:rPr>
        <w:t>particulares</w:t>
      </w:r>
      <w:r w:rsidRPr="007D6A77">
        <w:rPr>
          <w:rFonts w:ascii="Arial" w:hAnsi="Arial" w:cs="Arial"/>
          <w:spacing w:val="-8"/>
          <w:sz w:val="22"/>
          <w:szCs w:val="22"/>
        </w:rPr>
        <w:t xml:space="preserve"> </w:t>
      </w:r>
      <w:r w:rsidRPr="007D6A77">
        <w:rPr>
          <w:rFonts w:ascii="Arial" w:hAnsi="Arial" w:cs="Arial"/>
          <w:sz w:val="22"/>
          <w:szCs w:val="22"/>
        </w:rPr>
        <w:t>que</w:t>
      </w:r>
      <w:r w:rsidRPr="007D6A77">
        <w:rPr>
          <w:rFonts w:ascii="Arial" w:hAnsi="Arial" w:cs="Arial"/>
          <w:spacing w:val="-58"/>
          <w:sz w:val="22"/>
          <w:szCs w:val="22"/>
        </w:rPr>
        <w:t xml:space="preserve"> </w:t>
      </w:r>
      <w:r w:rsidRPr="007D6A77">
        <w:rPr>
          <w:rFonts w:ascii="Arial" w:hAnsi="Arial" w:cs="Arial"/>
          <w:sz w:val="22"/>
          <w:szCs w:val="22"/>
        </w:rPr>
        <w:t>temporalmente</w:t>
      </w:r>
      <w:r w:rsidRPr="007D6A77">
        <w:rPr>
          <w:rFonts w:ascii="Arial" w:hAnsi="Arial" w:cs="Arial"/>
          <w:spacing w:val="-1"/>
          <w:sz w:val="22"/>
          <w:szCs w:val="22"/>
        </w:rPr>
        <w:t xml:space="preserve"> </w:t>
      </w:r>
      <w:r w:rsidRPr="007D6A77">
        <w:rPr>
          <w:rFonts w:ascii="Arial" w:hAnsi="Arial" w:cs="Arial"/>
          <w:sz w:val="22"/>
          <w:szCs w:val="22"/>
        </w:rPr>
        <w:t>desempeñen</w:t>
      </w:r>
      <w:r w:rsidRPr="007D6A77">
        <w:rPr>
          <w:rFonts w:ascii="Arial" w:hAnsi="Arial" w:cs="Arial"/>
          <w:spacing w:val="-2"/>
          <w:sz w:val="22"/>
          <w:szCs w:val="22"/>
        </w:rPr>
        <w:t xml:space="preserve"> </w:t>
      </w:r>
      <w:r w:rsidRPr="007D6A77">
        <w:rPr>
          <w:rFonts w:ascii="Arial" w:hAnsi="Arial" w:cs="Arial"/>
          <w:sz w:val="22"/>
          <w:szCs w:val="22"/>
        </w:rPr>
        <w:t>funciones</w:t>
      </w:r>
      <w:r w:rsidRPr="007D6A77">
        <w:rPr>
          <w:rFonts w:ascii="Arial" w:hAnsi="Arial" w:cs="Arial"/>
          <w:spacing w:val="-3"/>
          <w:sz w:val="22"/>
          <w:szCs w:val="22"/>
        </w:rPr>
        <w:t xml:space="preserve"> </w:t>
      </w:r>
      <w:r w:rsidRPr="007D6A77">
        <w:rPr>
          <w:rFonts w:ascii="Arial" w:hAnsi="Arial" w:cs="Arial"/>
          <w:sz w:val="22"/>
          <w:szCs w:val="22"/>
        </w:rPr>
        <w:t>públicas</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regulará</w:t>
      </w:r>
      <w:r w:rsidRPr="007D6A77">
        <w:rPr>
          <w:rFonts w:ascii="Arial" w:hAnsi="Arial" w:cs="Arial"/>
          <w:spacing w:val="-2"/>
          <w:sz w:val="22"/>
          <w:szCs w:val="22"/>
        </w:rPr>
        <w:t xml:space="preserve"> </w:t>
      </w:r>
      <w:r w:rsidRPr="007D6A77">
        <w:rPr>
          <w:rFonts w:ascii="Arial" w:hAnsi="Arial" w:cs="Arial"/>
          <w:sz w:val="22"/>
          <w:szCs w:val="22"/>
        </w:rPr>
        <w:t>su</w:t>
      </w:r>
      <w:r w:rsidRPr="007D6A77">
        <w:rPr>
          <w:rFonts w:ascii="Arial" w:hAnsi="Arial" w:cs="Arial"/>
          <w:spacing w:val="-1"/>
          <w:sz w:val="22"/>
          <w:szCs w:val="22"/>
        </w:rPr>
        <w:t xml:space="preserve"> </w:t>
      </w:r>
      <w:r w:rsidRPr="007D6A77">
        <w:rPr>
          <w:rFonts w:ascii="Arial" w:hAnsi="Arial" w:cs="Arial"/>
          <w:sz w:val="22"/>
          <w:szCs w:val="22"/>
        </w:rPr>
        <w:t>ejercicio.</w:t>
      </w:r>
    </w:p>
    <w:p w14:paraId="3EB31D83" w14:textId="77777777" w:rsidR="007D6A77" w:rsidRPr="00F87F50" w:rsidRDefault="007D6A77" w:rsidP="007D6A77">
      <w:pPr>
        <w:pStyle w:val="Textoindependiente"/>
        <w:spacing w:before="3"/>
        <w:rPr>
          <w:rFonts w:ascii="Arial" w:hAnsi="Arial" w:cs="Arial"/>
        </w:rPr>
      </w:pPr>
    </w:p>
    <w:p w14:paraId="787FF85D" w14:textId="77777777" w:rsidR="007D6A77" w:rsidRPr="007D6A77" w:rsidRDefault="007D6A77" w:rsidP="007D6A77">
      <w:pPr>
        <w:widowControl w:val="0"/>
        <w:tabs>
          <w:tab w:val="left" w:pos="822"/>
        </w:tabs>
        <w:autoSpaceDE w:val="0"/>
        <w:autoSpaceDN w:val="0"/>
        <w:spacing w:before="1" w:line="276" w:lineRule="auto"/>
        <w:ind w:right="117"/>
        <w:jc w:val="both"/>
        <w:rPr>
          <w:rFonts w:ascii="Arial" w:hAnsi="Arial" w:cs="Arial"/>
          <w:sz w:val="22"/>
          <w:szCs w:val="22"/>
        </w:rPr>
      </w:pPr>
      <w:r w:rsidRPr="007D6A77">
        <w:rPr>
          <w:rFonts w:ascii="Arial" w:hAnsi="Arial" w:cs="Arial"/>
          <w:b/>
          <w:sz w:val="22"/>
          <w:szCs w:val="22"/>
        </w:rPr>
        <w:t>Familiares.</w:t>
      </w:r>
      <w:r w:rsidRPr="007D6A77">
        <w:rPr>
          <w:rFonts w:ascii="Arial" w:hAnsi="Arial" w:cs="Arial"/>
          <w:b/>
          <w:spacing w:val="-6"/>
          <w:sz w:val="22"/>
          <w:szCs w:val="22"/>
        </w:rPr>
        <w:t xml:space="preserve"> </w:t>
      </w:r>
      <w:r w:rsidRPr="007D6A77">
        <w:rPr>
          <w:rFonts w:ascii="Arial" w:hAnsi="Arial" w:cs="Arial"/>
          <w:sz w:val="22"/>
          <w:szCs w:val="22"/>
        </w:rPr>
        <w:t>Se</w:t>
      </w:r>
      <w:r w:rsidRPr="007D6A77">
        <w:rPr>
          <w:rFonts w:ascii="Arial" w:hAnsi="Arial" w:cs="Arial"/>
          <w:spacing w:val="-10"/>
          <w:sz w:val="22"/>
          <w:szCs w:val="22"/>
        </w:rPr>
        <w:t xml:space="preserve"> </w:t>
      </w:r>
      <w:r w:rsidRPr="007D6A77">
        <w:rPr>
          <w:rFonts w:ascii="Arial" w:hAnsi="Arial" w:cs="Arial"/>
          <w:sz w:val="22"/>
          <w:szCs w:val="22"/>
        </w:rPr>
        <w:t>entiende</w:t>
      </w:r>
      <w:r w:rsidRPr="007D6A77">
        <w:rPr>
          <w:rFonts w:ascii="Arial" w:hAnsi="Arial" w:cs="Arial"/>
          <w:spacing w:val="-10"/>
          <w:sz w:val="22"/>
          <w:szCs w:val="22"/>
        </w:rPr>
        <w:t xml:space="preserve"> </w:t>
      </w:r>
      <w:r w:rsidRPr="007D6A77">
        <w:rPr>
          <w:rFonts w:ascii="Arial" w:hAnsi="Arial" w:cs="Arial"/>
          <w:sz w:val="22"/>
          <w:szCs w:val="22"/>
        </w:rPr>
        <w:t>que</w:t>
      </w:r>
      <w:r w:rsidRPr="007D6A77">
        <w:rPr>
          <w:rFonts w:ascii="Arial" w:hAnsi="Arial" w:cs="Arial"/>
          <w:spacing w:val="-11"/>
          <w:sz w:val="22"/>
          <w:szCs w:val="22"/>
        </w:rPr>
        <w:t xml:space="preserve"> </w:t>
      </w:r>
      <w:r w:rsidRPr="007D6A77">
        <w:rPr>
          <w:rFonts w:ascii="Arial" w:hAnsi="Arial" w:cs="Arial"/>
          <w:sz w:val="22"/>
          <w:szCs w:val="22"/>
        </w:rPr>
        <w:t>son</w:t>
      </w:r>
      <w:r w:rsidRPr="007D6A77">
        <w:rPr>
          <w:rFonts w:ascii="Arial" w:hAnsi="Arial" w:cs="Arial"/>
          <w:spacing w:val="-11"/>
          <w:sz w:val="22"/>
          <w:szCs w:val="22"/>
        </w:rPr>
        <w:t xml:space="preserve"> </w:t>
      </w:r>
      <w:r w:rsidRPr="007D6A77">
        <w:rPr>
          <w:rFonts w:ascii="Arial" w:hAnsi="Arial" w:cs="Arial"/>
          <w:sz w:val="22"/>
          <w:szCs w:val="22"/>
        </w:rPr>
        <w:t>familiares</w:t>
      </w:r>
      <w:r w:rsidRPr="007D6A77">
        <w:rPr>
          <w:rFonts w:ascii="Arial" w:hAnsi="Arial" w:cs="Arial"/>
          <w:spacing w:val="-6"/>
          <w:sz w:val="22"/>
          <w:szCs w:val="22"/>
        </w:rPr>
        <w:t xml:space="preserve"> </w:t>
      </w:r>
      <w:r w:rsidRPr="007D6A77">
        <w:rPr>
          <w:rFonts w:ascii="Arial" w:hAnsi="Arial" w:cs="Arial"/>
          <w:sz w:val="22"/>
          <w:szCs w:val="22"/>
        </w:rPr>
        <w:t>de</w:t>
      </w:r>
      <w:r w:rsidRPr="007D6A77">
        <w:rPr>
          <w:rFonts w:ascii="Arial" w:hAnsi="Arial" w:cs="Arial"/>
          <w:spacing w:val="-11"/>
          <w:sz w:val="22"/>
          <w:szCs w:val="22"/>
        </w:rPr>
        <w:t xml:space="preserve"> </w:t>
      </w:r>
      <w:r w:rsidRPr="007D6A77">
        <w:rPr>
          <w:rFonts w:ascii="Arial" w:hAnsi="Arial" w:cs="Arial"/>
          <w:sz w:val="22"/>
          <w:szCs w:val="22"/>
        </w:rPr>
        <w:t>los</w:t>
      </w:r>
      <w:r w:rsidRPr="007D6A77">
        <w:rPr>
          <w:rFonts w:ascii="Arial" w:hAnsi="Arial" w:cs="Arial"/>
          <w:spacing w:val="-7"/>
          <w:sz w:val="22"/>
          <w:szCs w:val="22"/>
        </w:rPr>
        <w:t xml:space="preserve"> </w:t>
      </w:r>
      <w:r w:rsidRPr="007D6A77">
        <w:rPr>
          <w:rFonts w:ascii="Arial" w:hAnsi="Arial" w:cs="Arial"/>
          <w:sz w:val="22"/>
          <w:szCs w:val="22"/>
        </w:rPr>
        <w:t>servidores</w:t>
      </w:r>
      <w:r w:rsidRPr="007D6A77">
        <w:rPr>
          <w:rFonts w:ascii="Arial" w:hAnsi="Arial" w:cs="Arial"/>
          <w:spacing w:val="-8"/>
          <w:sz w:val="22"/>
          <w:szCs w:val="22"/>
        </w:rPr>
        <w:t xml:space="preserve"> </w:t>
      </w:r>
      <w:r w:rsidRPr="007D6A77">
        <w:rPr>
          <w:rFonts w:ascii="Arial" w:hAnsi="Arial" w:cs="Arial"/>
          <w:sz w:val="22"/>
          <w:szCs w:val="22"/>
        </w:rPr>
        <w:t>públicos y contratistas,</w:t>
      </w:r>
      <w:r w:rsidRPr="007D6A77">
        <w:rPr>
          <w:rFonts w:ascii="Arial" w:hAnsi="Arial" w:cs="Arial"/>
          <w:spacing w:val="-7"/>
          <w:sz w:val="22"/>
          <w:szCs w:val="22"/>
        </w:rPr>
        <w:t xml:space="preserve"> |</w:t>
      </w:r>
      <w:r w:rsidRPr="007D6A77">
        <w:rPr>
          <w:rFonts w:ascii="Arial" w:hAnsi="Arial" w:cs="Arial"/>
          <w:sz w:val="22"/>
          <w:szCs w:val="22"/>
        </w:rPr>
        <w:t>las</w:t>
      </w:r>
      <w:r w:rsidRPr="007D6A77">
        <w:rPr>
          <w:rFonts w:ascii="Arial" w:hAnsi="Arial" w:cs="Arial"/>
          <w:spacing w:val="-12"/>
          <w:sz w:val="22"/>
          <w:szCs w:val="22"/>
        </w:rPr>
        <w:t xml:space="preserve"> </w:t>
      </w:r>
      <w:r w:rsidRPr="007D6A77">
        <w:rPr>
          <w:rFonts w:ascii="Arial" w:hAnsi="Arial" w:cs="Arial"/>
          <w:sz w:val="22"/>
          <w:szCs w:val="22"/>
        </w:rPr>
        <w:t>personas</w:t>
      </w:r>
      <w:r w:rsidRPr="007D6A77">
        <w:rPr>
          <w:rFonts w:ascii="Arial" w:hAnsi="Arial" w:cs="Arial"/>
          <w:spacing w:val="-59"/>
          <w:sz w:val="22"/>
          <w:szCs w:val="22"/>
        </w:rPr>
        <w:t xml:space="preserve"> </w:t>
      </w:r>
      <w:r w:rsidRPr="007D6A77">
        <w:rPr>
          <w:rFonts w:ascii="Arial" w:hAnsi="Arial" w:cs="Arial"/>
          <w:sz w:val="22"/>
          <w:szCs w:val="22"/>
        </w:rPr>
        <w:t>que</w:t>
      </w:r>
      <w:r w:rsidRPr="007D6A77">
        <w:rPr>
          <w:rFonts w:ascii="Arial" w:hAnsi="Arial" w:cs="Arial"/>
          <w:spacing w:val="1"/>
          <w:sz w:val="22"/>
          <w:szCs w:val="22"/>
        </w:rPr>
        <w:t xml:space="preserve"> </w:t>
      </w:r>
      <w:r w:rsidRPr="007D6A77">
        <w:rPr>
          <w:rFonts w:ascii="Arial" w:hAnsi="Arial" w:cs="Arial"/>
          <w:sz w:val="22"/>
          <w:szCs w:val="22"/>
        </w:rPr>
        <w:t>se</w:t>
      </w:r>
      <w:r w:rsidRPr="007D6A77">
        <w:rPr>
          <w:rFonts w:ascii="Arial" w:hAnsi="Arial" w:cs="Arial"/>
          <w:spacing w:val="1"/>
          <w:sz w:val="22"/>
          <w:szCs w:val="22"/>
        </w:rPr>
        <w:t xml:space="preserve"> </w:t>
      </w:r>
      <w:r w:rsidRPr="007D6A77">
        <w:rPr>
          <w:rFonts w:ascii="Arial" w:hAnsi="Arial" w:cs="Arial"/>
          <w:sz w:val="22"/>
          <w:szCs w:val="22"/>
        </w:rPr>
        <w:t>encuentran</w:t>
      </w:r>
      <w:r w:rsidRPr="007D6A77">
        <w:rPr>
          <w:rFonts w:ascii="Arial" w:hAnsi="Arial" w:cs="Arial"/>
          <w:spacing w:val="1"/>
          <w:sz w:val="22"/>
          <w:szCs w:val="22"/>
        </w:rPr>
        <w:t xml:space="preserve"> </w:t>
      </w:r>
      <w:r w:rsidRPr="007D6A77">
        <w:rPr>
          <w:rFonts w:ascii="Arial" w:hAnsi="Arial" w:cs="Arial"/>
          <w:sz w:val="22"/>
          <w:szCs w:val="22"/>
        </w:rPr>
        <w:t>en</w:t>
      </w:r>
      <w:r w:rsidRPr="007D6A77">
        <w:rPr>
          <w:rFonts w:ascii="Arial" w:hAnsi="Arial" w:cs="Arial"/>
          <w:spacing w:val="1"/>
          <w:sz w:val="22"/>
          <w:szCs w:val="22"/>
        </w:rPr>
        <w:t xml:space="preserve"> </w:t>
      </w:r>
      <w:r w:rsidRPr="007D6A77">
        <w:rPr>
          <w:rFonts w:ascii="Arial" w:hAnsi="Arial" w:cs="Arial"/>
          <w:sz w:val="22"/>
          <w:szCs w:val="22"/>
        </w:rPr>
        <w:t>los</w:t>
      </w:r>
      <w:r w:rsidRPr="007D6A77">
        <w:rPr>
          <w:rFonts w:ascii="Arial" w:hAnsi="Arial" w:cs="Arial"/>
          <w:spacing w:val="1"/>
          <w:sz w:val="22"/>
          <w:szCs w:val="22"/>
        </w:rPr>
        <w:t xml:space="preserve"> </w:t>
      </w:r>
      <w:r w:rsidRPr="007D6A77">
        <w:rPr>
          <w:rFonts w:ascii="Arial" w:hAnsi="Arial" w:cs="Arial"/>
          <w:sz w:val="22"/>
          <w:szCs w:val="22"/>
        </w:rPr>
        <w:t>grados</w:t>
      </w:r>
      <w:r w:rsidRPr="007D6A77">
        <w:rPr>
          <w:rFonts w:ascii="Arial" w:hAnsi="Arial" w:cs="Arial"/>
          <w:spacing w:val="1"/>
          <w:sz w:val="22"/>
          <w:szCs w:val="22"/>
        </w:rPr>
        <w:t xml:space="preserve"> </w:t>
      </w:r>
      <w:r w:rsidRPr="007D6A77">
        <w:rPr>
          <w:rFonts w:ascii="Arial" w:hAnsi="Arial" w:cs="Arial"/>
          <w:sz w:val="22"/>
          <w:szCs w:val="22"/>
        </w:rPr>
        <w:t>primero,</w:t>
      </w:r>
      <w:r w:rsidRPr="007D6A77">
        <w:rPr>
          <w:rFonts w:ascii="Arial" w:hAnsi="Arial" w:cs="Arial"/>
          <w:spacing w:val="1"/>
          <w:sz w:val="22"/>
          <w:szCs w:val="22"/>
        </w:rPr>
        <w:t xml:space="preserve"> </w:t>
      </w:r>
      <w:r w:rsidRPr="007D6A77">
        <w:rPr>
          <w:rFonts w:ascii="Arial" w:hAnsi="Arial" w:cs="Arial"/>
          <w:sz w:val="22"/>
          <w:szCs w:val="22"/>
        </w:rPr>
        <w:t>segundo,</w:t>
      </w:r>
      <w:r w:rsidRPr="007D6A77">
        <w:rPr>
          <w:rFonts w:ascii="Arial" w:hAnsi="Arial" w:cs="Arial"/>
          <w:spacing w:val="1"/>
          <w:sz w:val="22"/>
          <w:szCs w:val="22"/>
        </w:rPr>
        <w:t xml:space="preserve"> </w:t>
      </w:r>
      <w:r w:rsidRPr="007D6A77">
        <w:rPr>
          <w:rFonts w:ascii="Arial" w:hAnsi="Arial" w:cs="Arial"/>
          <w:sz w:val="22"/>
          <w:szCs w:val="22"/>
        </w:rPr>
        <w:t>tercero</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cuarto</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consanguinidad, primero, segundo, tercero y cuarto de afinidad, y primero civil. Así</w:t>
      </w:r>
      <w:r w:rsidRPr="007D6A77">
        <w:rPr>
          <w:rFonts w:ascii="Arial" w:hAnsi="Arial" w:cs="Arial"/>
          <w:spacing w:val="-59"/>
          <w:sz w:val="22"/>
          <w:szCs w:val="22"/>
        </w:rPr>
        <w:t xml:space="preserve"> </w:t>
      </w:r>
      <w:r w:rsidRPr="007D6A77">
        <w:rPr>
          <w:rFonts w:ascii="Arial" w:hAnsi="Arial" w:cs="Arial"/>
          <w:sz w:val="22"/>
          <w:szCs w:val="22"/>
        </w:rPr>
        <w:t>mismo,</w:t>
      </w:r>
      <w:r w:rsidRPr="007D6A77">
        <w:rPr>
          <w:rFonts w:ascii="Arial" w:hAnsi="Arial" w:cs="Arial"/>
          <w:spacing w:val="-5"/>
          <w:sz w:val="22"/>
          <w:szCs w:val="22"/>
        </w:rPr>
        <w:t xml:space="preserve"> </w:t>
      </w:r>
      <w:r w:rsidRPr="007D6A77">
        <w:rPr>
          <w:rFonts w:ascii="Arial" w:hAnsi="Arial" w:cs="Arial"/>
          <w:sz w:val="22"/>
          <w:szCs w:val="22"/>
        </w:rPr>
        <w:t>el</w:t>
      </w:r>
      <w:r w:rsidRPr="007D6A77">
        <w:rPr>
          <w:rFonts w:ascii="Arial" w:hAnsi="Arial" w:cs="Arial"/>
          <w:spacing w:val="-6"/>
          <w:sz w:val="22"/>
          <w:szCs w:val="22"/>
        </w:rPr>
        <w:t xml:space="preserve"> </w:t>
      </w:r>
      <w:r w:rsidRPr="007D6A77">
        <w:rPr>
          <w:rFonts w:ascii="Arial" w:hAnsi="Arial" w:cs="Arial"/>
          <w:sz w:val="22"/>
          <w:szCs w:val="22"/>
        </w:rPr>
        <w:t>cónyuge</w:t>
      </w:r>
      <w:r w:rsidRPr="007D6A77">
        <w:rPr>
          <w:rFonts w:ascii="Arial" w:hAnsi="Arial" w:cs="Arial"/>
          <w:spacing w:val="-6"/>
          <w:sz w:val="22"/>
          <w:szCs w:val="22"/>
        </w:rPr>
        <w:t xml:space="preserve"> </w:t>
      </w:r>
      <w:r w:rsidRPr="007D6A77">
        <w:rPr>
          <w:rFonts w:ascii="Arial" w:hAnsi="Arial" w:cs="Arial"/>
          <w:sz w:val="22"/>
          <w:szCs w:val="22"/>
        </w:rPr>
        <w:t>y/o</w:t>
      </w:r>
      <w:r w:rsidRPr="007D6A77">
        <w:rPr>
          <w:rFonts w:ascii="Arial" w:hAnsi="Arial" w:cs="Arial"/>
          <w:spacing w:val="-5"/>
          <w:sz w:val="22"/>
          <w:szCs w:val="22"/>
        </w:rPr>
        <w:t xml:space="preserve"> </w:t>
      </w:r>
      <w:r w:rsidRPr="007D6A77">
        <w:rPr>
          <w:rFonts w:ascii="Arial" w:hAnsi="Arial" w:cs="Arial"/>
          <w:sz w:val="22"/>
          <w:szCs w:val="22"/>
        </w:rPr>
        <w:t>compañero</w:t>
      </w:r>
      <w:r w:rsidRPr="007D6A77">
        <w:rPr>
          <w:rFonts w:ascii="Arial" w:hAnsi="Arial" w:cs="Arial"/>
          <w:spacing w:val="-8"/>
          <w:sz w:val="22"/>
          <w:szCs w:val="22"/>
        </w:rPr>
        <w:t xml:space="preserve"> </w:t>
      </w:r>
      <w:r w:rsidRPr="007D6A77">
        <w:rPr>
          <w:rFonts w:ascii="Arial" w:hAnsi="Arial" w:cs="Arial"/>
          <w:sz w:val="22"/>
          <w:szCs w:val="22"/>
        </w:rPr>
        <w:t>permanente</w:t>
      </w:r>
      <w:r w:rsidRPr="007D6A77">
        <w:rPr>
          <w:rFonts w:ascii="Arial" w:hAnsi="Arial" w:cs="Arial"/>
          <w:spacing w:val="-8"/>
          <w:sz w:val="22"/>
          <w:szCs w:val="22"/>
        </w:rPr>
        <w:t xml:space="preserve"> </w:t>
      </w:r>
      <w:r w:rsidRPr="007D6A77">
        <w:rPr>
          <w:rFonts w:ascii="Arial" w:hAnsi="Arial" w:cs="Arial"/>
          <w:sz w:val="22"/>
          <w:szCs w:val="22"/>
        </w:rPr>
        <w:t>o</w:t>
      </w:r>
      <w:r w:rsidRPr="007D6A77">
        <w:rPr>
          <w:rFonts w:ascii="Arial" w:hAnsi="Arial" w:cs="Arial"/>
          <w:spacing w:val="-9"/>
          <w:sz w:val="22"/>
          <w:szCs w:val="22"/>
        </w:rPr>
        <w:t xml:space="preserve"> </w:t>
      </w:r>
      <w:r w:rsidRPr="007D6A77">
        <w:rPr>
          <w:rFonts w:ascii="Arial" w:hAnsi="Arial" w:cs="Arial"/>
          <w:sz w:val="22"/>
          <w:szCs w:val="22"/>
        </w:rPr>
        <w:t>las</w:t>
      </w:r>
      <w:r w:rsidRPr="007D6A77">
        <w:rPr>
          <w:rFonts w:ascii="Arial" w:hAnsi="Arial" w:cs="Arial"/>
          <w:spacing w:val="-5"/>
          <w:sz w:val="22"/>
          <w:szCs w:val="22"/>
        </w:rPr>
        <w:t xml:space="preserve"> </w:t>
      </w:r>
      <w:r w:rsidRPr="007D6A77">
        <w:rPr>
          <w:rFonts w:ascii="Arial" w:hAnsi="Arial" w:cs="Arial"/>
          <w:sz w:val="22"/>
          <w:szCs w:val="22"/>
        </w:rPr>
        <w:t>personas</w:t>
      </w:r>
      <w:r w:rsidRPr="007D6A77">
        <w:rPr>
          <w:rFonts w:ascii="Arial" w:hAnsi="Arial" w:cs="Arial"/>
          <w:spacing w:val="-5"/>
          <w:sz w:val="22"/>
          <w:szCs w:val="22"/>
        </w:rPr>
        <w:t xml:space="preserve"> </w:t>
      </w:r>
      <w:r w:rsidRPr="007D6A77">
        <w:rPr>
          <w:rFonts w:ascii="Arial" w:hAnsi="Arial" w:cs="Arial"/>
          <w:sz w:val="22"/>
          <w:szCs w:val="22"/>
        </w:rPr>
        <w:t>con</w:t>
      </w:r>
      <w:r w:rsidRPr="007D6A77">
        <w:rPr>
          <w:rFonts w:ascii="Arial" w:hAnsi="Arial" w:cs="Arial"/>
          <w:spacing w:val="-9"/>
          <w:sz w:val="22"/>
          <w:szCs w:val="22"/>
        </w:rPr>
        <w:t xml:space="preserve"> </w:t>
      </w:r>
      <w:r w:rsidRPr="007D6A77">
        <w:rPr>
          <w:rFonts w:ascii="Arial" w:hAnsi="Arial" w:cs="Arial"/>
          <w:sz w:val="22"/>
          <w:szCs w:val="22"/>
        </w:rPr>
        <w:t>análoga</w:t>
      </w:r>
      <w:r w:rsidRPr="007D6A77">
        <w:rPr>
          <w:rFonts w:ascii="Arial" w:hAnsi="Arial" w:cs="Arial"/>
          <w:spacing w:val="-5"/>
          <w:sz w:val="22"/>
          <w:szCs w:val="22"/>
        </w:rPr>
        <w:t xml:space="preserve"> </w:t>
      </w:r>
      <w:r w:rsidRPr="007D6A77">
        <w:rPr>
          <w:rFonts w:ascii="Arial" w:hAnsi="Arial" w:cs="Arial"/>
          <w:sz w:val="22"/>
          <w:szCs w:val="22"/>
        </w:rPr>
        <w:t>relación</w:t>
      </w:r>
      <w:r w:rsidRPr="007D6A77">
        <w:rPr>
          <w:rFonts w:ascii="Arial" w:hAnsi="Arial" w:cs="Arial"/>
          <w:spacing w:val="-59"/>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afectividad con el</w:t>
      </w:r>
      <w:r w:rsidRPr="007D6A77">
        <w:rPr>
          <w:rFonts w:ascii="Arial" w:hAnsi="Arial" w:cs="Arial"/>
          <w:spacing w:val="-1"/>
          <w:sz w:val="22"/>
          <w:szCs w:val="22"/>
        </w:rPr>
        <w:t xml:space="preserve"> </w:t>
      </w:r>
      <w:r w:rsidRPr="007D6A77">
        <w:rPr>
          <w:rFonts w:ascii="Arial" w:hAnsi="Arial" w:cs="Arial"/>
          <w:sz w:val="22"/>
          <w:szCs w:val="22"/>
        </w:rPr>
        <w:t>servidor</w:t>
      </w:r>
      <w:r w:rsidRPr="007D6A77">
        <w:rPr>
          <w:rFonts w:ascii="Arial" w:hAnsi="Arial" w:cs="Arial"/>
          <w:spacing w:val="1"/>
          <w:sz w:val="22"/>
          <w:szCs w:val="22"/>
        </w:rPr>
        <w:t xml:space="preserve"> </w:t>
      </w:r>
      <w:r w:rsidRPr="007D6A77">
        <w:rPr>
          <w:rFonts w:ascii="Arial" w:hAnsi="Arial" w:cs="Arial"/>
          <w:sz w:val="22"/>
          <w:szCs w:val="22"/>
        </w:rPr>
        <w:t>público.</w:t>
      </w:r>
    </w:p>
    <w:p w14:paraId="6067F674" w14:textId="77777777" w:rsidR="007D6A77" w:rsidRPr="00F87F50" w:rsidRDefault="007D6A77" w:rsidP="007D6A77">
      <w:pPr>
        <w:pStyle w:val="Textoindependiente"/>
        <w:spacing w:before="3"/>
        <w:rPr>
          <w:rFonts w:ascii="Arial" w:hAnsi="Arial" w:cs="Arial"/>
        </w:rPr>
      </w:pPr>
    </w:p>
    <w:p w14:paraId="0F66A4EC" w14:textId="77777777" w:rsidR="007D6A77" w:rsidRPr="007D6A77" w:rsidRDefault="007D6A77" w:rsidP="007D6A77">
      <w:pPr>
        <w:widowControl w:val="0"/>
        <w:tabs>
          <w:tab w:val="left" w:pos="822"/>
        </w:tabs>
        <w:autoSpaceDE w:val="0"/>
        <w:autoSpaceDN w:val="0"/>
        <w:spacing w:line="278" w:lineRule="auto"/>
        <w:ind w:right="115"/>
        <w:jc w:val="both"/>
        <w:rPr>
          <w:rFonts w:ascii="Arial" w:hAnsi="Arial" w:cs="Arial"/>
          <w:sz w:val="22"/>
          <w:szCs w:val="22"/>
        </w:rPr>
      </w:pPr>
      <w:r w:rsidRPr="007D6A77">
        <w:rPr>
          <w:rFonts w:ascii="Arial" w:hAnsi="Arial" w:cs="Arial"/>
          <w:b/>
          <w:sz w:val="22"/>
          <w:szCs w:val="22"/>
        </w:rPr>
        <w:t>Impedimento</w:t>
      </w:r>
      <w:r w:rsidRPr="007D6A77">
        <w:rPr>
          <w:rFonts w:ascii="Arial" w:hAnsi="Arial" w:cs="Arial"/>
          <w:sz w:val="22"/>
          <w:szCs w:val="22"/>
        </w:rPr>
        <w:t>. Es un acto unilateral, voluntario y oficioso del servidor público o</w:t>
      </w:r>
      <w:r w:rsidRPr="007D6A77">
        <w:rPr>
          <w:rFonts w:ascii="Arial" w:hAnsi="Arial" w:cs="Arial"/>
          <w:spacing w:val="1"/>
          <w:sz w:val="22"/>
          <w:szCs w:val="22"/>
        </w:rPr>
        <w:t xml:space="preserve"> </w:t>
      </w:r>
      <w:r w:rsidRPr="007D6A77">
        <w:rPr>
          <w:rFonts w:ascii="Arial" w:hAnsi="Arial" w:cs="Arial"/>
          <w:sz w:val="22"/>
          <w:szCs w:val="22"/>
        </w:rPr>
        <w:t>contratista,</w:t>
      </w:r>
      <w:r w:rsidRPr="007D6A77">
        <w:rPr>
          <w:rFonts w:ascii="Arial" w:hAnsi="Arial" w:cs="Arial"/>
          <w:spacing w:val="1"/>
          <w:sz w:val="22"/>
          <w:szCs w:val="22"/>
        </w:rPr>
        <w:t xml:space="preserve"> </w:t>
      </w:r>
      <w:r w:rsidRPr="007D6A77">
        <w:rPr>
          <w:rFonts w:ascii="Arial" w:hAnsi="Arial" w:cs="Arial"/>
          <w:sz w:val="22"/>
          <w:szCs w:val="22"/>
        </w:rPr>
        <w:t>a</w:t>
      </w:r>
      <w:r w:rsidRPr="007D6A77">
        <w:rPr>
          <w:rFonts w:ascii="Arial" w:hAnsi="Arial" w:cs="Arial"/>
          <w:spacing w:val="1"/>
          <w:sz w:val="22"/>
          <w:szCs w:val="22"/>
        </w:rPr>
        <w:t xml:space="preserve"> </w:t>
      </w:r>
      <w:r w:rsidRPr="007D6A77">
        <w:rPr>
          <w:rFonts w:ascii="Arial" w:hAnsi="Arial" w:cs="Arial"/>
          <w:sz w:val="22"/>
          <w:szCs w:val="22"/>
        </w:rPr>
        <w:t>quien</w:t>
      </w:r>
      <w:r w:rsidRPr="007D6A77">
        <w:rPr>
          <w:rFonts w:ascii="Arial" w:hAnsi="Arial" w:cs="Arial"/>
          <w:spacing w:val="1"/>
          <w:sz w:val="22"/>
          <w:szCs w:val="22"/>
        </w:rPr>
        <w:t xml:space="preserve"> </w:t>
      </w:r>
      <w:r w:rsidRPr="007D6A77">
        <w:rPr>
          <w:rFonts w:ascii="Arial" w:hAnsi="Arial" w:cs="Arial"/>
          <w:sz w:val="22"/>
          <w:szCs w:val="22"/>
        </w:rPr>
        <w:t>le</w:t>
      </w:r>
      <w:r w:rsidRPr="007D6A77">
        <w:rPr>
          <w:rFonts w:ascii="Arial" w:hAnsi="Arial" w:cs="Arial"/>
          <w:spacing w:val="1"/>
          <w:sz w:val="22"/>
          <w:szCs w:val="22"/>
        </w:rPr>
        <w:t xml:space="preserve"> </w:t>
      </w:r>
      <w:r w:rsidRPr="007D6A77">
        <w:rPr>
          <w:rFonts w:ascii="Arial" w:hAnsi="Arial" w:cs="Arial"/>
          <w:sz w:val="22"/>
          <w:szCs w:val="22"/>
        </w:rPr>
        <w:t>corresponde</w:t>
      </w:r>
      <w:r w:rsidRPr="007D6A77">
        <w:rPr>
          <w:rFonts w:ascii="Arial" w:hAnsi="Arial" w:cs="Arial"/>
          <w:spacing w:val="1"/>
          <w:sz w:val="22"/>
          <w:szCs w:val="22"/>
        </w:rPr>
        <w:t xml:space="preserve"> </w:t>
      </w:r>
      <w:r w:rsidRPr="007D6A77">
        <w:rPr>
          <w:rFonts w:ascii="Arial" w:hAnsi="Arial" w:cs="Arial"/>
          <w:sz w:val="22"/>
          <w:szCs w:val="22"/>
        </w:rPr>
        <w:t>manifestar</w:t>
      </w:r>
      <w:r w:rsidRPr="007D6A77">
        <w:rPr>
          <w:rFonts w:ascii="Arial" w:hAnsi="Arial" w:cs="Arial"/>
          <w:spacing w:val="1"/>
          <w:sz w:val="22"/>
          <w:szCs w:val="22"/>
        </w:rPr>
        <w:t xml:space="preserve"> </w:t>
      </w:r>
      <w:r w:rsidRPr="007D6A77">
        <w:rPr>
          <w:rFonts w:ascii="Arial" w:hAnsi="Arial" w:cs="Arial"/>
          <w:sz w:val="22"/>
          <w:szCs w:val="22"/>
        </w:rPr>
        <w:t>que</w:t>
      </w:r>
      <w:r w:rsidRPr="007D6A77">
        <w:rPr>
          <w:rFonts w:ascii="Arial" w:hAnsi="Arial" w:cs="Arial"/>
          <w:spacing w:val="1"/>
          <w:sz w:val="22"/>
          <w:szCs w:val="22"/>
        </w:rPr>
        <w:t xml:space="preserve"> </w:t>
      </w:r>
      <w:r w:rsidRPr="007D6A77">
        <w:rPr>
          <w:rFonts w:ascii="Arial" w:hAnsi="Arial" w:cs="Arial"/>
          <w:sz w:val="22"/>
          <w:szCs w:val="22"/>
        </w:rPr>
        <w:t>su</w:t>
      </w:r>
      <w:r w:rsidRPr="007D6A77">
        <w:rPr>
          <w:rFonts w:ascii="Arial" w:hAnsi="Arial" w:cs="Arial"/>
          <w:spacing w:val="1"/>
          <w:sz w:val="22"/>
          <w:szCs w:val="22"/>
        </w:rPr>
        <w:t xml:space="preserve"> </w:t>
      </w:r>
      <w:r w:rsidRPr="007D6A77">
        <w:rPr>
          <w:rFonts w:ascii="Arial" w:hAnsi="Arial" w:cs="Arial"/>
          <w:sz w:val="22"/>
          <w:szCs w:val="22"/>
        </w:rPr>
        <w:t>imparcialidad</w:t>
      </w:r>
      <w:r w:rsidRPr="007D6A77">
        <w:rPr>
          <w:rFonts w:ascii="Arial" w:hAnsi="Arial" w:cs="Arial"/>
          <w:spacing w:val="1"/>
          <w:sz w:val="22"/>
          <w:szCs w:val="22"/>
        </w:rPr>
        <w:t xml:space="preserve"> </w:t>
      </w:r>
      <w:r w:rsidRPr="007D6A77">
        <w:rPr>
          <w:rFonts w:ascii="Arial" w:hAnsi="Arial" w:cs="Arial"/>
          <w:sz w:val="22"/>
          <w:szCs w:val="22"/>
        </w:rPr>
        <w:t>está</w:t>
      </w:r>
      <w:r w:rsidRPr="007D6A77">
        <w:rPr>
          <w:rFonts w:ascii="Arial" w:hAnsi="Arial" w:cs="Arial"/>
          <w:spacing w:val="1"/>
          <w:sz w:val="22"/>
          <w:szCs w:val="22"/>
        </w:rPr>
        <w:t xml:space="preserve"> </w:t>
      </w:r>
      <w:r w:rsidRPr="007D6A77">
        <w:rPr>
          <w:rFonts w:ascii="Arial" w:hAnsi="Arial" w:cs="Arial"/>
          <w:sz w:val="22"/>
          <w:szCs w:val="22"/>
        </w:rPr>
        <w:t>presuntamente</w:t>
      </w:r>
      <w:r w:rsidRPr="007D6A77">
        <w:rPr>
          <w:rFonts w:ascii="Arial" w:hAnsi="Arial" w:cs="Arial"/>
          <w:spacing w:val="-3"/>
          <w:sz w:val="22"/>
          <w:szCs w:val="22"/>
        </w:rPr>
        <w:t xml:space="preserve"> </w:t>
      </w:r>
      <w:r w:rsidRPr="007D6A77">
        <w:rPr>
          <w:rFonts w:ascii="Arial" w:hAnsi="Arial" w:cs="Arial"/>
          <w:sz w:val="22"/>
          <w:szCs w:val="22"/>
        </w:rPr>
        <w:t>afectada</w:t>
      </w:r>
      <w:r w:rsidRPr="007D6A77">
        <w:rPr>
          <w:rFonts w:ascii="Arial" w:hAnsi="Arial" w:cs="Arial"/>
          <w:spacing w:val="-4"/>
          <w:sz w:val="22"/>
          <w:szCs w:val="22"/>
        </w:rPr>
        <w:t xml:space="preserve"> </w:t>
      </w:r>
      <w:r w:rsidRPr="007D6A77">
        <w:rPr>
          <w:rFonts w:ascii="Arial" w:hAnsi="Arial" w:cs="Arial"/>
          <w:sz w:val="22"/>
          <w:szCs w:val="22"/>
        </w:rPr>
        <w:t>para</w:t>
      </w:r>
      <w:r w:rsidRPr="007D6A77">
        <w:rPr>
          <w:rFonts w:ascii="Arial" w:hAnsi="Arial" w:cs="Arial"/>
          <w:spacing w:val="-1"/>
          <w:sz w:val="22"/>
          <w:szCs w:val="22"/>
        </w:rPr>
        <w:t xml:space="preserve"> </w:t>
      </w:r>
      <w:r w:rsidRPr="007D6A77">
        <w:rPr>
          <w:rFonts w:ascii="Arial" w:hAnsi="Arial" w:cs="Arial"/>
          <w:sz w:val="22"/>
          <w:szCs w:val="22"/>
        </w:rPr>
        <w:t>conocer</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2"/>
          <w:sz w:val="22"/>
          <w:szCs w:val="22"/>
        </w:rPr>
        <w:t xml:space="preserve"> </w:t>
      </w:r>
      <w:r w:rsidRPr="007D6A77">
        <w:rPr>
          <w:rFonts w:ascii="Arial" w:hAnsi="Arial" w:cs="Arial"/>
          <w:sz w:val="22"/>
          <w:szCs w:val="22"/>
        </w:rPr>
        <w:t>decidir</w:t>
      </w:r>
      <w:r w:rsidRPr="007D6A77">
        <w:rPr>
          <w:rFonts w:ascii="Arial" w:hAnsi="Arial" w:cs="Arial"/>
          <w:spacing w:val="-2"/>
          <w:sz w:val="22"/>
          <w:szCs w:val="22"/>
        </w:rPr>
        <w:t xml:space="preserve"> </w:t>
      </w:r>
      <w:r w:rsidRPr="007D6A77">
        <w:rPr>
          <w:rFonts w:ascii="Arial" w:hAnsi="Arial" w:cs="Arial"/>
          <w:sz w:val="22"/>
          <w:szCs w:val="22"/>
        </w:rPr>
        <w:t>determinada actuación.</w:t>
      </w:r>
    </w:p>
    <w:p w14:paraId="6FD1B0F9" w14:textId="77777777" w:rsidR="007D6A77" w:rsidRPr="00F87F50" w:rsidRDefault="007D6A77" w:rsidP="007D6A77">
      <w:pPr>
        <w:pStyle w:val="Textoindependiente"/>
        <w:spacing w:before="7"/>
        <w:rPr>
          <w:rFonts w:ascii="Arial" w:hAnsi="Arial" w:cs="Arial"/>
        </w:rPr>
      </w:pPr>
    </w:p>
    <w:p w14:paraId="5A7F25FC" w14:textId="77777777" w:rsidR="007D6A77" w:rsidRPr="007D6A77" w:rsidRDefault="007D6A77" w:rsidP="007D6A77">
      <w:pPr>
        <w:widowControl w:val="0"/>
        <w:tabs>
          <w:tab w:val="left" w:pos="822"/>
        </w:tabs>
        <w:autoSpaceDE w:val="0"/>
        <w:autoSpaceDN w:val="0"/>
        <w:spacing w:before="1" w:line="276" w:lineRule="auto"/>
        <w:ind w:right="117"/>
        <w:jc w:val="both"/>
        <w:rPr>
          <w:rFonts w:ascii="Arial" w:hAnsi="Arial" w:cs="Arial"/>
          <w:sz w:val="22"/>
          <w:szCs w:val="22"/>
        </w:rPr>
      </w:pPr>
      <w:r w:rsidRPr="007D6A77">
        <w:rPr>
          <w:rFonts w:ascii="Arial" w:hAnsi="Arial" w:cs="Arial"/>
          <w:b/>
          <w:sz w:val="22"/>
          <w:szCs w:val="22"/>
        </w:rPr>
        <w:t xml:space="preserve">Función Pública. </w:t>
      </w:r>
      <w:r w:rsidRPr="007D6A77">
        <w:rPr>
          <w:rFonts w:ascii="Arial" w:hAnsi="Arial" w:cs="Arial"/>
          <w:sz w:val="22"/>
          <w:szCs w:val="22"/>
        </w:rPr>
        <w:t>Se entiende por “función pública” a toda actividad temporal o</w:t>
      </w:r>
      <w:r w:rsidRPr="007D6A77">
        <w:rPr>
          <w:rFonts w:ascii="Arial" w:hAnsi="Arial" w:cs="Arial"/>
          <w:spacing w:val="1"/>
          <w:sz w:val="22"/>
          <w:szCs w:val="22"/>
        </w:rPr>
        <w:t xml:space="preserve"> </w:t>
      </w:r>
      <w:r w:rsidRPr="007D6A77">
        <w:rPr>
          <w:rFonts w:ascii="Arial" w:hAnsi="Arial" w:cs="Arial"/>
          <w:sz w:val="22"/>
          <w:szCs w:val="22"/>
        </w:rPr>
        <w:t>permanente, remunerada u honoraria, realizada por una persona en nombre o al</w:t>
      </w:r>
      <w:r w:rsidRPr="007D6A77">
        <w:rPr>
          <w:rFonts w:ascii="Arial" w:hAnsi="Arial" w:cs="Arial"/>
          <w:spacing w:val="1"/>
          <w:sz w:val="22"/>
          <w:szCs w:val="22"/>
        </w:rPr>
        <w:t xml:space="preserve"> </w:t>
      </w:r>
      <w:r w:rsidRPr="007D6A77">
        <w:rPr>
          <w:rFonts w:ascii="Arial" w:hAnsi="Arial" w:cs="Arial"/>
          <w:sz w:val="22"/>
          <w:szCs w:val="22"/>
        </w:rPr>
        <w:t>servicio del Estado o de sus entidades, en todos sus niveles y jerarquías, en forma</w:t>
      </w:r>
      <w:r w:rsidRPr="007D6A77">
        <w:rPr>
          <w:rFonts w:ascii="Arial" w:hAnsi="Arial" w:cs="Arial"/>
          <w:spacing w:val="-59"/>
          <w:sz w:val="22"/>
          <w:szCs w:val="22"/>
        </w:rPr>
        <w:t xml:space="preserve"> </w:t>
      </w:r>
      <w:r w:rsidRPr="007D6A77">
        <w:rPr>
          <w:rFonts w:ascii="Arial" w:hAnsi="Arial" w:cs="Arial"/>
          <w:sz w:val="22"/>
          <w:szCs w:val="22"/>
        </w:rPr>
        <w:t>permanente o transitoria, por elección popular, designación directa, por concurso o</w:t>
      </w:r>
      <w:r w:rsidRPr="007D6A77">
        <w:rPr>
          <w:rFonts w:ascii="Arial" w:hAnsi="Arial" w:cs="Arial"/>
          <w:spacing w:val="-59"/>
          <w:sz w:val="22"/>
          <w:szCs w:val="22"/>
        </w:rPr>
        <w:t xml:space="preserve"> </w:t>
      </w:r>
      <w:r w:rsidRPr="007D6A77">
        <w:rPr>
          <w:rFonts w:ascii="Arial" w:hAnsi="Arial" w:cs="Arial"/>
          <w:spacing w:val="-1"/>
          <w:sz w:val="22"/>
          <w:szCs w:val="22"/>
        </w:rPr>
        <w:t>por</w:t>
      </w:r>
      <w:r w:rsidRPr="007D6A77">
        <w:rPr>
          <w:rFonts w:ascii="Arial" w:hAnsi="Arial" w:cs="Arial"/>
          <w:spacing w:val="-10"/>
          <w:sz w:val="22"/>
          <w:szCs w:val="22"/>
        </w:rPr>
        <w:t xml:space="preserve"> </w:t>
      </w:r>
      <w:r w:rsidRPr="007D6A77">
        <w:rPr>
          <w:rFonts w:ascii="Arial" w:hAnsi="Arial" w:cs="Arial"/>
          <w:spacing w:val="-1"/>
          <w:sz w:val="22"/>
          <w:szCs w:val="22"/>
        </w:rPr>
        <w:t>cualquier</w:t>
      </w:r>
      <w:r w:rsidRPr="007D6A77">
        <w:rPr>
          <w:rFonts w:ascii="Arial" w:hAnsi="Arial" w:cs="Arial"/>
          <w:spacing w:val="-12"/>
          <w:sz w:val="22"/>
          <w:szCs w:val="22"/>
        </w:rPr>
        <w:t xml:space="preserve"> </w:t>
      </w:r>
      <w:r w:rsidRPr="007D6A77">
        <w:rPr>
          <w:rFonts w:ascii="Arial" w:hAnsi="Arial" w:cs="Arial"/>
          <w:sz w:val="22"/>
          <w:szCs w:val="22"/>
        </w:rPr>
        <w:t>otro</w:t>
      </w:r>
      <w:r w:rsidRPr="007D6A77">
        <w:rPr>
          <w:rFonts w:ascii="Arial" w:hAnsi="Arial" w:cs="Arial"/>
          <w:spacing w:val="-15"/>
          <w:sz w:val="22"/>
          <w:szCs w:val="22"/>
        </w:rPr>
        <w:t xml:space="preserve"> </w:t>
      </w:r>
      <w:r w:rsidRPr="007D6A77">
        <w:rPr>
          <w:rFonts w:ascii="Arial" w:hAnsi="Arial" w:cs="Arial"/>
          <w:sz w:val="22"/>
          <w:szCs w:val="22"/>
        </w:rPr>
        <w:t>medio</w:t>
      </w:r>
      <w:r w:rsidRPr="007D6A77">
        <w:rPr>
          <w:rFonts w:ascii="Arial" w:hAnsi="Arial" w:cs="Arial"/>
          <w:spacing w:val="-10"/>
          <w:sz w:val="22"/>
          <w:szCs w:val="22"/>
        </w:rPr>
        <w:t xml:space="preserve"> </w:t>
      </w:r>
      <w:r w:rsidRPr="007D6A77">
        <w:rPr>
          <w:rFonts w:ascii="Arial" w:hAnsi="Arial" w:cs="Arial"/>
          <w:sz w:val="22"/>
          <w:szCs w:val="22"/>
        </w:rPr>
        <w:t>legal,</w:t>
      </w:r>
      <w:r w:rsidRPr="007D6A77">
        <w:rPr>
          <w:rFonts w:ascii="Arial" w:hAnsi="Arial" w:cs="Arial"/>
          <w:spacing w:val="-11"/>
          <w:sz w:val="22"/>
          <w:szCs w:val="22"/>
        </w:rPr>
        <w:t xml:space="preserve"> </w:t>
      </w:r>
      <w:r w:rsidRPr="007D6A77">
        <w:rPr>
          <w:rFonts w:ascii="Arial" w:hAnsi="Arial" w:cs="Arial"/>
          <w:sz w:val="22"/>
          <w:szCs w:val="22"/>
        </w:rPr>
        <w:t>extendiéndose</w:t>
      </w:r>
      <w:r w:rsidRPr="007D6A77">
        <w:rPr>
          <w:rFonts w:ascii="Arial" w:hAnsi="Arial" w:cs="Arial"/>
          <w:spacing w:val="-12"/>
          <w:sz w:val="22"/>
          <w:szCs w:val="22"/>
        </w:rPr>
        <w:t xml:space="preserve"> </w:t>
      </w:r>
      <w:r w:rsidRPr="007D6A77">
        <w:rPr>
          <w:rFonts w:ascii="Arial" w:hAnsi="Arial" w:cs="Arial"/>
          <w:sz w:val="22"/>
          <w:szCs w:val="22"/>
        </w:rPr>
        <w:t>su</w:t>
      </w:r>
      <w:r w:rsidRPr="007D6A77">
        <w:rPr>
          <w:rFonts w:ascii="Arial" w:hAnsi="Arial" w:cs="Arial"/>
          <w:spacing w:val="-10"/>
          <w:sz w:val="22"/>
          <w:szCs w:val="22"/>
        </w:rPr>
        <w:t xml:space="preserve"> </w:t>
      </w:r>
      <w:r w:rsidRPr="007D6A77">
        <w:rPr>
          <w:rFonts w:ascii="Arial" w:hAnsi="Arial" w:cs="Arial"/>
          <w:sz w:val="22"/>
          <w:szCs w:val="22"/>
        </w:rPr>
        <w:t>aplicación</w:t>
      </w:r>
      <w:r w:rsidRPr="007D6A77">
        <w:rPr>
          <w:rFonts w:ascii="Arial" w:hAnsi="Arial" w:cs="Arial"/>
          <w:spacing w:val="-11"/>
          <w:sz w:val="22"/>
          <w:szCs w:val="22"/>
        </w:rPr>
        <w:t xml:space="preserve"> </w:t>
      </w:r>
      <w:r w:rsidRPr="007D6A77">
        <w:rPr>
          <w:rFonts w:ascii="Arial" w:hAnsi="Arial" w:cs="Arial"/>
          <w:sz w:val="22"/>
          <w:szCs w:val="22"/>
        </w:rPr>
        <w:t>a</w:t>
      </w:r>
      <w:r w:rsidRPr="007D6A77">
        <w:rPr>
          <w:rFonts w:ascii="Arial" w:hAnsi="Arial" w:cs="Arial"/>
          <w:spacing w:val="-10"/>
          <w:sz w:val="22"/>
          <w:szCs w:val="22"/>
        </w:rPr>
        <w:t xml:space="preserve"> </w:t>
      </w:r>
      <w:r w:rsidRPr="007D6A77">
        <w:rPr>
          <w:rFonts w:ascii="Arial" w:hAnsi="Arial" w:cs="Arial"/>
          <w:sz w:val="22"/>
          <w:szCs w:val="22"/>
        </w:rPr>
        <w:t>todos</w:t>
      </w:r>
      <w:r w:rsidRPr="007D6A77">
        <w:rPr>
          <w:rFonts w:ascii="Arial" w:hAnsi="Arial" w:cs="Arial"/>
          <w:spacing w:val="-10"/>
          <w:sz w:val="22"/>
          <w:szCs w:val="22"/>
        </w:rPr>
        <w:t xml:space="preserve"> </w:t>
      </w:r>
      <w:r w:rsidRPr="007D6A77">
        <w:rPr>
          <w:rFonts w:ascii="Arial" w:hAnsi="Arial" w:cs="Arial"/>
          <w:sz w:val="22"/>
          <w:szCs w:val="22"/>
        </w:rPr>
        <w:t>los</w:t>
      </w:r>
      <w:r w:rsidRPr="007D6A77">
        <w:rPr>
          <w:rFonts w:ascii="Arial" w:hAnsi="Arial" w:cs="Arial"/>
          <w:spacing w:val="-15"/>
          <w:sz w:val="22"/>
          <w:szCs w:val="22"/>
        </w:rPr>
        <w:t xml:space="preserve"> </w:t>
      </w:r>
      <w:r w:rsidRPr="007D6A77">
        <w:rPr>
          <w:rFonts w:ascii="Arial" w:hAnsi="Arial" w:cs="Arial"/>
          <w:sz w:val="22"/>
          <w:szCs w:val="22"/>
        </w:rPr>
        <w:t>magistrados,</w:t>
      </w:r>
      <w:r w:rsidRPr="007D6A77">
        <w:rPr>
          <w:rFonts w:ascii="Arial" w:hAnsi="Arial" w:cs="Arial"/>
          <w:spacing w:val="-59"/>
          <w:sz w:val="22"/>
          <w:szCs w:val="22"/>
        </w:rPr>
        <w:t xml:space="preserve"> </w:t>
      </w:r>
      <w:r w:rsidRPr="007D6A77">
        <w:rPr>
          <w:rFonts w:ascii="Arial" w:hAnsi="Arial" w:cs="Arial"/>
          <w:sz w:val="22"/>
          <w:szCs w:val="22"/>
        </w:rPr>
        <w:t>funcionarios y empleados del Estado. Este amplio enfoque incluye a toda persona</w:t>
      </w:r>
      <w:r w:rsidRPr="007D6A77">
        <w:rPr>
          <w:rFonts w:ascii="Arial" w:hAnsi="Arial" w:cs="Arial"/>
          <w:spacing w:val="1"/>
          <w:sz w:val="22"/>
          <w:szCs w:val="22"/>
        </w:rPr>
        <w:t xml:space="preserve"> </w:t>
      </w:r>
      <w:r w:rsidRPr="007D6A77">
        <w:rPr>
          <w:rFonts w:ascii="Arial" w:hAnsi="Arial" w:cs="Arial"/>
          <w:sz w:val="22"/>
          <w:szCs w:val="22"/>
        </w:rPr>
        <w:t>que realiza o contribuye a que se realicen funciones propias de la administración,</w:t>
      </w:r>
      <w:r w:rsidRPr="007D6A77">
        <w:rPr>
          <w:rFonts w:ascii="Arial" w:hAnsi="Arial" w:cs="Arial"/>
          <w:spacing w:val="1"/>
          <w:sz w:val="22"/>
          <w:szCs w:val="22"/>
        </w:rPr>
        <w:t xml:space="preserve"> </w:t>
      </w:r>
      <w:r w:rsidRPr="007D6A77">
        <w:rPr>
          <w:rFonts w:ascii="Arial" w:hAnsi="Arial" w:cs="Arial"/>
          <w:sz w:val="22"/>
          <w:szCs w:val="22"/>
        </w:rPr>
        <w:t>incluyendo</w:t>
      </w:r>
      <w:r w:rsidRPr="007D6A77">
        <w:rPr>
          <w:rFonts w:ascii="Arial" w:hAnsi="Arial" w:cs="Arial"/>
          <w:spacing w:val="-1"/>
          <w:sz w:val="22"/>
          <w:szCs w:val="22"/>
        </w:rPr>
        <w:t xml:space="preserve"> </w:t>
      </w:r>
      <w:r w:rsidRPr="007D6A77">
        <w:rPr>
          <w:rFonts w:ascii="Arial" w:hAnsi="Arial" w:cs="Arial"/>
          <w:sz w:val="22"/>
          <w:szCs w:val="22"/>
        </w:rPr>
        <w:t>a los</w:t>
      </w:r>
      <w:r w:rsidRPr="007D6A77">
        <w:rPr>
          <w:rFonts w:ascii="Arial" w:hAnsi="Arial" w:cs="Arial"/>
          <w:spacing w:val="1"/>
          <w:sz w:val="22"/>
          <w:szCs w:val="22"/>
        </w:rPr>
        <w:t xml:space="preserve"> </w:t>
      </w:r>
      <w:r w:rsidRPr="007D6A77">
        <w:rPr>
          <w:rFonts w:ascii="Arial" w:hAnsi="Arial" w:cs="Arial"/>
          <w:sz w:val="22"/>
          <w:szCs w:val="22"/>
        </w:rPr>
        <w:t>particulares</w:t>
      </w:r>
      <w:r w:rsidRPr="007D6A77">
        <w:rPr>
          <w:rFonts w:ascii="Arial" w:hAnsi="Arial" w:cs="Arial"/>
          <w:spacing w:val="1"/>
          <w:sz w:val="22"/>
          <w:szCs w:val="22"/>
        </w:rPr>
        <w:t xml:space="preserve"> </w:t>
      </w:r>
      <w:r w:rsidRPr="007D6A77">
        <w:rPr>
          <w:rFonts w:ascii="Arial" w:hAnsi="Arial" w:cs="Arial"/>
          <w:sz w:val="22"/>
          <w:szCs w:val="22"/>
        </w:rPr>
        <w:t>cuando</w:t>
      </w:r>
      <w:r w:rsidRPr="007D6A77">
        <w:rPr>
          <w:rFonts w:ascii="Arial" w:hAnsi="Arial" w:cs="Arial"/>
          <w:spacing w:val="-3"/>
          <w:sz w:val="22"/>
          <w:szCs w:val="22"/>
        </w:rPr>
        <w:t xml:space="preserve"> </w:t>
      </w:r>
      <w:r w:rsidRPr="007D6A77">
        <w:rPr>
          <w:rFonts w:ascii="Arial" w:hAnsi="Arial" w:cs="Arial"/>
          <w:sz w:val="22"/>
          <w:szCs w:val="22"/>
        </w:rPr>
        <w:t>ejercen</w:t>
      </w:r>
      <w:r w:rsidRPr="007D6A77">
        <w:rPr>
          <w:rFonts w:ascii="Arial" w:hAnsi="Arial" w:cs="Arial"/>
          <w:spacing w:val="-4"/>
          <w:sz w:val="22"/>
          <w:szCs w:val="22"/>
        </w:rPr>
        <w:t xml:space="preserve"> </w:t>
      </w:r>
      <w:r w:rsidRPr="007D6A77">
        <w:rPr>
          <w:rFonts w:ascii="Arial" w:hAnsi="Arial" w:cs="Arial"/>
          <w:sz w:val="22"/>
          <w:szCs w:val="22"/>
        </w:rPr>
        <w:t>funciones públicas.</w:t>
      </w:r>
    </w:p>
    <w:p w14:paraId="5AE1132E" w14:textId="77777777" w:rsidR="007D6A77" w:rsidRPr="00F87F50" w:rsidRDefault="007D6A77" w:rsidP="007D6A77">
      <w:pPr>
        <w:pStyle w:val="Textoindependiente"/>
        <w:spacing w:before="3"/>
        <w:rPr>
          <w:rFonts w:ascii="Arial" w:hAnsi="Arial" w:cs="Arial"/>
        </w:rPr>
      </w:pPr>
    </w:p>
    <w:p w14:paraId="07A9B55D" w14:textId="77777777" w:rsidR="007D6A77" w:rsidRPr="007D6A77" w:rsidRDefault="007D6A77" w:rsidP="007D6A77">
      <w:pPr>
        <w:widowControl w:val="0"/>
        <w:tabs>
          <w:tab w:val="left" w:pos="822"/>
        </w:tabs>
        <w:autoSpaceDE w:val="0"/>
        <w:autoSpaceDN w:val="0"/>
        <w:spacing w:before="1" w:line="276" w:lineRule="auto"/>
        <w:ind w:right="115"/>
        <w:jc w:val="both"/>
        <w:rPr>
          <w:rFonts w:ascii="Arial" w:hAnsi="Arial" w:cs="Arial"/>
          <w:sz w:val="22"/>
          <w:szCs w:val="22"/>
        </w:rPr>
      </w:pPr>
      <w:r w:rsidRPr="007D6A77">
        <w:rPr>
          <w:rFonts w:ascii="Arial" w:hAnsi="Arial" w:cs="Arial"/>
          <w:b/>
          <w:sz w:val="22"/>
          <w:szCs w:val="22"/>
        </w:rPr>
        <w:t xml:space="preserve">Integridad. </w:t>
      </w:r>
      <w:r w:rsidRPr="007D6A77">
        <w:rPr>
          <w:rFonts w:ascii="Arial" w:hAnsi="Arial" w:cs="Arial"/>
          <w:sz w:val="22"/>
          <w:szCs w:val="22"/>
        </w:rPr>
        <w:t>La integridad es una característica de la conducta individual o del</w:t>
      </w:r>
      <w:r w:rsidRPr="007D6A77">
        <w:rPr>
          <w:rFonts w:ascii="Arial" w:hAnsi="Arial" w:cs="Arial"/>
          <w:spacing w:val="1"/>
          <w:sz w:val="22"/>
          <w:szCs w:val="22"/>
        </w:rPr>
        <w:t xml:space="preserve"> </w:t>
      </w:r>
      <w:r w:rsidRPr="007D6A77">
        <w:rPr>
          <w:rFonts w:ascii="Arial" w:hAnsi="Arial" w:cs="Arial"/>
          <w:sz w:val="22"/>
          <w:szCs w:val="22"/>
        </w:rPr>
        <w:t>comportamiento organizacional para “actuar de conformidad con los valores, las</w:t>
      </w:r>
      <w:r w:rsidRPr="007D6A77">
        <w:rPr>
          <w:rFonts w:ascii="Arial" w:hAnsi="Arial" w:cs="Arial"/>
          <w:spacing w:val="1"/>
          <w:sz w:val="22"/>
          <w:szCs w:val="22"/>
        </w:rPr>
        <w:t xml:space="preserve"> </w:t>
      </w:r>
      <w:r w:rsidRPr="007D6A77">
        <w:rPr>
          <w:rFonts w:ascii="Arial" w:hAnsi="Arial" w:cs="Arial"/>
          <w:sz w:val="22"/>
          <w:szCs w:val="22"/>
        </w:rPr>
        <w:t>normas y las reglas válidas en el contexto en el que se opera”</w:t>
      </w:r>
      <w:r w:rsidRPr="007D6A77">
        <w:rPr>
          <w:rFonts w:ascii="Arial" w:hAnsi="Arial" w:cs="Arial"/>
          <w:sz w:val="22"/>
          <w:szCs w:val="22"/>
          <w:vertAlign w:val="superscript"/>
        </w:rPr>
        <w:t>4</w:t>
      </w:r>
      <w:r w:rsidRPr="007D6A77">
        <w:rPr>
          <w:rFonts w:ascii="Arial" w:hAnsi="Arial" w:cs="Arial"/>
          <w:sz w:val="22"/>
          <w:szCs w:val="22"/>
        </w:rPr>
        <w:t>, inspiradas en</w:t>
      </w:r>
      <w:r w:rsidRPr="007D6A77">
        <w:rPr>
          <w:rFonts w:ascii="Arial" w:hAnsi="Arial" w:cs="Arial"/>
          <w:spacing w:val="1"/>
          <w:sz w:val="22"/>
          <w:szCs w:val="22"/>
        </w:rPr>
        <w:t xml:space="preserve"> </w:t>
      </w:r>
      <w:r w:rsidRPr="007D6A77">
        <w:rPr>
          <w:rFonts w:ascii="Arial" w:hAnsi="Arial" w:cs="Arial"/>
          <w:spacing w:val="-1"/>
          <w:sz w:val="22"/>
          <w:szCs w:val="22"/>
        </w:rPr>
        <w:t>principios</w:t>
      </w:r>
      <w:r w:rsidRPr="007D6A77">
        <w:rPr>
          <w:rFonts w:ascii="Arial" w:hAnsi="Arial" w:cs="Arial"/>
          <w:spacing w:val="-11"/>
          <w:sz w:val="22"/>
          <w:szCs w:val="22"/>
        </w:rPr>
        <w:t xml:space="preserve"> </w:t>
      </w:r>
      <w:r w:rsidRPr="007D6A77">
        <w:rPr>
          <w:rFonts w:ascii="Arial" w:hAnsi="Arial" w:cs="Arial"/>
          <w:spacing w:val="-1"/>
          <w:sz w:val="22"/>
          <w:szCs w:val="22"/>
        </w:rPr>
        <w:t>éticos.</w:t>
      </w:r>
      <w:r w:rsidRPr="007D6A77">
        <w:rPr>
          <w:rFonts w:ascii="Arial" w:hAnsi="Arial" w:cs="Arial"/>
          <w:spacing w:val="-11"/>
          <w:sz w:val="22"/>
          <w:szCs w:val="22"/>
        </w:rPr>
        <w:t xml:space="preserve"> </w:t>
      </w:r>
      <w:r w:rsidRPr="007D6A77">
        <w:rPr>
          <w:rFonts w:ascii="Arial" w:hAnsi="Arial" w:cs="Arial"/>
          <w:spacing w:val="-1"/>
          <w:sz w:val="22"/>
          <w:szCs w:val="22"/>
        </w:rPr>
        <w:t>“La</w:t>
      </w:r>
      <w:r w:rsidRPr="007D6A77">
        <w:rPr>
          <w:rFonts w:ascii="Arial" w:hAnsi="Arial" w:cs="Arial"/>
          <w:spacing w:val="-12"/>
          <w:sz w:val="22"/>
          <w:szCs w:val="22"/>
        </w:rPr>
        <w:t xml:space="preserve"> </w:t>
      </w:r>
      <w:r w:rsidRPr="007D6A77">
        <w:rPr>
          <w:rFonts w:ascii="Arial" w:hAnsi="Arial" w:cs="Arial"/>
          <w:spacing w:val="-1"/>
          <w:sz w:val="22"/>
          <w:szCs w:val="22"/>
        </w:rPr>
        <w:t>integridad</w:t>
      </w:r>
      <w:r w:rsidRPr="007D6A77">
        <w:rPr>
          <w:rFonts w:ascii="Arial" w:hAnsi="Arial" w:cs="Arial"/>
          <w:spacing w:val="-13"/>
          <w:sz w:val="22"/>
          <w:szCs w:val="22"/>
        </w:rPr>
        <w:t xml:space="preserve"> </w:t>
      </w:r>
      <w:r w:rsidRPr="007D6A77">
        <w:rPr>
          <w:rFonts w:ascii="Arial" w:hAnsi="Arial" w:cs="Arial"/>
          <w:sz w:val="22"/>
          <w:szCs w:val="22"/>
        </w:rPr>
        <w:t>se</w:t>
      </w:r>
      <w:r w:rsidRPr="007D6A77">
        <w:rPr>
          <w:rFonts w:ascii="Arial" w:hAnsi="Arial" w:cs="Arial"/>
          <w:spacing w:val="-13"/>
          <w:sz w:val="22"/>
          <w:szCs w:val="22"/>
        </w:rPr>
        <w:t xml:space="preserve"> </w:t>
      </w:r>
      <w:r w:rsidRPr="007D6A77">
        <w:rPr>
          <w:rFonts w:ascii="Arial" w:hAnsi="Arial" w:cs="Arial"/>
          <w:sz w:val="22"/>
          <w:szCs w:val="22"/>
        </w:rPr>
        <w:t>expresa</w:t>
      </w:r>
      <w:r w:rsidRPr="007D6A77">
        <w:rPr>
          <w:rFonts w:ascii="Arial" w:hAnsi="Arial" w:cs="Arial"/>
          <w:spacing w:val="-13"/>
          <w:sz w:val="22"/>
          <w:szCs w:val="22"/>
        </w:rPr>
        <w:t xml:space="preserve"> </w:t>
      </w:r>
      <w:r w:rsidRPr="007D6A77">
        <w:rPr>
          <w:rFonts w:ascii="Arial" w:hAnsi="Arial" w:cs="Arial"/>
          <w:sz w:val="22"/>
          <w:szCs w:val="22"/>
        </w:rPr>
        <w:t>en</w:t>
      </w:r>
      <w:r w:rsidRPr="007D6A77">
        <w:rPr>
          <w:rFonts w:ascii="Arial" w:hAnsi="Arial" w:cs="Arial"/>
          <w:spacing w:val="-13"/>
          <w:sz w:val="22"/>
          <w:szCs w:val="22"/>
        </w:rPr>
        <w:t xml:space="preserve"> </w:t>
      </w:r>
      <w:r w:rsidRPr="007D6A77">
        <w:rPr>
          <w:rFonts w:ascii="Arial" w:hAnsi="Arial" w:cs="Arial"/>
          <w:sz w:val="22"/>
          <w:szCs w:val="22"/>
        </w:rPr>
        <w:t>la</w:t>
      </w:r>
      <w:r w:rsidRPr="007D6A77">
        <w:rPr>
          <w:rFonts w:ascii="Arial" w:hAnsi="Arial" w:cs="Arial"/>
          <w:spacing w:val="-13"/>
          <w:sz w:val="22"/>
          <w:szCs w:val="22"/>
        </w:rPr>
        <w:t xml:space="preserve"> </w:t>
      </w:r>
      <w:r w:rsidRPr="007D6A77">
        <w:rPr>
          <w:rFonts w:ascii="Arial" w:hAnsi="Arial" w:cs="Arial"/>
          <w:sz w:val="22"/>
          <w:szCs w:val="22"/>
        </w:rPr>
        <w:t>congruencia</w:t>
      </w:r>
      <w:r w:rsidRPr="007D6A77">
        <w:rPr>
          <w:rFonts w:ascii="Arial" w:hAnsi="Arial" w:cs="Arial"/>
          <w:spacing w:val="-10"/>
          <w:sz w:val="22"/>
          <w:szCs w:val="22"/>
        </w:rPr>
        <w:t xml:space="preserve"> </w:t>
      </w:r>
      <w:r w:rsidRPr="007D6A77">
        <w:rPr>
          <w:rFonts w:ascii="Arial" w:hAnsi="Arial" w:cs="Arial"/>
          <w:sz w:val="22"/>
          <w:szCs w:val="22"/>
        </w:rPr>
        <w:t>entre</w:t>
      </w:r>
      <w:r w:rsidRPr="007D6A77">
        <w:rPr>
          <w:rFonts w:ascii="Arial" w:hAnsi="Arial" w:cs="Arial"/>
          <w:spacing w:val="-13"/>
          <w:sz w:val="22"/>
          <w:szCs w:val="22"/>
        </w:rPr>
        <w:t xml:space="preserve"> </w:t>
      </w:r>
      <w:r w:rsidRPr="007D6A77">
        <w:rPr>
          <w:rFonts w:ascii="Arial" w:hAnsi="Arial" w:cs="Arial"/>
          <w:sz w:val="22"/>
          <w:szCs w:val="22"/>
        </w:rPr>
        <w:t>lo</w:t>
      </w:r>
      <w:r w:rsidRPr="007D6A77">
        <w:rPr>
          <w:rFonts w:ascii="Arial" w:hAnsi="Arial" w:cs="Arial"/>
          <w:spacing w:val="-15"/>
          <w:sz w:val="22"/>
          <w:szCs w:val="22"/>
        </w:rPr>
        <w:t xml:space="preserve"> </w:t>
      </w:r>
      <w:r w:rsidRPr="007D6A77">
        <w:rPr>
          <w:rFonts w:ascii="Arial" w:hAnsi="Arial" w:cs="Arial"/>
          <w:sz w:val="22"/>
          <w:szCs w:val="22"/>
        </w:rPr>
        <w:t>que</w:t>
      </w:r>
      <w:r w:rsidRPr="007D6A77">
        <w:rPr>
          <w:rFonts w:ascii="Arial" w:hAnsi="Arial" w:cs="Arial"/>
          <w:spacing w:val="-13"/>
          <w:sz w:val="22"/>
          <w:szCs w:val="22"/>
        </w:rPr>
        <w:t xml:space="preserve"> </w:t>
      </w:r>
      <w:r w:rsidRPr="007D6A77">
        <w:rPr>
          <w:rFonts w:ascii="Arial" w:hAnsi="Arial" w:cs="Arial"/>
          <w:sz w:val="22"/>
          <w:szCs w:val="22"/>
        </w:rPr>
        <w:t>se</w:t>
      </w:r>
      <w:r w:rsidRPr="007D6A77">
        <w:rPr>
          <w:rFonts w:ascii="Arial" w:hAnsi="Arial" w:cs="Arial"/>
          <w:spacing w:val="-10"/>
          <w:sz w:val="22"/>
          <w:szCs w:val="22"/>
        </w:rPr>
        <w:t xml:space="preserve"> </w:t>
      </w:r>
      <w:r w:rsidRPr="007D6A77">
        <w:rPr>
          <w:rFonts w:ascii="Arial" w:hAnsi="Arial" w:cs="Arial"/>
          <w:sz w:val="22"/>
          <w:szCs w:val="22"/>
        </w:rPr>
        <w:t>piensa,</w:t>
      </w:r>
      <w:r w:rsidRPr="007D6A77">
        <w:rPr>
          <w:rFonts w:ascii="Arial" w:hAnsi="Arial" w:cs="Arial"/>
          <w:spacing w:val="-59"/>
          <w:sz w:val="22"/>
          <w:szCs w:val="22"/>
        </w:rPr>
        <w:t xml:space="preserve"> </w:t>
      </w:r>
      <w:r w:rsidRPr="007D6A77">
        <w:rPr>
          <w:rFonts w:ascii="Arial" w:hAnsi="Arial" w:cs="Arial"/>
          <w:sz w:val="22"/>
          <w:szCs w:val="22"/>
        </w:rPr>
        <w:t>se siente, se dice y se vive; en la responsabilidad que se asume por las decisiones</w:t>
      </w:r>
      <w:r w:rsidRPr="007D6A77">
        <w:rPr>
          <w:rFonts w:ascii="Arial" w:hAnsi="Arial" w:cs="Arial"/>
          <w:spacing w:val="-59"/>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acciones</w:t>
      </w:r>
      <w:r w:rsidRPr="007D6A77">
        <w:rPr>
          <w:rFonts w:ascii="Arial" w:hAnsi="Arial" w:cs="Arial"/>
          <w:spacing w:val="1"/>
          <w:sz w:val="22"/>
          <w:szCs w:val="22"/>
        </w:rPr>
        <w:t xml:space="preserve"> </w:t>
      </w:r>
      <w:r w:rsidRPr="007D6A77">
        <w:rPr>
          <w:rFonts w:ascii="Arial" w:hAnsi="Arial" w:cs="Arial"/>
          <w:sz w:val="22"/>
          <w:szCs w:val="22"/>
        </w:rPr>
        <w:t>que</w:t>
      </w:r>
      <w:r w:rsidRPr="007D6A77">
        <w:rPr>
          <w:rFonts w:ascii="Arial" w:hAnsi="Arial" w:cs="Arial"/>
          <w:spacing w:val="1"/>
          <w:sz w:val="22"/>
          <w:szCs w:val="22"/>
        </w:rPr>
        <w:t xml:space="preserve"> </w:t>
      </w:r>
      <w:r w:rsidRPr="007D6A77">
        <w:rPr>
          <w:rFonts w:ascii="Arial" w:hAnsi="Arial" w:cs="Arial"/>
          <w:sz w:val="22"/>
          <w:szCs w:val="22"/>
        </w:rPr>
        <w:t>se</w:t>
      </w:r>
      <w:r w:rsidRPr="007D6A77">
        <w:rPr>
          <w:rFonts w:ascii="Arial" w:hAnsi="Arial" w:cs="Arial"/>
          <w:spacing w:val="1"/>
          <w:sz w:val="22"/>
          <w:szCs w:val="22"/>
        </w:rPr>
        <w:t xml:space="preserve"> </w:t>
      </w:r>
      <w:r w:rsidRPr="007D6A77">
        <w:rPr>
          <w:rFonts w:ascii="Arial" w:hAnsi="Arial" w:cs="Arial"/>
          <w:sz w:val="22"/>
          <w:szCs w:val="22"/>
        </w:rPr>
        <w:t>toman;</w:t>
      </w:r>
      <w:r w:rsidRPr="007D6A77">
        <w:rPr>
          <w:rFonts w:ascii="Arial" w:hAnsi="Arial" w:cs="Arial"/>
          <w:spacing w:val="1"/>
          <w:sz w:val="22"/>
          <w:szCs w:val="22"/>
        </w:rPr>
        <w:t xml:space="preserve"> </w:t>
      </w:r>
      <w:r w:rsidRPr="007D6A77">
        <w:rPr>
          <w:rFonts w:ascii="Arial" w:hAnsi="Arial" w:cs="Arial"/>
          <w:sz w:val="22"/>
          <w:szCs w:val="22"/>
        </w:rPr>
        <w:t>en</w:t>
      </w:r>
      <w:r w:rsidRPr="007D6A77">
        <w:rPr>
          <w:rFonts w:ascii="Arial" w:hAnsi="Arial" w:cs="Arial"/>
          <w:spacing w:val="1"/>
          <w:sz w:val="22"/>
          <w:szCs w:val="22"/>
        </w:rPr>
        <w:t xml:space="preserve"> </w:t>
      </w:r>
      <w:r w:rsidRPr="007D6A77">
        <w:rPr>
          <w:rFonts w:ascii="Arial" w:hAnsi="Arial" w:cs="Arial"/>
          <w:sz w:val="22"/>
          <w:szCs w:val="22"/>
        </w:rPr>
        <w:t>la</w:t>
      </w:r>
      <w:r w:rsidRPr="007D6A77">
        <w:rPr>
          <w:rFonts w:ascii="Arial" w:hAnsi="Arial" w:cs="Arial"/>
          <w:spacing w:val="1"/>
          <w:sz w:val="22"/>
          <w:szCs w:val="22"/>
        </w:rPr>
        <w:t xml:space="preserve"> </w:t>
      </w:r>
      <w:r w:rsidRPr="007D6A77">
        <w:rPr>
          <w:rFonts w:ascii="Arial" w:hAnsi="Arial" w:cs="Arial"/>
          <w:sz w:val="22"/>
          <w:szCs w:val="22"/>
        </w:rPr>
        <w:t>confianza</w:t>
      </w:r>
      <w:r w:rsidRPr="007D6A77">
        <w:rPr>
          <w:rFonts w:ascii="Arial" w:hAnsi="Arial" w:cs="Arial"/>
          <w:spacing w:val="1"/>
          <w:sz w:val="22"/>
          <w:szCs w:val="22"/>
        </w:rPr>
        <w:t xml:space="preserve"> </w:t>
      </w:r>
      <w:r w:rsidRPr="007D6A77">
        <w:rPr>
          <w:rFonts w:ascii="Arial" w:hAnsi="Arial" w:cs="Arial"/>
          <w:sz w:val="22"/>
          <w:szCs w:val="22"/>
        </w:rPr>
        <w:t>depositada</w:t>
      </w:r>
      <w:r w:rsidRPr="007D6A77">
        <w:rPr>
          <w:rFonts w:ascii="Arial" w:hAnsi="Arial" w:cs="Arial"/>
          <w:spacing w:val="1"/>
          <w:sz w:val="22"/>
          <w:szCs w:val="22"/>
        </w:rPr>
        <w:t xml:space="preserve"> </w:t>
      </w:r>
      <w:r w:rsidRPr="007D6A77">
        <w:rPr>
          <w:rFonts w:ascii="Arial" w:hAnsi="Arial" w:cs="Arial"/>
          <w:sz w:val="22"/>
          <w:szCs w:val="22"/>
        </w:rPr>
        <w:t>por</w:t>
      </w:r>
      <w:r w:rsidRPr="007D6A77">
        <w:rPr>
          <w:rFonts w:ascii="Arial" w:hAnsi="Arial" w:cs="Arial"/>
          <w:spacing w:val="1"/>
          <w:sz w:val="22"/>
          <w:szCs w:val="22"/>
        </w:rPr>
        <w:t xml:space="preserve"> </w:t>
      </w:r>
      <w:r w:rsidRPr="007D6A77">
        <w:rPr>
          <w:rFonts w:ascii="Arial" w:hAnsi="Arial" w:cs="Arial"/>
          <w:sz w:val="22"/>
          <w:szCs w:val="22"/>
        </w:rPr>
        <w:t>los</w:t>
      </w:r>
      <w:r w:rsidRPr="007D6A77">
        <w:rPr>
          <w:rFonts w:ascii="Arial" w:hAnsi="Arial" w:cs="Arial"/>
          <w:spacing w:val="1"/>
          <w:sz w:val="22"/>
          <w:szCs w:val="22"/>
        </w:rPr>
        <w:t xml:space="preserve"> </w:t>
      </w:r>
      <w:r w:rsidRPr="007D6A77">
        <w:rPr>
          <w:rFonts w:ascii="Arial" w:hAnsi="Arial" w:cs="Arial"/>
          <w:sz w:val="22"/>
          <w:szCs w:val="22"/>
        </w:rPr>
        <w:t>otros;</w:t>
      </w:r>
      <w:r w:rsidRPr="007D6A77">
        <w:rPr>
          <w:rFonts w:ascii="Arial" w:hAnsi="Arial" w:cs="Arial"/>
          <w:spacing w:val="1"/>
          <w:sz w:val="22"/>
          <w:szCs w:val="22"/>
        </w:rPr>
        <w:t xml:space="preserve"> </w:t>
      </w:r>
      <w:r w:rsidRPr="007D6A77">
        <w:rPr>
          <w:rFonts w:ascii="Arial" w:hAnsi="Arial" w:cs="Arial"/>
          <w:sz w:val="22"/>
          <w:szCs w:val="22"/>
        </w:rPr>
        <w:t>en</w:t>
      </w:r>
      <w:r w:rsidRPr="007D6A77">
        <w:rPr>
          <w:rFonts w:ascii="Arial" w:hAnsi="Arial" w:cs="Arial"/>
          <w:spacing w:val="1"/>
          <w:sz w:val="22"/>
          <w:szCs w:val="22"/>
        </w:rPr>
        <w:t xml:space="preserve"> </w:t>
      </w:r>
      <w:r w:rsidRPr="007D6A77">
        <w:rPr>
          <w:rFonts w:ascii="Arial" w:hAnsi="Arial" w:cs="Arial"/>
          <w:sz w:val="22"/>
          <w:szCs w:val="22"/>
        </w:rPr>
        <w:t>la</w:t>
      </w:r>
      <w:r w:rsidRPr="007D6A77">
        <w:rPr>
          <w:rFonts w:ascii="Arial" w:hAnsi="Arial" w:cs="Arial"/>
          <w:spacing w:val="1"/>
          <w:sz w:val="22"/>
          <w:szCs w:val="22"/>
        </w:rPr>
        <w:t xml:space="preserve"> </w:t>
      </w:r>
      <w:r w:rsidRPr="007D6A77">
        <w:rPr>
          <w:rFonts w:ascii="Arial" w:hAnsi="Arial" w:cs="Arial"/>
          <w:sz w:val="22"/>
          <w:szCs w:val="22"/>
        </w:rPr>
        <w:t>transparencia</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3"/>
          <w:sz w:val="22"/>
          <w:szCs w:val="22"/>
        </w:rPr>
        <w:t xml:space="preserve"> </w:t>
      </w:r>
      <w:r w:rsidRPr="007D6A77">
        <w:rPr>
          <w:rFonts w:ascii="Arial" w:hAnsi="Arial" w:cs="Arial"/>
          <w:sz w:val="22"/>
          <w:szCs w:val="22"/>
        </w:rPr>
        <w:t>las</w:t>
      </w:r>
      <w:r w:rsidRPr="007D6A77">
        <w:rPr>
          <w:rFonts w:ascii="Arial" w:hAnsi="Arial" w:cs="Arial"/>
          <w:spacing w:val="-1"/>
          <w:sz w:val="22"/>
          <w:szCs w:val="22"/>
        </w:rPr>
        <w:t xml:space="preserve"> </w:t>
      </w:r>
      <w:r w:rsidRPr="007D6A77">
        <w:rPr>
          <w:rFonts w:ascii="Arial" w:hAnsi="Arial" w:cs="Arial"/>
          <w:sz w:val="22"/>
          <w:szCs w:val="22"/>
        </w:rPr>
        <w:t>instituciones</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2"/>
          <w:sz w:val="22"/>
          <w:szCs w:val="22"/>
        </w:rPr>
        <w:t xml:space="preserve"> </w:t>
      </w:r>
      <w:r w:rsidRPr="007D6A77">
        <w:rPr>
          <w:rFonts w:ascii="Arial" w:hAnsi="Arial" w:cs="Arial"/>
          <w:sz w:val="22"/>
          <w:szCs w:val="22"/>
        </w:rPr>
        <w:t>la</w:t>
      </w:r>
      <w:r w:rsidRPr="007D6A77">
        <w:rPr>
          <w:rFonts w:ascii="Arial" w:hAnsi="Arial" w:cs="Arial"/>
          <w:spacing w:val="-1"/>
          <w:sz w:val="22"/>
          <w:szCs w:val="22"/>
        </w:rPr>
        <w:t xml:space="preserve"> </w:t>
      </w:r>
      <w:r w:rsidRPr="007D6A77">
        <w:rPr>
          <w:rFonts w:ascii="Arial" w:hAnsi="Arial" w:cs="Arial"/>
          <w:sz w:val="22"/>
          <w:szCs w:val="22"/>
        </w:rPr>
        <w:t>satisfacción</w:t>
      </w:r>
      <w:r w:rsidRPr="007D6A77">
        <w:rPr>
          <w:rFonts w:ascii="Arial" w:hAnsi="Arial" w:cs="Arial"/>
          <w:spacing w:val="-3"/>
          <w:sz w:val="22"/>
          <w:szCs w:val="22"/>
        </w:rPr>
        <w:t xml:space="preserve"> </w:t>
      </w:r>
      <w:r w:rsidRPr="007D6A77">
        <w:rPr>
          <w:rFonts w:ascii="Arial" w:hAnsi="Arial" w:cs="Arial"/>
          <w:sz w:val="22"/>
          <w:szCs w:val="22"/>
        </w:rPr>
        <w:t>con</w:t>
      </w:r>
      <w:r w:rsidRPr="007D6A77">
        <w:rPr>
          <w:rFonts w:ascii="Arial" w:hAnsi="Arial" w:cs="Arial"/>
          <w:spacing w:val="-1"/>
          <w:sz w:val="22"/>
          <w:szCs w:val="22"/>
        </w:rPr>
        <w:t xml:space="preserve"> </w:t>
      </w:r>
      <w:r w:rsidRPr="007D6A77">
        <w:rPr>
          <w:rFonts w:ascii="Arial" w:hAnsi="Arial" w:cs="Arial"/>
          <w:sz w:val="22"/>
          <w:szCs w:val="22"/>
        </w:rPr>
        <w:t>sus servicios”</w:t>
      </w:r>
      <w:r w:rsidRPr="007D6A77">
        <w:rPr>
          <w:rFonts w:ascii="Arial" w:hAnsi="Arial" w:cs="Arial"/>
          <w:sz w:val="22"/>
          <w:szCs w:val="22"/>
          <w:vertAlign w:val="superscript"/>
        </w:rPr>
        <w:t>5</w:t>
      </w:r>
    </w:p>
    <w:p w14:paraId="149F689C" w14:textId="77777777" w:rsidR="007D6A77" w:rsidRPr="00F87F50" w:rsidRDefault="007D6A77" w:rsidP="007D6A77">
      <w:pPr>
        <w:pStyle w:val="Textoindependiente"/>
        <w:spacing w:before="4"/>
        <w:rPr>
          <w:rFonts w:ascii="Arial" w:hAnsi="Arial" w:cs="Arial"/>
        </w:rPr>
      </w:pPr>
    </w:p>
    <w:p w14:paraId="427CE883" w14:textId="77777777" w:rsidR="007D6A77" w:rsidRDefault="007D6A77" w:rsidP="007D6A77">
      <w:pPr>
        <w:widowControl w:val="0"/>
        <w:tabs>
          <w:tab w:val="left" w:pos="822"/>
        </w:tabs>
        <w:autoSpaceDE w:val="0"/>
        <w:autoSpaceDN w:val="0"/>
        <w:spacing w:line="276" w:lineRule="auto"/>
        <w:ind w:right="118"/>
        <w:jc w:val="both"/>
        <w:rPr>
          <w:rFonts w:ascii="Arial" w:hAnsi="Arial" w:cs="Arial"/>
          <w:sz w:val="22"/>
          <w:szCs w:val="22"/>
        </w:rPr>
      </w:pPr>
      <w:r w:rsidRPr="007D6A77">
        <w:rPr>
          <w:rFonts w:ascii="Arial" w:hAnsi="Arial" w:cs="Arial"/>
          <w:b/>
          <w:sz w:val="22"/>
          <w:szCs w:val="22"/>
        </w:rPr>
        <w:t xml:space="preserve">Interés Público. </w:t>
      </w:r>
      <w:r w:rsidRPr="007D6A77">
        <w:rPr>
          <w:rFonts w:ascii="Arial" w:hAnsi="Arial" w:cs="Arial"/>
          <w:sz w:val="22"/>
          <w:szCs w:val="22"/>
        </w:rPr>
        <w:t>Es el conjunto de pretensiones relacionadas con las necesidades</w:t>
      </w:r>
      <w:r w:rsidRPr="007D6A77">
        <w:rPr>
          <w:rFonts w:ascii="Arial" w:hAnsi="Arial" w:cs="Arial"/>
          <w:spacing w:val="-59"/>
          <w:sz w:val="22"/>
          <w:szCs w:val="22"/>
        </w:rPr>
        <w:t xml:space="preserve"> </w:t>
      </w:r>
      <w:r w:rsidRPr="007D6A77">
        <w:rPr>
          <w:rFonts w:ascii="Arial" w:hAnsi="Arial" w:cs="Arial"/>
          <w:sz w:val="22"/>
          <w:szCs w:val="22"/>
        </w:rPr>
        <w:t>colectivas</w:t>
      </w:r>
      <w:r w:rsidRPr="007D6A77">
        <w:rPr>
          <w:rFonts w:ascii="Arial" w:hAnsi="Arial" w:cs="Arial"/>
          <w:spacing w:val="-11"/>
          <w:sz w:val="22"/>
          <w:szCs w:val="22"/>
        </w:rPr>
        <w:t xml:space="preserve"> </w:t>
      </w:r>
      <w:r w:rsidRPr="007D6A77">
        <w:rPr>
          <w:rFonts w:ascii="Arial" w:hAnsi="Arial" w:cs="Arial"/>
          <w:sz w:val="22"/>
          <w:szCs w:val="22"/>
        </w:rPr>
        <w:t>de</w:t>
      </w:r>
      <w:r w:rsidRPr="007D6A77">
        <w:rPr>
          <w:rFonts w:ascii="Arial" w:hAnsi="Arial" w:cs="Arial"/>
          <w:spacing w:val="-12"/>
          <w:sz w:val="22"/>
          <w:szCs w:val="22"/>
        </w:rPr>
        <w:t xml:space="preserve"> </w:t>
      </w:r>
      <w:r w:rsidRPr="007D6A77">
        <w:rPr>
          <w:rFonts w:ascii="Arial" w:hAnsi="Arial" w:cs="Arial"/>
          <w:sz w:val="22"/>
          <w:szCs w:val="22"/>
        </w:rPr>
        <w:t>los</w:t>
      </w:r>
      <w:r w:rsidRPr="007D6A77">
        <w:rPr>
          <w:rFonts w:ascii="Arial" w:hAnsi="Arial" w:cs="Arial"/>
          <w:spacing w:val="-11"/>
          <w:sz w:val="22"/>
          <w:szCs w:val="22"/>
        </w:rPr>
        <w:t xml:space="preserve"> </w:t>
      </w:r>
      <w:r w:rsidRPr="007D6A77">
        <w:rPr>
          <w:rFonts w:ascii="Arial" w:hAnsi="Arial" w:cs="Arial"/>
          <w:sz w:val="22"/>
          <w:szCs w:val="22"/>
        </w:rPr>
        <w:t>miembros</w:t>
      </w:r>
      <w:r w:rsidRPr="007D6A77">
        <w:rPr>
          <w:rFonts w:ascii="Arial" w:hAnsi="Arial" w:cs="Arial"/>
          <w:spacing w:val="-11"/>
          <w:sz w:val="22"/>
          <w:szCs w:val="22"/>
        </w:rPr>
        <w:t xml:space="preserve"> </w:t>
      </w:r>
      <w:r w:rsidRPr="007D6A77">
        <w:rPr>
          <w:rFonts w:ascii="Arial" w:hAnsi="Arial" w:cs="Arial"/>
          <w:sz w:val="22"/>
          <w:szCs w:val="22"/>
        </w:rPr>
        <w:t>de</w:t>
      </w:r>
      <w:r w:rsidRPr="007D6A77">
        <w:rPr>
          <w:rFonts w:ascii="Arial" w:hAnsi="Arial" w:cs="Arial"/>
          <w:spacing w:val="-12"/>
          <w:sz w:val="22"/>
          <w:szCs w:val="22"/>
        </w:rPr>
        <w:t xml:space="preserve"> </w:t>
      </w:r>
      <w:r w:rsidRPr="007D6A77">
        <w:rPr>
          <w:rFonts w:ascii="Arial" w:hAnsi="Arial" w:cs="Arial"/>
          <w:sz w:val="22"/>
          <w:szCs w:val="22"/>
        </w:rPr>
        <w:t>una</w:t>
      </w:r>
      <w:r w:rsidRPr="007D6A77">
        <w:rPr>
          <w:rFonts w:ascii="Arial" w:hAnsi="Arial" w:cs="Arial"/>
          <w:spacing w:val="-10"/>
          <w:sz w:val="22"/>
          <w:szCs w:val="22"/>
        </w:rPr>
        <w:t xml:space="preserve"> </w:t>
      </w:r>
      <w:r w:rsidRPr="007D6A77">
        <w:rPr>
          <w:rFonts w:ascii="Arial" w:hAnsi="Arial" w:cs="Arial"/>
          <w:sz w:val="22"/>
          <w:szCs w:val="22"/>
        </w:rPr>
        <w:t>comunidad</w:t>
      </w:r>
      <w:r w:rsidRPr="007D6A77">
        <w:rPr>
          <w:rFonts w:ascii="Arial" w:hAnsi="Arial" w:cs="Arial"/>
          <w:spacing w:val="-11"/>
          <w:sz w:val="22"/>
          <w:szCs w:val="22"/>
        </w:rPr>
        <w:t xml:space="preserve"> </w:t>
      </w:r>
      <w:r w:rsidRPr="007D6A77">
        <w:rPr>
          <w:rFonts w:ascii="Arial" w:hAnsi="Arial" w:cs="Arial"/>
          <w:sz w:val="22"/>
          <w:szCs w:val="22"/>
        </w:rPr>
        <w:t>y</w:t>
      </w:r>
      <w:r w:rsidRPr="007D6A77">
        <w:rPr>
          <w:rFonts w:ascii="Arial" w:hAnsi="Arial" w:cs="Arial"/>
          <w:spacing w:val="-13"/>
          <w:sz w:val="22"/>
          <w:szCs w:val="22"/>
        </w:rPr>
        <w:t xml:space="preserve"> </w:t>
      </w:r>
      <w:r w:rsidRPr="007D6A77">
        <w:rPr>
          <w:rFonts w:ascii="Arial" w:hAnsi="Arial" w:cs="Arial"/>
          <w:sz w:val="22"/>
          <w:szCs w:val="22"/>
        </w:rPr>
        <w:t>protegidas</w:t>
      </w:r>
      <w:r w:rsidRPr="007D6A77">
        <w:rPr>
          <w:rFonts w:ascii="Arial" w:hAnsi="Arial" w:cs="Arial"/>
          <w:spacing w:val="-13"/>
          <w:sz w:val="22"/>
          <w:szCs w:val="22"/>
        </w:rPr>
        <w:t xml:space="preserve"> </w:t>
      </w:r>
      <w:r w:rsidRPr="007D6A77">
        <w:rPr>
          <w:rFonts w:ascii="Arial" w:hAnsi="Arial" w:cs="Arial"/>
          <w:sz w:val="22"/>
          <w:szCs w:val="22"/>
        </w:rPr>
        <w:t>mediante</w:t>
      </w:r>
      <w:r w:rsidRPr="007D6A77">
        <w:rPr>
          <w:rFonts w:ascii="Arial" w:hAnsi="Arial" w:cs="Arial"/>
          <w:spacing w:val="-11"/>
          <w:sz w:val="22"/>
          <w:szCs w:val="22"/>
        </w:rPr>
        <w:t xml:space="preserve"> </w:t>
      </w:r>
      <w:r w:rsidRPr="007D6A77">
        <w:rPr>
          <w:rFonts w:ascii="Arial" w:hAnsi="Arial" w:cs="Arial"/>
          <w:sz w:val="22"/>
          <w:szCs w:val="22"/>
        </w:rPr>
        <w:t>la</w:t>
      </w:r>
      <w:r w:rsidRPr="007D6A77">
        <w:rPr>
          <w:rFonts w:ascii="Arial" w:hAnsi="Arial" w:cs="Arial"/>
          <w:spacing w:val="-10"/>
          <w:sz w:val="22"/>
          <w:szCs w:val="22"/>
        </w:rPr>
        <w:t xml:space="preserve"> </w:t>
      </w:r>
      <w:r w:rsidRPr="007D6A77">
        <w:rPr>
          <w:rFonts w:ascii="Arial" w:hAnsi="Arial" w:cs="Arial"/>
          <w:sz w:val="22"/>
          <w:szCs w:val="22"/>
        </w:rPr>
        <w:t>intervención</w:t>
      </w:r>
      <w:r w:rsidRPr="007D6A77">
        <w:rPr>
          <w:rFonts w:ascii="Arial" w:hAnsi="Arial" w:cs="Arial"/>
          <w:spacing w:val="-59"/>
          <w:sz w:val="22"/>
          <w:szCs w:val="22"/>
        </w:rPr>
        <w:t xml:space="preserve"> </w:t>
      </w:r>
      <w:r w:rsidRPr="007D6A77">
        <w:rPr>
          <w:rFonts w:ascii="Arial" w:hAnsi="Arial" w:cs="Arial"/>
          <w:sz w:val="22"/>
          <w:szCs w:val="22"/>
        </w:rPr>
        <w:t>directa y</w:t>
      </w:r>
      <w:r w:rsidRPr="007D6A77">
        <w:rPr>
          <w:rFonts w:ascii="Arial" w:hAnsi="Arial" w:cs="Arial"/>
          <w:spacing w:val="-2"/>
          <w:sz w:val="22"/>
          <w:szCs w:val="22"/>
        </w:rPr>
        <w:t xml:space="preserve"> </w:t>
      </w:r>
      <w:r w:rsidRPr="007D6A77">
        <w:rPr>
          <w:rFonts w:ascii="Arial" w:hAnsi="Arial" w:cs="Arial"/>
          <w:sz w:val="22"/>
          <w:szCs w:val="22"/>
        </w:rPr>
        <w:t>permanente de</w:t>
      </w:r>
      <w:r w:rsidRPr="007D6A77">
        <w:rPr>
          <w:rFonts w:ascii="Arial" w:hAnsi="Arial" w:cs="Arial"/>
          <w:spacing w:val="-4"/>
          <w:sz w:val="22"/>
          <w:szCs w:val="22"/>
        </w:rPr>
        <w:t xml:space="preserve"> </w:t>
      </w:r>
      <w:r w:rsidRPr="007D6A77">
        <w:rPr>
          <w:rFonts w:ascii="Arial" w:hAnsi="Arial" w:cs="Arial"/>
          <w:sz w:val="22"/>
          <w:szCs w:val="22"/>
        </w:rPr>
        <w:t>Estado.</w:t>
      </w:r>
    </w:p>
    <w:p w14:paraId="579A32DA" w14:textId="77777777" w:rsidR="007D6A77" w:rsidRDefault="007D6A77" w:rsidP="007D6A77">
      <w:pPr>
        <w:widowControl w:val="0"/>
        <w:tabs>
          <w:tab w:val="left" w:pos="822"/>
        </w:tabs>
        <w:autoSpaceDE w:val="0"/>
        <w:autoSpaceDN w:val="0"/>
        <w:spacing w:line="276" w:lineRule="auto"/>
        <w:ind w:right="118"/>
        <w:jc w:val="both"/>
        <w:rPr>
          <w:rFonts w:ascii="Arial" w:hAnsi="Arial" w:cs="Arial"/>
          <w:sz w:val="22"/>
          <w:szCs w:val="22"/>
        </w:rPr>
      </w:pPr>
    </w:p>
    <w:p w14:paraId="49B812CD" w14:textId="77777777" w:rsidR="007D6A77" w:rsidRPr="007D6A77" w:rsidRDefault="007D6A77" w:rsidP="007D6A77">
      <w:pPr>
        <w:widowControl w:val="0"/>
        <w:tabs>
          <w:tab w:val="left" w:pos="822"/>
        </w:tabs>
        <w:autoSpaceDE w:val="0"/>
        <w:autoSpaceDN w:val="0"/>
        <w:spacing w:before="94" w:line="276" w:lineRule="auto"/>
        <w:ind w:right="118"/>
        <w:jc w:val="both"/>
        <w:rPr>
          <w:rFonts w:ascii="Arial" w:hAnsi="Arial" w:cs="Arial"/>
          <w:sz w:val="22"/>
          <w:szCs w:val="22"/>
        </w:rPr>
      </w:pPr>
      <w:r w:rsidRPr="007D6A77">
        <w:rPr>
          <w:rFonts w:ascii="Arial" w:hAnsi="Arial" w:cs="Arial"/>
          <w:b/>
          <w:sz w:val="22"/>
          <w:szCs w:val="22"/>
        </w:rPr>
        <w:t>Interés</w:t>
      </w:r>
      <w:r w:rsidRPr="007D6A77">
        <w:rPr>
          <w:rFonts w:ascii="Arial" w:hAnsi="Arial" w:cs="Arial"/>
          <w:b/>
          <w:spacing w:val="-9"/>
          <w:sz w:val="22"/>
          <w:szCs w:val="22"/>
        </w:rPr>
        <w:t xml:space="preserve"> </w:t>
      </w:r>
      <w:r w:rsidRPr="007D6A77">
        <w:rPr>
          <w:rFonts w:ascii="Arial" w:hAnsi="Arial" w:cs="Arial"/>
          <w:b/>
          <w:sz w:val="22"/>
          <w:szCs w:val="22"/>
        </w:rPr>
        <w:t>Privado.</w:t>
      </w:r>
      <w:r w:rsidRPr="007D6A77">
        <w:rPr>
          <w:rFonts w:ascii="Arial" w:hAnsi="Arial" w:cs="Arial"/>
          <w:b/>
          <w:spacing w:val="-4"/>
          <w:sz w:val="22"/>
          <w:szCs w:val="22"/>
        </w:rPr>
        <w:t xml:space="preserve"> </w:t>
      </w:r>
      <w:r w:rsidRPr="007D6A77">
        <w:rPr>
          <w:rFonts w:ascii="Arial" w:hAnsi="Arial" w:cs="Arial"/>
          <w:sz w:val="22"/>
          <w:szCs w:val="22"/>
        </w:rPr>
        <w:t>Se</w:t>
      </w:r>
      <w:r w:rsidRPr="007D6A77">
        <w:rPr>
          <w:rFonts w:ascii="Arial" w:hAnsi="Arial" w:cs="Arial"/>
          <w:spacing w:val="-5"/>
          <w:sz w:val="22"/>
          <w:szCs w:val="22"/>
        </w:rPr>
        <w:t xml:space="preserve"> </w:t>
      </w:r>
      <w:r w:rsidRPr="007D6A77">
        <w:rPr>
          <w:rFonts w:ascii="Arial" w:hAnsi="Arial" w:cs="Arial"/>
          <w:sz w:val="22"/>
          <w:szCs w:val="22"/>
        </w:rPr>
        <w:t>denomina</w:t>
      </w:r>
      <w:r w:rsidRPr="007D6A77">
        <w:rPr>
          <w:rFonts w:ascii="Arial" w:hAnsi="Arial" w:cs="Arial"/>
          <w:spacing w:val="-6"/>
          <w:sz w:val="22"/>
          <w:szCs w:val="22"/>
        </w:rPr>
        <w:t xml:space="preserve"> </w:t>
      </w:r>
      <w:r w:rsidRPr="007D6A77">
        <w:rPr>
          <w:rFonts w:ascii="Arial" w:hAnsi="Arial" w:cs="Arial"/>
          <w:sz w:val="22"/>
          <w:szCs w:val="22"/>
        </w:rPr>
        <w:t>interés</w:t>
      </w:r>
      <w:r w:rsidRPr="007D6A77">
        <w:rPr>
          <w:rFonts w:ascii="Arial" w:hAnsi="Arial" w:cs="Arial"/>
          <w:spacing w:val="-5"/>
          <w:sz w:val="22"/>
          <w:szCs w:val="22"/>
        </w:rPr>
        <w:t xml:space="preserve"> </w:t>
      </w:r>
      <w:r w:rsidRPr="007D6A77">
        <w:rPr>
          <w:rFonts w:ascii="Arial" w:hAnsi="Arial" w:cs="Arial"/>
          <w:sz w:val="22"/>
          <w:szCs w:val="22"/>
        </w:rPr>
        <w:t>privado</w:t>
      </w:r>
      <w:r w:rsidRPr="007D6A77">
        <w:rPr>
          <w:rFonts w:ascii="Arial" w:hAnsi="Arial" w:cs="Arial"/>
          <w:spacing w:val="-6"/>
          <w:sz w:val="22"/>
          <w:szCs w:val="22"/>
        </w:rPr>
        <w:t xml:space="preserve"> </w:t>
      </w:r>
      <w:r w:rsidRPr="007D6A77">
        <w:rPr>
          <w:rFonts w:ascii="Arial" w:hAnsi="Arial" w:cs="Arial"/>
          <w:sz w:val="22"/>
          <w:szCs w:val="22"/>
        </w:rPr>
        <w:t>al</w:t>
      </w:r>
      <w:r w:rsidRPr="007D6A77">
        <w:rPr>
          <w:rFonts w:ascii="Arial" w:hAnsi="Arial" w:cs="Arial"/>
          <w:spacing w:val="-6"/>
          <w:sz w:val="22"/>
          <w:szCs w:val="22"/>
        </w:rPr>
        <w:t xml:space="preserve"> </w:t>
      </w:r>
      <w:r w:rsidRPr="007D6A77">
        <w:rPr>
          <w:rFonts w:ascii="Arial" w:hAnsi="Arial" w:cs="Arial"/>
          <w:sz w:val="22"/>
          <w:szCs w:val="22"/>
        </w:rPr>
        <w:t>interés</w:t>
      </w:r>
      <w:r w:rsidRPr="007D6A77">
        <w:rPr>
          <w:rFonts w:ascii="Arial" w:hAnsi="Arial" w:cs="Arial"/>
          <w:spacing w:val="-9"/>
          <w:sz w:val="22"/>
          <w:szCs w:val="22"/>
        </w:rPr>
        <w:t xml:space="preserve"> </w:t>
      </w:r>
      <w:r w:rsidRPr="007D6A77">
        <w:rPr>
          <w:rFonts w:ascii="Arial" w:hAnsi="Arial" w:cs="Arial"/>
          <w:sz w:val="22"/>
          <w:szCs w:val="22"/>
        </w:rPr>
        <w:t>particular,</w:t>
      </w:r>
      <w:r w:rsidRPr="007D6A77">
        <w:rPr>
          <w:rFonts w:ascii="Arial" w:hAnsi="Arial" w:cs="Arial"/>
          <w:spacing w:val="-6"/>
          <w:sz w:val="22"/>
          <w:szCs w:val="22"/>
        </w:rPr>
        <w:t xml:space="preserve"> </w:t>
      </w:r>
      <w:r w:rsidRPr="007D6A77">
        <w:rPr>
          <w:rFonts w:ascii="Arial" w:hAnsi="Arial" w:cs="Arial"/>
          <w:sz w:val="22"/>
          <w:szCs w:val="22"/>
        </w:rPr>
        <w:t>ya</w:t>
      </w:r>
      <w:r w:rsidRPr="007D6A77">
        <w:rPr>
          <w:rFonts w:ascii="Arial" w:hAnsi="Arial" w:cs="Arial"/>
          <w:spacing w:val="-6"/>
          <w:sz w:val="22"/>
          <w:szCs w:val="22"/>
        </w:rPr>
        <w:t xml:space="preserve"> </w:t>
      </w:r>
      <w:r w:rsidRPr="007D6A77">
        <w:rPr>
          <w:rFonts w:ascii="Arial" w:hAnsi="Arial" w:cs="Arial"/>
          <w:sz w:val="22"/>
          <w:szCs w:val="22"/>
        </w:rPr>
        <w:t>sea</w:t>
      </w:r>
      <w:r w:rsidRPr="007D6A77">
        <w:rPr>
          <w:rFonts w:ascii="Arial" w:hAnsi="Arial" w:cs="Arial"/>
          <w:spacing w:val="-8"/>
          <w:sz w:val="22"/>
          <w:szCs w:val="22"/>
        </w:rPr>
        <w:t xml:space="preserve"> </w:t>
      </w:r>
      <w:r w:rsidRPr="007D6A77">
        <w:rPr>
          <w:rFonts w:ascii="Arial" w:hAnsi="Arial" w:cs="Arial"/>
          <w:sz w:val="22"/>
          <w:szCs w:val="22"/>
        </w:rPr>
        <w:t>personal,</w:t>
      </w:r>
      <w:r w:rsidRPr="007D6A77">
        <w:rPr>
          <w:rFonts w:ascii="Arial" w:hAnsi="Arial" w:cs="Arial"/>
          <w:spacing w:val="-59"/>
          <w:sz w:val="22"/>
          <w:szCs w:val="22"/>
        </w:rPr>
        <w:t xml:space="preserve"> </w:t>
      </w:r>
      <w:r w:rsidRPr="007D6A77">
        <w:rPr>
          <w:rFonts w:ascii="Arial" w:hAnsi="Arial" w:cs="Arial"/>
          <w:sz w:val="22"/>
          <w:szCs w:val="22"/>
        </w:rPr>
        <w:t>laboral, económico o financiero, de la persona que ejerce la función pública o de</w:t>
      </w:r>
      <w:r w:rsidRPr="007D6A77">
        <w:rPr>
          <w:rFonts w:ascii="Arial" w:hAnsi="Arial" w:cs="Arial"/>
          <w:spacing w:val="1"/>
          <w:sz w:val="22"/>
          <w:szCs w:val="22"/>
        </w:rPr>
        <w:t xml:space="preserve"> </w:t>
      </w:r>
      <w:r w:rsidRPr="007D6A77">
        <w:rPr>
          <w:rFonts w:ascii="Arial" w:hAnsi="Arial" w:cs="Arial"/>
          <w:sz w:val="22"/>
          <w:szCs w:val="22"/>
        </w:rPr>
        <w:t>aquellos sujetos o grupos a los que pertenece o con quienes se relaciona o ha</w:t>
      </w:r>
      <w:r w:rsidRPr="007D6A77">
        <w:rPr>
          <w:rFonts w:ascii="Arial" w:hAnsi="Arial" w:cs="Arial"/>
          <w:spacing w:val="1"/>
          <w:sz w:val="22"/>
          <w:szCs w:val="22"/>
        </w:rPr>
        <w:t xml:space="preserve"> </w:t>
      </w:r>
      <w:r w:rsidRPr="007D6A77">
        <w:rPr>
          <w:rFonts w:ascii="Arial" w:hAnsi="Arial" w:cs="Arial"/>
          <w:sz w:val="22"/>
          <w:szCs w:val="22"/>
        </w:rPr>
        <w:t>relacionado. El interés</w:t>
      </w:r>
      <w:r w:rsidRPr="007D6A77">
        <w:rPr>
          <w:rFonts w:ascii="Arial" w:hAnsi="Arial" w:cs="Arial"/>
          <w:spacing w:val="-1"/>
          <w:sz w:val="22"/>
          <w:szCs w:val="22"/>
        </w:rPr>
        <w:t xml:space="preserve"> </w:t>
      </w:r>
      <w:r w:rsidRPr="007D6A77">
        <w:rPr>
          <w:rFonts w:ascii="Arial" w:hAnsi="Arial" w:cs="Arial"/>
          <w:sz w:val="22"/>
          <w:szCs w:val="22"/>
        </w:rPr>
        <w:t>privado no</w:t>
      </w:r>
      <w:r w:rsidRPr="007D6A77">
        <w:rPr>
          <w:rFonts w:ascii="Arial" w:hAnsi="Arial" w:cs="Arial"/>
          <w:spacing w:val="-1"/>
          <w:sz w:val="22"/>
          <w:szCs w:val="22"/>
        </w:rPr>
        <w:t xml:space="preserve"> </w:t>
      </w:r>
      <w:r w:rsidRPr="007D6A77">
        <w:rPr>
          <w:rFonts w:ascii="Arial" w:hAnsi="Arial" w:cs="Arial"/>
          <w:sz w:val="22"/>
          <w:szCs w:val="22"/>
        </w:rPr>
        <w:t>debe ser</w:t>
      </w:r>
      <w:r w:rsidRPr="007D6A77">
        <w:rPr>
          <w:rFonts w:ascii="Arial" w:hAnsi="Arial" w:cs="Arial"/>
          <w:spacing w:val="-2"/>
          <w:sz w:val="22"/>
          <w:szCs w:val="22"/>
        </w:rPr>
        <w:t xml:space="preserve"> </w:t>
      </w:r>
      <w:r w:rsidRPr="007D6A77">
        <w:rPr>
          <w:rFonts w:ascii="Arial" w:hAnsi="Arial" w:cs="Arial"/>
          <w:sz w:val="22"/>
          <w:szCs w:val="22"/>
        </w:rPr>
        <w:t>necesariamente</w:t>
      </w:r>
      <w:r w:rsidRPr="007D6A77">
        <w:rPr>
          <w:rFonts w:ascii="Arial" w:hAnsi="Arial" w:cs="Arial"/>
          <w:spacing w:val="-2"/>
          <w:sz w:val="22"/>
          <w:szCs w:val="22"/>
        </w:rPr>
        <w:t xml:space="preserve"> </w:t>
      </w:r>
      <w:r w:rsidRPr="007D6A77">
        <w:rPr>
          <w:rFonts w:ascii="Arial" w:hAnsi="Arial" w:cs="Arial"/>
          <w:sz w:val="22"/>
          <w:szCs w:val="22"/>
        </w:rPr>
        <w:t>pecuniario.</w:t>
      </w:r>
    </w:p>
    <w:p w14:paraId="35B6186B" w14:textId="77777777" w:rsidR="007D6A77" w:rsidRPr="00F87F50" w:rsidRDefault="007D6A77" w:rsidP="007D6A77">
      <w:pPr>
        <w:pStyle w:val="Textoindependiente"/>
        <w:spacing w:before="3"/>
        <w:rPr>
          <w:rFonts w:ascii="Arial" w:hAnsi="Arial" w:cs="Arial"/>
        </w:rPr>
      </w:pPr>
    </w:p>
    <w:p w14:paraId="25D38176" w14:textId="0A500C09" w:rsidR="007D6A77" w:rsidRPr="007D6A77" w:rsidRDefault="007D6A77" w:rsidP="007D6A77">
      <w:pPr>
        <w:widowControl w:val="0"/>
        <w:tabs>
          <w:tab w:val="left" w:pos="885"/>
        </w:tabs>
        <w:autoSpaceDE w:val="0"/>
        <w:autoSpaceDN w:val="0"/>
        <w:spacing w:line="278" w:lineRule="auto"/>
        <w:ind w:right="120"/>
        <w:jc w:val="both"/>
        <w:rPr>
          <w:rFonts w:ascii="Arial" w:hAnsi="Arial" w:cs="Arial"/>
          <w:sz w:val="22"/>
          <w:szCs w:val="22"/>
        </w:rPr>
      </w:pPr>
      <w:r w:rsidRPr="007D6A77">
        <w:rPr>
          <w:rFonts w:ascii="Arial" w:hAnsi="Arial" w:cs="Arial"/>
          <w:b/>
          <w:sz w:val="22"/>
          <w:szCs w:val="22"/>
        </w:rPr>
        <w:t xml:space="preserve">Riesgo. </w:t>
      </w:r>
      <w:r w:rsidRPr="007D6A77">
        <w:rPr>
          <w:rFonts w:ascii="Arial" w:hAnsi="Arial" w:cs="Arial"/>
          <w:sz w:val="22"/>
          <w:szCs w:val="22"/>
        </w:rPr>
        <w:t>Toda posibilidad de ocurrencia de aquella situación que pueda afectar el</w:t>
      </w:r>
      <w:r w:rsidRPr="007D6A77">
        <w:rPr>
          <w:rFonts w:ascii="Arial" w:hAnsi="Arial" w:cs="Arial"/>
          <w:spacing w:val="1"/>
          <w:sz w:val="22"/>
          <w:szCs w:val="22"/>
        </w:rPr>
        <w:t xml:space="preserve"> </w:t>
      </w:r>
      <w:r w:rsidRPr="007D6A77">
        <w:rPr>
          <w:rFonts w:ascii="Arial" w:hAnsi="Arial" w:cs="Arial"/>
          <w:sz w:val="22"/>
          <w:szCs w:val="22"/>
        </w:rPr>
        <w:t>desarrollo</w:t>
      </w:r>
      <w:r w:rsidRPr="007D6A77">
        <w:rPr>
          <w:rFonts w:ascii="Arial" w:hAnsi="Arial" w:cs="Arial"/>
          <w:spacing w:val="-1"/>
          <w:sz w:val="22"/>
          <w:szCs w:val="22"/>
        </w:rPr>
        <w:t xml:space="preserve"> </w:t>
      </w:r>
      <w:r w:rsidRPr="007D6A77">
        <w:rPr>
          <w:rFonts w:ascii="Arial" w:hAnsi="Arial" w:cs="Arial"/>
          <w:sz w:val="22"/>
          <w:szCs w:val="22"/>
        </w:rPr>
        <w:t>normal</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2"/>
          <w:sz w:val="22"/>
          <w:szCs w:val="22"/>
        </w:rPr>
        <w:t xml:space="preserve"> </w:t>
      </w:r>
      <w:r w:rsidRPr="007D6A77">
        <w:rPr>
          <w:rFonts w:ascii="Arial" w:hAnsi="Arial" w:cs="Arial"/>
          <w:sz w:val="22"/>
          <w:szCs w:val="22"/>
        </w:rPr>
        <w:t>las</w:t>
      </w:r>
      <w:r w:rsidRPr="007D6A77">
        <w:rPr>
          <w:rFonts w:ascii="Arial" w:hAnsi="Arial" w:cs="Arial"/>
          <w:spacing w:val="-1"/>
          <w:sz w:val="22"/>
          <w:szCs w:val="22"/>
        </w:rPr>
        <w:t xml:space="preserve"> </w:t>
      </w:r>
      <w:r w:rsidRPr="007D6A77">
        <w:rPr>
          <w:rFonts w:ascii="Arial" w:hAnsi="Arial" w:cs="Arial"/>
          <w:sz w:val="22"/>
          <w:szCs w:val="22"/>
        </w:rPr>
        <w:t>funciones de</w:t>
      </w:r>
      <w:r w:rsidRPr="007D6A77">
        <w:rPr>
          <w:rFonts w:ascii="Arial" w:hAnsi="Arial" w:cs="Arial"/>
          <w:spacing w:val="-2"/>
          <w:sz w:val="22"/>
          <w:szCs w:val="22"/>
        </w:rPr>
        <w:t xml:space="preserve"> </w:t>
      </w:r>
      <w:r w:rsidRPr="007D6A77">
        <w:rPr>
          <w:rFonts w:ascii="Arial" w:hAnsi="Arial" w:cs="Arial"/>
          <w:sz w:val="22"/>
          <w:szCs w:val="22"/>
        </w:rPr>
        <w:t>la entidad</w:t>
      </w:r>
      <w:r w:rsidRPr="007D6A77">
        <w:rPr>
          <w:rFonts w:ascii="Arial" w:hAnsi="Arial" w:cs="Arial"/>
          <w:spacing w:val="-3"/>
          <w:sz w:val="22"/>
          <w:szCs w:val="22"/>
        </w:rPr>
        <w:t xml:space="preserve"> </w:t>
      </w:r>
      <w:r w:rsidRPr="007D6A77">
        <w:rPr>
          <w:rFonts w:ascii="Arial" w:hAnsi="Arial" w:cs="Arial"/>
          <w:sz w:val="22"/>
          <w:szCs w:val="22"/>
        </w:rPr>
        <w:t>y</w:t>
      </w:r>
      <w:r w:rsidRPr="007D6A77">
        <w:rPr>
          <w:rFonts w:ascii="Arial" w:hAnsi="Arial" w:cs="Arial"/>
          <w:spacing w:val="-2"/>
          <w:sz w:val="22"/>
          <w:szCs w:val="22"/>
        </w:rPr>
        <w:t xml:space="preserve"> </w:t>
      </w:r>
      <w:r w:rsidRPr="007D6A77">
        <w:rPr>
          <w:rFonts w:ascii="Arial" w:hAnsi="Arial" w:cs="Arial"/>
          <w:sz w:val="22"/>
          <w:szCs w:val="22"/>
        </w:rPr>
        <w:t>el</w:t>
      </w:r>
      <w:r w:rsidRPr="007D6A77">
        <w:rPr>
          <w:rFonts w:ascii="Arial" w:hAnsi="Arial" w:cs="Arial"/>
          <w:spacing w:val="-1"/>
          <w:sz w:val="22"/>
          <w:szCs w:val="22"/>
        </w:rPr>
        <w:t xml:space="preserve"> </w:t>
      </w:r>
      <w:r w:rsidRPr="007D6A77">
        <w:rPr>
          <w:rFonts w:ascii="Arial" w:hAnsi="Arial" w:cs="Arial"/>
          <w:sz w:val="22"/>
          <w:szCs w:val="22"/>
        </w:rPr>
        <w:t>logro de</w:t>
      </w:r>
      <w:r w:rsidRPr="007D6A77">
        <w:rPr>
          <w:rFonts w:ascii="Arial" w:hAnsi="Arial" w:cs="Arial"/>
          <w:spacing w:val="-2"/>
          <w:sz w:val="22"/>
          <w:szCs w:val="22"/>
        </w:rPr>
        <w:t xml:space="preserve"> </w:t>
      </w:r>
      <w:r w:rsidRPr="007D6A77">
        <w:rPr>
          <w:rFonts w:ascii="Arial" w:hAnsi="Arial" w:cs="Arial"/>
          <w:sz w:val="22"/>
          <w:szCs w:val="22"/>
        </w:rPr>
        <w:t>sus</w:t>
      </w:r>
      <w:r w:rsidRPr="007D6A77">
        <w:rPr>
          <w:rFonts w:ascii="Arial" w:hAnsi="Arial" w:cs="Arial"/>
          <w:spacing w:val="-2"/>
          <w:sz w:val="22"/>
          <w:szCs w:val="22"/>
        </w:rPr>
        <w:t xml:space="preserve"> </w:t>
      </w:r>
      <w:r w:rsidRPr="007D6A77">
        <w:rPr>
          <w:rFonts w:ascii="Arial" w:hAnsi="Arial" w:cs="Arial"/>
          <w:sz w:val="22"/>
          <w:szCs w:val="22"/>
        </w:rPr>
        <w:t>objetivos.</w:t>
      </w:r>
    </w:p>
    <w:p w14:paraId="3E1A555F" w14:textId="77777777" w:rsidR="007D6A77" w:rsidRPr="00F87F50" w:rsidRDefault="007D6A77" w:rsidP="007D6A77">
      <w:pPr>
        <w:pStyle w:val="Textoindependiente"/>
        <w:spacing w:before="11"/>
        <w:rPr>
          <w:rFonts w:ascii="Arial" w:hAnsi="Arial" w:cs="Arial"/>
        </w:rPr>
      </w:pPr>
    </w:p>
    <w:p w14:paraId="1349FE9F" w14:textId="77777777" w:rsidR="007D6A77" w:rsidRPr="007D6A77" w:rsidRDefault="007D6A77" w:rsidP="007D6A77">
      <w:pPr>
        <w:widowControl w:val="0"/>
        <w:tabs>
          <w:tab w:val="left" w:pos="822"/>
        </w:tabs>
        <w:autoSpaceDE w:val="0"/>
        <w:autoSpaceDN w:val="0"/>
        <w:spacing w:line="276" w:lineRule="auto"/>
        <w:ind w:right="118"/>
        <w:jc w:val="both"/>
        <w:rPr>
          <w:rFonts w:ascii="Arial" w:hAnsi="Arial" w:cs="Arial"/>
          <w:sz w:val="22"/>
          <w:szCs w:val="22"/>
        </w:rPr>
      </w:pPr>
      <w:r w:rsidRPr="007D6A77">
        <w:rPr>
          <w:rFonts w:ascii="Arial" w:hAnsi="Arial" w:cs="Arial"/>
          <w:b/>
          <w:sz w:val="22"/>
          <w:szCs w:val="22"/>
        </w:rPr>
        <w:t>Servicio</w:t>
      </w:r>
      <w:r w:rsidRPr="007D6A77">
        <w:rPr>
          <w:rFonts w:ascii="Arial" w:hAnsi="Arial" w:cs="Arial"/>
          <w:b/>
          <w:spacing w:val="-1"/>
          <w:sz w:val="22"/>
          <w:szCs w:val="22"/>
        </w:rPr>
        <w:t xml:space="preserve"> </w:t>
      </w:r>
      <w:r w:rsidRPr="007D6A77">
        <w:rPr>
          <w:rFonts w:ascii="Arial" w:hAnsi="Arial" w:cs="Arial"/>
          <w:b/>
          <w:sz w:val="22"/>
          <w:szCs w:val="22"/>
        </w:rPr>
        <w:t>al</w:t>
      </w:r>
      <w:r w:rsidRPr="007D6A77">
        <w:rPr>
          <w:rFonts w:ascii="Arial" w:hAnsi="Arial" w:cs="Arial"/>
          <w:b/>
          <w:spacing w:val="-2"/>
          <w:sz w:val="22"/>
          <w:szCs w:val="22"/>
        </w:rPr>
        <w:t xml:space="preserve"> </w:t>
      </w:r>
      <w:r w:rsidRPr="007D6A77">
        <w:rPr>
          <w:rFonts w:ascii="Arial" w:hAnsi="Arial" w:cs="Arial"/>
          <w:b/>
          <w:sz w:val="22"/>
          <w:szCs w:val="22"/>
        </w:rPr>
        <w:t>ciudadano.</w:t>
      </w:r>
      <w:r w:rsidRPr="007D6A77">
        <w:rPr>
          <w:rFonts w:ascii="Arial" w:hAnsi="Arial" w:cs="Arial"/>
          <w:b/>
          <w:spacing w:val="-3"/>
          <w:sz w:val="22"/>
          <w:szCs w:val="22"/>
        </w:rPr>
        <w:t xml:space="preserve"> </w:t>
      </w:r>
      <w:r w:rsidRPr="007D6A77">
        <w:rPr>
          <w:rFonts w:ascii="Arial" w:hAnsi="Arial" w:cs="Arial"/>
          <w:sz w:val="22"/>
          <w:szCs w:val="22"/>
        </w:rPr>
        <w:t>Se</w:t>
      </w:r>
      <w:r w:rsidRPr="007D6A77">
        <w:rPr>
          <w:rFonts w:ascii="Arial" w:hAnsi="Arial" w:cs="Arial"/>
          <w:spacing w:val="-1"/>
          <w:sz w:val="22"/>
          <w:szCs w:val="22"/>
        </w:rPr>
        <w:t xml:space="preserve"> </w:t>
      </w:r>
      <w:r w:rsidRPr="007D6A77">
        <w:rPr>
          <w:rFonts w:ascii="Arial" w:hAnsi="Arial" w:cs="Arial"/>
          <w:sz w:val="22"/>
          <w:szCs w:val="22"/>
        </w:rPr>
        <w:t>trata</w:t>
      </w:r>
      <w:r w:rsidRPr="007D6A77">
        <w:rPr>
          <w:rFonts w:ascii="Arial" w:hAnsi="Arial" w:cs="Arial"/>
          <w:spacing w:val="-3"/>
          <w:sz w:val="22"/>
          <w:szCs w:val="22"/>
        </w:rPr>
        <w:t xml:space="preserve"> </w:t>
      </w:r>
      <w:r w:rsidRPr="007D6A77">
        <w:rPr>
          <w:rFonts w:ascii="Arial" w:hAnsi="Arial" w:cs="Arial"/>
          <w:sz w:val="22"/>
          <w:szCs w:val="22"/>
        </w:rPr>
        <w:t>de</w:t>
      </w:r>
      <w:r w:rsidRPr="007D6A77">
        <w:rPr>
          <w:rFonts w:ascii="Arial" w:hAnsi="Arial" w:cs="Arial"/>
          <w:spacing w:val="-4"/>
          <w:sz w:val="22"/>
          <w:szCs w:val="22"/>
        </w:rPr>
        <w:t xml:space="preserve"> </w:t>
      </w:r>
      <w:r w:rsidRPr="007D6A77">
        <w:rPr>
          <w:rFonts w:ascii="Arial" w:hAnsi="Arial" w:cs="Arial"/>
          <w:sz w:val="22"/>
          <w:szCs w:val="22"/>
        </w:rPr>
        <w:t>la</w:t>
      </w:r>
      <w:r w:rsidRPr="007D6A77">
        <w:rPr>
          <w:rFonts w:ascii="Arial" w:hAnsi="Arial" w:cs="Arial"/>
          <w:spacing w:val="-5"/>
          <w:sz w:val="22"/>
          <w:szCs w:val="22"/>
        </w:rPr>
        <w:t xml:space="preserve"> </w:t>
      </w:r>
      <w:r w:rsidRPr="007D6A77">
        <w:rPr>
          <w:rFonts w:ascii="Arial" w:hAnsi="Arial" w:cs="Arial"/>
          <w:sz w:val="22"/>
          <w:szCs w:val="22"/>
        </w:rPr>
        <w:t>gestión</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3"/>
          <w:sz w:val="22"/>
          <w:szCs w:val="22"/>
        </w:rPr>
        <w:t xml:space="preserve"> </w:t>
      </w:r>
      <w:r w:rsidRPr="007D6A77">
        <w:rPr>
          <w:rFonts w:ascii="Arial" w:hAnsi="Arial" w:cs="Arial"/>
          <w:sz w:val="22"/>
          <w:szCs w:val="22"/>
        </w:rPr>
        <w:t>el</w:t>
      </w:r>
      <w:r w:rsidRPr="007D6A77">
        <w:rPr>
          <w:rFonts w:ascii="Arial" w:hAnsi="Arial" w:cs="Arial"/>
          <w:spacing w:val="-4"/>
          <w:sz w:val="22"/>
          <w:szCs w:val="22"/>
        </w:rPr>
        <w:t xml:space="preserve"> </w:t>
      </w:r>
      <w:r w:rsidRPr="007D6A77">
        <w:rPr>
          <w:rFonts w:ascii="Arial" w:hAnsi="Arial" w:cs="Arial"/>
          <w:sz w:val="22"/>
          <w:szCs w:val="22"/>
        </w:rPr>
        <w:t>fortalecimiento</w:t>
      </w:r>
      <w:r w:rsidRPr="007D6A77">
        <w:rPr>
          <w:rFonts w:ascii="Arial" w:hAnsi="Arial" w:cs="Arial"/>
          <w:spacing w:val="-3"/>
          <w:sz w:val="22"/>
          <w:szCs w:val="22"/>
        </w:rPr>
        <w:t xml:space="preserve"> </w:t>
      </w:r>
      <w:r w:rsidRPr="007D6A77">
        <w:rPr>
          <w:rFonts w:ascii="Arial" w:hAnsi="Arial" w:cs="Arial"/>
          <w:sz w:val="22"/>
          <w:szCs w:val="22"/>
        </w:rPr>
        <w:t>de</w:t>
      </w:r>
      <w:r w:rsidRPr="007D6A77">
        <w:rPr>
          <w:rFonts w:ascii="Arial" w:hAnsi="Arial" w:cs="Arial"/>
          <w:spacing w:val="-3"/>
          <w:sz w:val="22"/>
          <w:szCs w:val="22"/>
        </w:rPr>
        <w:t xml:space="preserve"> </w:t>
      </w:r>
      <w:r w:rsidRPr="007D6A77">
        <w:rPr>
          <w:rFonts w:ascii="Arial" w:hAnsi="Arial" w:cs="Arial"/>
          <w:sz w:val="22"/>
          <w:szCs w:val="22"/>
        </w:rPr>
        <w:t>los</w:t>
      </w:r>
      <w:r w:rsidRPr="007D6A77">
        <w:rPr>
          <w:rFonts w:ascii="Arial" w:hAnsi="Arial" w:cs="Arial"/>
          <w:spacing w:val="-4"/>
          <w:sz w:val="22"/>
          <w:szCs w:val="22"/>
        </w:rPr>
        <w:t xml:space="preserve"> </w:t>
      </w:r>
      <w:r w:rsidRPr="007D6A77">
        <w:rPr>
          <w:rFonts w:ascii="Arial" w:hAnsi="Arial" w:cs="Arial"/>
          <w:sz w:val="22"/>
          <w:szCs w:val="22"/>
        </w:rPr>
        <w:t>canales</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58"/>
          <w:sz w:val="22"/>
          <w:szCs w:val="22"/>
        </w:rPr>
        <w:t xml:space="preserve"> </w:t>
      </w:r>
      <w:r w:rsidRPr="007D6A77">
        <w:rPr>
          <w:rFonts w:ascii="Arial" w:hAnsi="Arial" w:cs="Arial"/>
          <w:sz w:val="22"/>
          <w:szCs w:val="22"/>
        </w:rPr>
        <w:t>servicio</w:t>
      </w:r>
      <w:r w:rsidRPr="007D6A77">
        <w:rPr>
          <w:rFonts w:ascii="Arial" w:hAnsi="Arial" w:cs="Arial"/>
          <w:spacing w:val="-8"/>
          <w:sz w:val="22"/>
          <w:szCs w:val="22"/>
        </w:rPr>
        <w:t xml:space="preserve"> </w:t>
      </w:r>
      <w:r w:rsidRPr="007D6A77">
        <w:rPr>
          <w:rFonts w:ascii="Arial" w:hAnsi="Arial" w:cs="Arial"/>
          <w:sz w:val="22"/>
          <w:szCs w:val="22"/>
        </w:rPr>
        <w:t>con</w:t>
      </w:r>
      <w:r w:rsidRPr="007D6A77">
        <w:rPr>
          <w:rFonts w:ascii="Arial" w:hAnsi="Arial" w:cs="Arial"/>
          <w:spacing w:val="-8"/>
          <w:sz w:val="22"/>
          <w:szCs w:val="22"/>
        </w:rPr>
        <w:t xml:space="preserve"> </w:t>
      </w:r>
      <w:r w:rsidRPr="007D6A77">
        <w:rPr>
          <w:rFonts w:ascii="Arial" w:hAnsi="Arial" w:cs="Arial"/>
          <w:sz w:val="22"/>
          <w:szCs w:val="22"/>
        </w:rPr>
        <w:t>los</w:t>
      </w:r>
      <w:r w:rsidRPr="007D6A77">
        <w:rPr>
          <w:rFonts w:ascii="Arial" w:hAnsi="Arial" w:cs="Arial"/>
          <w:spacing w:val="-10"/>
          <w:sz w:val="22"/>
          <w:szCs w:val="22"/>
        </w:rPr>
        <w:t xml:space="preserve"> </w:t>
      </w:r>
      <w:r w:rsidRPr="007D6A77">
        <w:rPr>
          <w:rFonts w:ascii="Arial" w:hAnsi="Arial" w:cs="Arial"/>
          <w:sz w:val="22"/>
          <w:szCs w:val="22"/>
        </w:rPr>
        <w:t>que</w:t>
      </w:r>
      <w:r w:rsidRPr="007D6A77">
        <w:rPr>
          <w:rFonts w:ascii="Arial" w:hAnsi="Arial" w:cs="Arial"/>
          <w:spacing w:val="-11"/>
          <w:sz w:val="22"/>
          <w:szCs w:val="22"/>
        </w:rPr>
        <w:t xml:space="preserve"> </w:t>
      </w:r>
      <w:r w:rsidRPr="007D6A77">
        <w:rPr>
          <w:rFonts w:ascii="Arial" w:hAnsi="Arial" w:cs="Arial"/>
          <w:sz w:val="22"/>
          <w:szCs w:val="22"/>
        </w:rPr>
        <w:t>cuenta</w:t>
      </w:r>
      <w:r w:rsidRPr="007D6A77">
        <w:rPr>
          <w:rFonts w:ascii="Arial" w:hAnsi="Arial" w:cs="Arial"/>
          <w:spacing w:val="-8"/>
          <w:sz w:val="22"/>
          <w:szCs w:val="22"/>
        </w:rPr>
        <w:t xml:space="preserve"> </w:t>
      </w:r>
      <w:r w:rsidRPr="007D6A77">
        <w:rPr>
          <w:rFonts w:ascii="Arial" w:hAnsi="Arial" w:cs="Arial"/>
          <w:sz w:val="22"/>
          <w:szCs w:val="22"/>
        </w:rPr>
        <w:t>una</w:t>
      </w:r>
      <w:r w:rsidRPr="007D6A77">
        <w:rPr>
          <w:rFonts w:ascii="Arial" w:hAnsi="Arial" w:cs="Arial"/>
          <w:spacing w:val="-10"/>
          <w:sz w:val="22"/>
          <w:szCs w:val="22"/>
        </w:rPr>
        <w:t xml:space="preserve"> </w:t>
      </w:r>
      <w:r w:rsidRPr="007D6A77">
        <w:rPr>
          <w:rFonts w:ascii="Arial" w:hAnsi="Arial" w:cs="Arial"/>
          <w:sz w:val="22"/>
          <w:szCs w:val="22"/>
        </w:rPr>
        <w:t>entidad</w:t>
      </w:r>
      <w:r w:rsidRPr="007D6A77">
        <w:rPr>
          <w:rFonts w:ascii="Arial" w:hAnsi="Arial" w:cs="Arial"/>
          <w:spacing w:val="-10"/>
          <w:sz w:val="22"/>
          <w:szCs w:val="22"/>
        </w:rPr>
        <w:t xml:space="preserve"> </w:t>
      </w:r>
      <w:r w:rsidRPr="007D6A77">
        <w:rPr>
          <w:rFonts w:ascii="Arial" w:hAnsi="Arial" w:cs="Arial"/>
          <w:sz w:val="22"/>
          <w:szCs w:val="22"/>
        </w:rPr>
        <w:t>para</w:t>
      </w:r>
      <w:r w:rsidRPr="007D6A77">
        <w:rPr>
          <w:rFonts w:ascii="Arial" w:hAnsi="Arial" w:cs="Arial"/>
          <w:spacing w:val="-10"/>
          <w:sz w:val="22"/>
          <w:szCs w:val="22"/>
        </w:rPr>
        <w:t xml:space="preserve"> </w:t>
      </w:r>
      <w:r w:rsidRPr="007D6A77">
        <w:rPr>
          <w:rFonts w:ascii="Arial" w:hAnsi="Arial" w:cs="Arial"/>
          <w:sz w:val="22"/>
          <w:szCs w:val="22"/>
        </w:rPr>
        <w:t>interactuar</w:t>
      </w:r>
      <w:r w:rsidRPr="007D6A77">
        <w:rPr>
          <w:rFonts w:ascii="Arial" w:hAnsi="Arial" w:cs="Arial"/>
          <w:spacing w:val="-9"/>
          <w:sz w:val="22"/>
          <w:szCs w:val="22"/>
        </w:rPr>
        <w:t xml:space="preserve"> </w:t>
      </w:r>
      <w:r w:rsidRPr="007D6A77">
        <w:rPr>
          <w:rFonts w:ascii="Arial" w:hAnsi="Arial" w:cs="Arial"/>
          <w:sz w:val="22"/>
          <w:szCs w:val="22"/>
        </w:rPr>
        <w:t>con</w:t>
      </w:r>
      <w:r w:rsidRPr="007D6A77">
        <w:rPr>
          <w:rFonts w:ascii="Arial" w:hAnsi="Arial" w:cs="Arial"/>
          <w:spacing w:val="-10"/>
          <w:sz w:val="22"/>
          <w:szCs w:val="22"/>
        </w:rPr>
        <w:t xml:space="preserve"> </w:t>
      </w:r>
      <w:r w:rsidRPr="007D6A77">
        <w:rPr>
          <w:rFonts w:ascii="Arial" w:hAnsi="Arial" w:cs="Arial"/>
          <w:sz w:val="22"/>
          <w:szCs w:val="22"/>
        </w:rPr>
        <w:t>la</w:t>
      </w:r>
      <w:r w:rsidRPr="007D6A77">
        <w:rPr>
          <w:rFonts w:ascii="Arial" w:hAnsi="Arial" w:cs="Arial"/>
          <w:spacing w:val="-8"/>
          <w:sz w:val="22"/>
          <w:szCs w:val="22"/>
        </w:rPr>
        <w:t xml:space="preserve"> </w:t>
      </w:r>
      <w:r w:rsidRPr="007D6A77">
        <w:rPr>
          <w:rFonts w:ascii="Arial" w:hAnsi="Arial" w:cs="Arial"/>
          <w:sz w:val="22"/>
          <w:szCs w:val="22"/>
        </w:rPr>
        <w:t>ciudadanía,</w:t>
      </w:r>
      <w:r w:rsidRPr="007D6A77">
        <w:rPr>
          <w:rFonts w:ascii="Arial" w:hAnsi="Arial" w:cs="Arial"/>
          <w:spacing w:val="-7"/>
          <w:sz w:val="22"/>
          <w:szCs w:val="22"/>
        </w:rPr>
        <w:t xml:space="preserve"> </w:t>
      </w:r>
      <w:r w:rsidRPr="007D6A77">
        <w:rPr>
          <w:rFonts w:ascii="Arial" w:hAnsi="Arial" w:cs="Arial"/>
          <w:sz w:val="22"/>
          <w:szCs w:val="22"/>
        </w:rPr>
        <w:t>usuarios</w:t>
      </w:r>
      <w:r w:rsidRPr="007D6A77">
        <w:rPr>
          <w:rFonts w:ascii="Arial" w:hAnsi="Arial" w:cs="Arial"/>
          <w:spacing w:val="-59"/>
          <w:sz w:val="22"/>
          <w:szCs w:val="22"/>
        </w:rPr>
        <w:t xml:space="preserve"> </w:t>
      </w:r>
      <w:r w:rsidRPr="007D6A77">
        <w:rPr>
          <w:rFonts w:ascii="Arial" w:hAnsi="Arial" w:cs="Arial"/>
          <w:sz w:val="22"/>
          <w:szCs w:val="22"/>
        </w:rPr>
        <w:t>o</w:t>
      </w:r>
      <w:r w:rsidRPr="007D6A77">
        <w:rPr>
          <w:rFonts w:ascii="Arial" w:hAnsi="Arial" w:cs="Arial"/>
          <w:spacing w:val="-3"/>
          <w:sz w:val="22"/>
          <w:szCs w:val="22"/>
        </w:rPr>
        <w:t xml:space="preserve"> </w:t>
      </w:r>
      <w:r w:rsidRPr="007D6A77">
        <w:rPr>
          <w:rFonts w:ascii="Arial" w:hAnsi="Arial" w:cs="Arial"/>
          <w:sz w:val="22"/>
          <w:szCs w:val="22"/>
        </w:rPr>
        <w:t>grupos</w:t>
      </w:r>
      <w:r w:rsidRPr="007D6A77">
        <w:rPr>
          <w:rFonts w:ascii="Arial" w:hAnsi="Arial" w:cs="Arial"/>
          <w:spacing w:val="-2"/>
          <w:sz w:val="22"/>
          <w:szCs w:val="22"/>
        </w:rPr>
        <w:t xml:space="preserve"> </w:t>
      </w:r>
      <w:r w:rsidRPr="007D6A77">
        <w:rPr>
          <w:rFonts w:ascii="Arial" w:hAnsi="Arial" w:cs="Arial"/>
          <w:sz w:val="22"/>
          <w:szCs w:val="22"/>
        </w:rPr>
        <w:t xml:space="preserve">de </w:t>
      </w:r>
      <w:r w:rsidRPr="007D6A77">
        <w:rPr>
          <w:rFonts w:ascii="Arial" w:hAnsi="Arial" w:cs="Arial"/>
          <w:sz w:val="22"/>
          <w:szCs w:val="22"/>
        </w:rPr>
        <w:lastRenderedPageBreak/>
        <w:t>interés.</w:t>
      </w:r>
    </w:p>
    <w:p w14:paraId="18B9DCD3" w14:textId="77777777" w:rsidR="007D6A77" w:rsidRPr="00F87F50" w:rsidRDefault="007D6A77" w:rsidP="007D6A77">
      <w:pPr>
        <w:pStyle w:val="Textoindependiente"/>
        <w:spacing w:before="4"/>
        <w:rPr>
          <w:rFonts w:ascii="Arial" w:hAnsi="Arial" w:cs="Arial"/>
        </w:rPr>
      </w:pPr>
    </w:p>
    <w:p w14:paraId="2D5953EF" w14:textId="77777777" w:rsidR="007D6A77" w:rsidRPr="007D6A77" w:rsidRDefault="007D6A77" w:rsidP="007D6A77">
      <w:pPr>
        <w:widowControl w:val="0"/>
        <w:tabs>
          <w:tab w:val="left" w:pos="822"/>
        </w:tabs>
        <w:autoSpaceDE w:val="0"/>
        <w:autoSpaceDN w:val="0"/>
        <w:spacing w:line="276" w:lineRule="auto"/>
        <w:ind w:right="120"/>
        <w:jc w:val="both"/>
        <w:rPr>
          <w:rFonts w:ascii="Arial" w:hAnsi="Arial" w:cs="Arial"/>
          <w:sz w:val="22"/>
          <w:szCs w:val="22"/>
        </w:rPr>
      </w:pPr>
      <w:r w:rsidRPr="007D6A77">
        <w:rPr>
          <w:rFonts w:ascii="Arial" w:hAnsi="Arial" w:cs="Arial"/>
          <w:b/>
          <w:sz w:val="22"/>
          <w:szCs w:val="22"/>
        </w:rPr>
        <w:t>Transparencia.</w:t>
      </w:r>
      <w:r w:rsidRPr="007D6A77">
        <w:rPr>
          <w:rFonts w:ascii="Arial" w:hAnsi="Arial" w:cs="Arial"/>
          <w:b/>
          <w:spacing w:val="1"/>
          <w:sz w:val="22"/>
          <w:szCs w:val="22"/>
        </w:rPr>
        <w:t xml:space="preserve"> </w:t>
      </w:r>
      <w:r w:rsidRPr="007D6A77">
        <w:rPr>
          <w:rFonts w:ascii="Arial" w:hAnsi="Arial" w:cs="Arial"/>
          <w:sz w:val="22"/>
          <w:szCs w:val="22"/>
        </w:rPr>
        <w:t>Es</w:t>
      </w:r>
      <w:r w:rsidRPr="007D6A77">
        <w:rPr>
          <w:rFonts w:ascii="Arial" w:hAnsi="Arial" w:cs="Arial"/>
          <w:spacing w:val="1"/>
          <w:sz w:val="22"/>
          <w:szCs w:val="22"/>
        </w:rPr>
        <w:t xml:space="preserve"> </w:t>
      </w:r>
      <w:r w:rsidRPr="007D6A77">
        <w:rPr>
          <w:rFonts w:ascii="Arial" w:hAnsi="Arial" w:cs="Arial"/>
          <w:sz w:val="22"/>
          <w:szCs w:val="22"/>
        </w:rPr>
        <w:t>el</w:t>
      </w:r>
      <w:r w:rsidRPr="007D6A77">
        <w:rPr>
          <w:rFonts w:ascii="Arial" w:hAnsi="Arial" w:cs="Arial"/>
          <w:spacing w:val="1"/>
          <w:sz w:val="22"/>
          <w:szCs w:val="22"/>
        </w:rPr>
        <w:t xml:space="preserve"> </w:t>
      </w:r>
      <w:r w:rsidRPr="007D6A77">
        <w:rPr>
          <w:rFonts w:ascii="Arial" w:hAnsi="Arial" w:cs="Arial"/>
          <w:sz w:val="22"/>
          <w:szCs w:val="22"/>
        </w:rPr>
        <w:t>“marco</w:t>
      </w:r>
      <w:r w:rsidRPr="007D6A77">
        <w:rPr>
          <w:rFonts w:ascii="Arial" w:hAnsi="Arial" w:cs="Arial"/>
          <w:spacing w:val="1"/>
          <w:sz w:val="22"/>
          <w:szCs w:val="22"/>
        </w:rPr>
        <w:t xml:space="preserve"> </w:t>
      </w:r>
      <w:r w:rsidRPr="007D6A77">
        <w:rPr>
          <w:rFonts w:ascii="Arial" w:hAnsi="Arial" w:cs="Arial"/>
          <w:sz w:val="22"/>
          <w:szCs w:val="22"/>
        </w:rPr>
        <w:t>jurídico,</w:t>
      </w:r>
      <w:r w:rsidRPr="007D6A77">
        <w:rPr>
          <w:rFonts w:ascii="Arial" w:hAnsi="Arial" w:cs="Arial"/>
          <w:spacing w:val="1"/>
          <w:sz w:val="22"/>
          <w:szCs w:val="22"/>
        </w:rPr>
        <w:t xml:space="preserve"> </w:t>
      </w:r>
      <w:r w:rsidRPr="007D6A77">
        <w:rPr>
          <w:rFonts w:ascii="Arial" w:hAnsi="Arial" w:cs="Arial"/>
          <w:sz w:val="22"/>
          <w:szCs w:val="22"/>
        </w:rPr>
        <w:t>político,</w:t>
      </w:r>
      <w:r w:rsidRPr="007D6A77">
        <w:rPr>
          <w:rFonts w:ascii="Arial" w:hAnsi="Arial" w:cs="Arial"/>
          <w:spacing w:val="1"/>
          <w:sz w:val="22"/>
          <w:szCs w:val="22"/>
        </w:rPr>
        <w:t xml:space="preserve"> </w:t>
      </w:r>
      <w:r w:rsidRPr="007D6A77">
        <w:rPr>
          <w:rFonts w:ascii="Arial" w:hAnsi="Arial" w:cs="Arial"/>
          <w:sz w:val="22"/>
          <w:szCs w:val="22"/>
        </w:rPr>
        <w:t>ético</w:t>
      </w:r>
      <w:r w:rsidRPr="007D6A77">
        <w:rPr>
          <w:rFonts w:ascii="Arial" w:hAnsi="Arial" w:cs="Arial"/>
          <w:spacing w:val="1"/>
          <w:sz w:val="22"/>
          <w:szCs w:val="22"/>
        </w:rPr>
        <w:t xml:space="preserve"> </w:t>
      </w:r>
      <w:r w:rsidRPr="007D6A77">
        <w:rPr>
          <w:rFonts w:ascii="Arial" w:hAnsi="Arial" w:cs="Arial"/>
          <w:sz w:val="22"/>
          <w:szCs w:val="22"/>
        </w:rPr>
        <w:t>y</w:t>
      </w:r>
      <w:r w:rsidRPr="007D6A77">
        <w:rPr>
          <w:rFonts w:ascii="Arial" w:hAnsi="Arial" w:cs="Arial"/>
          <w:spacing w:val="1"/>
          <w:sz w:val="22"/>
          <w:szCs w:val="22"/>
        </w:rPr>
        <w:t xml:space="preserve"> </w:t>
      </w:r>
      <w:r w:rsidRPr="007D6A77">
        <w:rPr>
          <w:rFonts w:ascii="Arial" w:hAnsi="Arial" w:cs="Arial"/>
          <w:sz w:val="22"/>
          <w:szCs w:val="22"/>
        </w:rPr>
        <w:t>organizativo</w:t>
      </w:r>
      <w:r w:rsidRPr="007D6A77">
        <w:rPr>
          <w:rFonts w:ascii="Arial" w:hAnsi="Arial" w:cs="Arial"/>
          <w:spacing w:val="1"/>
          <w:sz w:val="22"/>
          <w:szCs w:val="22"/>
        </w:rPr>
        <w:t xml:space="preserve"> </w:t>
      </w:r>
      <w:r w:rsidRPr="007D6A77">
        <w:rPr>
          <w:rFonts w:ascii="Arial" w:hAnsi="Arial" w:cs="Arial"/>
          <w:sz w:val="22"/>
          <w:szCs w:val="22"/>
        </w:rPr>
        <w:t>de</w:t>
      </w:r>
      <w:r w:rsidRPr="007D6A77">
        <w:rPr>
          <w:rFonts w:ascii="Arial" w:hAnsi="Arial" w:cs="Arial"/>
          <w:spacing w:val="1"/>
          <w:sz w:val="22"/>
          <w:szCs w:val="22"/>
        </w:rPr>
        <w:t xml:space="preserve"> </w:t>
      </w:r>
      <w:r w:rsidRPr="007D6A77">
        <w:rPr>
          <w:rFonts w:ascii="Arial" w:hAnsi="Arial" w:cs="Arial"/>
          <w:sz w:val="22"/>
          <w:szCs w:val="22"/>
        </w:rPr>
        <w:t>la</w:t>
      </w:r>
      <w:r w:rsidRPr="007D6A77">
        <w:rPr>
          <w:rFonts w:ascii="Arial" w:hAnsi="Arial" w:cs="Arial"/>
          <w:spacing w:val="1"/>
          <w:sz w:val="22"/>
          <w:szCs w:val="22"/>
        </w:rPr>
        <w:t xml:space="preserve"> </w:t>
      </w:r>
      <w:r w:rsidRPr="007D6A77">
        <w:rPr>
          <w:rFonts w:ascii="Arial" w:hAnsi="Arial" w:cs="Arial"/>
          <w:sz w:val="22"/>
          <w:szCs w:val="22"/>
        </w:rPr>
        <w:t>administración pública” que debe regir las actuaciones de todos los servidores</w:t>
      </w:r>
      <w:r w:rsidRPr="007D6A77">
        <w:rPr>
          <w:rFonts w:ascii="Arial" w:hAnsi="Arial" w:cs="Arial"/>
          <w:spacing w:val="1"/>
          <w:sz w:val="22"/>
          <w:szCs w:val="22"/>
        </w:rPr>
        <w:t xml:space="preserve"> </w:t>
      </w:r>
      <w:r w:rsidRPr="007D6A77">
        <w:rPr>
          <w:rFonts w:ascii="Arial" w:hAnsi="Arial" w:cs="Arial"/>
          <w:sz w:val="22"/>
          <w:szCs w:val="22"/>
        </w:rPr>
        <w:t>públicos</w:t>
      </w:r>
      <w:r w:rsidRPr="007D6A77">
        <w:rPr>
          <w:rFonts w:ascii="Arial" w:hAnsi="Arial" w:cs="Arial"/>
          <w:spacing w:val="-1"/>
          <w:sz w:val="22"/>
          <w:szCs w:val="22"/>
        </w:rPr>
        <w:t xml:space="preserve"> </w:t>
      </w:r>
      <w:r w:rsidRPr="007D6A77">
        <w:rPr>
          <w:rFonts w:ascii="Arial" w:hAnsi="Arial" w:cs="Arial"/>
          <w:sz w:val="22"/>
          <w:szCs w:val="22"/>
        </w:rPr>
        <w:t>en Colombia,</w:t>
      </w:r>
      <w:r w:rsidRPr="007D6A77">
        <w:rPr>
          <w:rFonts w:ascii="Arial" w:hAnsi="Arial" w:cs="Arial"/>
          <w:spacing w:val="-2"/>
          <w:sz w:val="22"/>
          <w:szCs w:val="22"/>
        </w:rPr>
        <w:t xml:space="preserve"> </w:t>
      </w:r>
      <w:r w:rsidRPr="007D6A77">
        <w:rPr>
          <w:rFonts w:ascii="Arial" w:hAnsi="Arial" w:cs="Arial"/>
          <w:sz w:val="22"/>
          <w:szCs w:val="22"/>
        </w:rPr>
        <w:t>implica</w:t>
      </w:r>
      <w:r w:rsidRPr="007D6A77">
        <w:rPr>
          <w:rFonts w:ascii="Arial" w:hAnsi="Arial" w:cs="Arial"/>
          <w:spacing w:val="-2"/>
          <w:sz w:val="22"/>
          <w:szCs w:val="22"/>
        </w:rPr>
        <w:t xml:space="preserve"> </w:t>
      </w:r>
      <w:r w:rsidRPr="007D6A77">
        <w:rPr>
          <w:rFonts w:ascii="Arial" w:hAnsi="Arial" w:cs="Arial"/>
          <w:sz w:val="22"/>
          <w:szCs w:val="22"/>
        </w:rPr>
        <w:t>gobernar expuesto al</w:t>
      </w:r>
      <w:r w:rsidRPr="007D6A77">
        <w:rPr>
          <w:rFonts w:ascii="Arial" w:hAnsi="Arial" w:cs="Arial"/>
          <w:spacing w:val="-1"/>
          <w:sz w:val="22"/>
          <w:szCs w:val="22"/>
        </w:rPr>
        <w:t xml:space="preserve"> </w:t>
      </w:r>
      <w:r w:rsidRPr="007D6A77">
        <w:rPr>
          <w:rFonts w:ascii="Arial" w:hAnsi="Arial" w:cs="Arial"/>
          <w:sz w:val="22"/>
          <w:szCs w:val="22"/>
        </w:rPr>
        <w:t>escrutinio público.</w:t>
      </w:r>
    </w:p>
    <w:p w14:paraId="519DBC25" w14:textId="77777777" w:rsidR="007D6A77" w:rsidRPr="007D6A77" w:rsidRDefault="007D6A77" w:rsidP="007D6A77">
      <w:pPr>
        <w:widowControl w:val="0"/>
        <w:tabs>
          <w:tab w:val="left" w:pos="822"/>
        </w:tabs>
        <w:autoSpaceDE w:val="0"/>
        <w:autoSpaceDN w:val="0"/>
        <w:spacing w:line="276" w:lineRule="auto"/>
        <w:ind w:right="118"/>
        <w:jc w:val="both"/>
        <w:rPr>
          <w:rFonts w:ascii="Arial" w:hAnsi="Arial" w:cs="Arial"/>
          <w:sz w:val="22"/>
          <w:szCs w:val="22"/>
        </w:rPr>
      </w:pPr>
    </w:p>
    <w:p w14:paraId="3F9680C7" w14:textId="77777777" w:rsidR="006714F6" w:rsidRDefault="006714F6" w:rsidP="00FC402E">
      <w:pPr>
        <w:jc w:val="both"/>
        <w:rPr>
          <w:rFonts w:ascii="Arial" w:hAnsi="Arial" w:cs="Arial"/>
          <w:b/>
          <w:sz w:val="22"/>
          <w:szCs w:val="22"/>
        </w:rPr>
      </w:pPr>
    </w:p>
    <w:p w14:paraId="4D723E6C" w14:textId="2B200C73" w:rsidR="00317A5A" w:rsidRPr="00104387" w:rsidRDefault="00317A5A" w:rsidP="00317A5A">
      <w:pPr>
        <w:pStyle w:val="Prrafodelista"/>
        <w:numPr>
          <w:ilvl w:val="0"/>
          <w:numId w:val="2"/>
        </w:numPr>
        <w:pBdr>
          <w:top w:val="nil"/>
          <w:left w:val="nil"/>
          <w:bottom w:val="nil"/>
          <w:right w:val="nil"/>
          <w:between w:val="nil"/>
        </w:pBdr>
        <w:tabs>
          <w:tab w:val="left" w:pos="284"/>
        </w:tabs>
        <w:jc w:val="both"/>
        <w:rPr>
          <w:rFonts w:ascii="Arial" w:eastAsia="Arial" w:hAnsi="Arial" w:cs="Arial"/>
          <w:b/>
          <w:color w:val="000000"/>
          <w:sz w:val="22"/>
          <w:szCs w:val="22"/>
        </w:rPr>
      </w:pPr>
      <w:r w:rsidRPr="00104387">
        <w:rPr>
          <w:rFonts w:ascii="Arial" w:eastAsia="Arial" w:hAnsi="Arial" w:cs="Arial"/>
          <w:b/>
          <w:color w:val="000000"/>
          <w:sz w:val="22"/>
          <w:szCs w:val="22"/>
        </w:rPr>
        <w:t xml:space="preserve">LINEAMIENTOS O POLÍTICAS DE OPERACIÓN Y </w:t>
      </w:r>
      <w:commentRangeStart w:id="4"/>
      <w:r w:rsidRPr="00104387">
        <w:rPr>
          <w:rFonts w:ascii="Arial" w:eastAsia="Arial" w:hAnsi="Arial" w:cs="Arial"/>
          <w:b/>
          <w:color w:val="000000"/>
          <w:sz w:val="22"/>
          <w:szCs w:val="22"/>
        </w:rPr>
        <w:t>CONTROL</w:t>
      </w:r>
      <w:commentRangeEnd w:id="4"/>
      <w:r w:rsidR="0011528F">
        <w:rPr>
          <w:rStyle w:val="Refdecomentario"/>
        </w:rPr>
        <w:commentReference w:id="4"/>
      </w:r>
    </w:p>
    <w:p w14:paraId="58F24796" w14:textId="77777777" w:rsidR="00015AE0" w:rsidRDefault="00015AE0" w:rsidP="002635BD">
      <w:pPr>
        <w:pBdr>
          <w:top w:val="nil"/>
          <w:left w:val="nil"/>
          <w:bottom w:val="nil"/>
          <w:right w:val="nil"/>
          <w:between w:val="nil"/>
        </w:pBdr>
        <w:tabs>
          <w:tab w:val="left" w:pos="284"/>
        </w:tabs>
        <w:ind w:left="70"/>
        <w:jc w:val="both"/>
        <w:rPr>
          <w:rFonts w:ascii="Arial" w:hAnsi="Arial" w:cs="Arial"/>
          <w:color w:val="0000CC"/>
          <w:sz w:val="22"/>
        </w:rPr>
      </w:pPr>
    </w:p>
    <w:p w14:paraId="62737867" w14:textId="77777777" w:rsidR="00015AE0" w:rsidRPr="00071FA2" w:rsidRDefault="00015AE0" w:rsidP="00015AE0">
      <w:pPr>
        <w:shd w:val="clear" w:color="auto" w:fill="FFFFFF"/>
        <w:spacing w:after="100" w:afterAutospacing="1"/>
        <w:jc w:val="both"/>
        <w:rPr>
          <w:rFonts w:ascii="Arial" w:hAnsi="Arial" w:cs="Arial"/>
          <w:sz w:val="22"/>
          <w:szCs w:val="22"/>
        </w:rPr>
      </w:pPr>
      <w:r>
        <w:rPr>
          <w:rFonts w:ascii="Arial" w:hAnsi="Arial" w:cs="Arial"/>
          <w:sz w:val="22"/>
          <w:szCs w:val="22"/>
        </w:rPr>
        <w:t xml:space="preserve">De acuerdo al artículo 12 de la ley 1437 de 2011, establece: </w:t>
      </w:r>
    </w:p>
    <w:p w14:paraId="02DEFB69" w14:textId="77777777" w:rsidR="00015AE0" w:rsidRPr="00071FA2" w:rsidRDefault="00015AE0" w:rsidP="00015AE0">
      <w:pPr>
        <w:shd w:val="clear" w:color="auto" w:fill="FFFFFF"/>
        <w:spacing w:after="100" w:afterAutospacing="1"/>
        <w:ind w:left="430"/>
        <w:jc w:val="both"/>
        <w:rPr>
          <w:rFonts w:ascii="Arial" w:hAnsi="Arial" w:cs="Arial"/>
          <w:i/>
          <w:iCs/>
          <w:sz w:val="22"/>
          <w:szCs w:val="22"/>
        </w:rPr>
      </w:pPr>
      <w:r w:rsidRPr="00071FA2">
        <w:rPr>
          <w:rFonts w:ascii="Arial" w:hAnsi="Arial" w:cs="Arial"/>
          <w:i/>
          <w:iCs/>
          <w:sz w:val="22"/>
          <w:szCs w:val="22"/>
        </w:rPr>
        <w:t>“TRÁMITE DE LOS IMPEDIMENTOS Y RECUSACIONES. En caso de impedimento el servidor enviará dentro de los tres (3) días siguientes a su conocimiento la actuación con escrito motivado al superior, o si no lo tuviere, a la cabeza del respectivo sector administrativo. A falta de todos los anteriores, al Procurador General de la Nación cuando se trate de autoridades nacionales o del Alcalde Mayor del Distrito Capital, o al procurador regional en el caso de las autoridades territoriales.</w:t>
      </w:r>
    </w:p>
    <w:p w14:paraId="3F5FA584" w14:textId="77777777" w:rsidR="00015AE0" w:rsidRPr="00071FA2" w:rsidRDefault="00015AE0" w:rsidP="00015AE0">
      <w:pPr>
        <w:shd w:val="clear" w:color="auto" w:fill="FFFFFF"/>
        <w:spacing w:after="100" w:afterAutospacing="1"/>
        <w:ind w:left="430"/>
        <w:jc w:val="both"/>
        <w:rPr>
          <w:rFonts w:ascii="Arial" w:hAnsi="Arial" w:cs="Arial"/>
          <w:i/>
          <w:iCs/>
          <w:sz w:val="22"/>
          <w:szCs w:val="22"/>
        </w:rPr>
      </w:pPr>
      <w:r w:rsidRPr="00071FA2">
        <w:rPr>
          <w:rFonts w:ascii="Arial" w:hAnsi="Arial" w:cs="Arial"/>
          <w:i/>
          <w:iCs/>
          <w:sz w:val="22"/>
          <w:szCs w:val="22"/>
        </w:rPr>
        <w:t>La autoridad competente decidirá de plano sobre el impedimento dentro de los diez (10) días siguientes a la fecha de su recibo. Si acepta el impedimento, determinará a quién corresponde el conocimiento del asunto, pudiendo, si es preciso, designar un funcionario ad hoc. En el mismo acto ordenará la entrega del expediente.</w:t>
      </w:r>
    </w:p>
    <w:p w14:paraId="535D7F89" w14:textId="77777777" w:rsidR="00015AE0" w:rsidRPr="00071FA2" w:rsidRDefault="00015AE0" w:rsidP="00015AE0">
      <w:pPr>
        <w:shd w:val="clear" w:color="auto" w:fill="FFFFFF"/>
        <w:spacing w:after="100" w:afterAutospacing="1"/>
        <w:ind w:left="430"/>
        <w:jc w:val="both"/>
        <w:rPr>
          <w:rFonts w:ascii="Arial" w:hAnsi="Arial" w:cs="Arial"/>
          <w:i/>
          <w:iCs/>
          <w:sz w:val="22"/>
          <w:szCs w:val="22"/>
        </w:rPr>
      </w:pPr>
      <w:r w:rsidRPr="00071FA2">
        <w:rPr>
          <w:rFonts w:ascii="Arial" w:hAnsi="Arial" w:cs="Arial"/>
          <w:i/>
          <w:iCs/>
          <w:sz w:val="22"/>
          <w:szCs w:val="22"/>
        </w:rPr>
        <w:t>Cuando cualquier persona presente una recusación, el recusado manifestará si acepta o no la causal invocada, dentro de los cinco (5) días siguientes a la fecha de su formulación. Vencido este término, se seguirá el trámite señalado en el inciso anterior.</w:t>
      </w:r>
    </w:p>
    <w:p w14:paraId="3C022B89" w14:textId="77777777" w:rsidR="00015AE0" w:rsidRPr="00071FA2" w:rsidRDefault="00015AE0" w:rsidP="00015AE0">
      <w:pPr>
        <w:shd w:val="clear" w:color="auto" w:fill="FFFFFF"/>
        <w:spacing w:after="100" w:afterAutospacing="1"/>
        <w:ind w:left="430"/>
        <w:jc w:val="both"/>
        <w:rPr>
          <w:rFonts w:ascii="Arial" w:hAnsi="Arial" w:cs="Arial"/>
          <w:i/>
          <w:iCs/>
          <w:sz w:val="22"/>
          <w:szCs w:val="22"/>
        </w:rPr>
      </w:pPr>
      <w:r w:rsidRPr="00071FA2">
        <w:rPr>
          <w:rFonts w:ascii="Arial" w:hAnsi="Arial" w:cs="Arial"/>
          <w:i/>
          <w:iCs/>
          <w:sz w:val="22"/>
          <w:szCs w:val="22"/>
        </w:rPr>
        <w:t>La actuación administrativa se suspenderá desde la manifestación del impedimento o desde la presentación de la recusación, hasta cuando se decida. Sin embargo, el cómputo de los términos para que proceda el silencio administrativo se reiniciará una</w:t>
      </w:r>
      <w:r>
        <w:rPr>
          <w:rFonts w:ascii="Arial" w:hAnsi="Arial" w:cs="Arial"/>
          <w:i/>
          <w:iCs/>
          <w:sz w:val="22"/>
          <w:szCs w:val="22"/>
        </w:rPr>
        <w:t xml:space="preserve"> </w:t>
      </w:r>
      <w:r w:rsidRPr="00071FA2">
        <w:rPr>
          <w:rFonts w:ascii="Arial" w:hAnsi="Arial" w:cs="Arial"/>
          <w:i/>
          <w:iCs/>
          <w:sz w:val="22"/>
          <w:szCs w:val="22"/>
        </w:rPr>
        <w:t>vez vencidos los plazos a que hace referencia el inciso 1 de este artículo”. (Subrayado fuera de texto).</w:t>
      </w:r>
    </w:p>
    <w:p w14:paraId="3A4D07E1" w14:textId="77777777" w:rsidR="00015AE0" w:rsidRPr="00071FA2" w:rsidRDefault="00015AE0" w:rsidP="00015AE0">
      <w:pPr>
        <w:pBdr>
          <w:top w:val="nil"/>
          <w:left w:val="nil"/>
          <w:bottom w:val="nil"/>
          <w:right w:val="nil"/>
          <w:between w:val="nil"/>
        </w:pBdr>
        <w:tabs>
          <w:tab w:val="left" w:pos="284"/>
        </w:tabs>
        <w:contextualSpacing/>
        <w:jc w:val="both"/>
        <w:rPr>
          <w:rFonts w:ascii="Arial" w:hAnsi="Arial" w:cs="Arial"/>
          <w:sz w:val="22"/>
          <w:szCs w:val="22"/>
        </w:rPr>
      </w:pPr>
    </w:p>
    <w:p w14:paraId="383405CD" w14:textId="220C40EC" w:rsidR="00015AE0" w:rsidRPr="0077413A" w:rsidRDefault="00015AE0" w:rsidP="0077413A">
      <w:pPr>
        <w:pBdr>
          <w:top w:val="nil"/>
          <w:left w:val="nil"/>
          <w:bottom w:val="nil"/>
          <w:right w:val="nil"/>
          <w:between w:val="nil"/>
        </w:pBdr>
        <w:tabs>
          <w:tab w:val="left" w:pos="284"/>
        </w:tabs>
        <w:contextualSpacing/>
        <w:jc w:val="both"/>
        <w:rPr>
          <w:rFonts w:ascii="Arial" w:eastAsia="Arial" w:hAnsi="Arial" w:cs="Arial"/>
          <w:color w:val="000000"/>
          <w:sz w:val="22"/>
          <w:szCs w:val="22"/>
          <w:lang w:eastAsia="es-CO"/>
        </w:rPr>
      </w:pPr>
      <w:r w:rsidRPr="0077413A">
        <w:rPr>
          <w:rFonts w:ascii="Arial" w:eastAsia="Arial" w:hAnsi="Arial" w:cs="Arial"/>
          <w:color w:val="000000"/>
          <w:sz w:val="22"/>
          <w:szCs w:val="22"/>
          <w:lang w:eastAsia="es-CO"/>
        </w:rPr>
        <w:t>En la UPME, el Acto administrativo será emitido por la Secretaría General como Jefe de los Grupos internos de trabajo de Gestión Jurídica y Contractual y de Talento Humano, previamente revisado por el jefe directo para los servidores públicos o el supervisor de contrato para los contratistas, según aplique.</w:t>
      </w:r>
    </w:p>
    <w:p w14:paraId="7A817ABC" w14:textId="77777777" w:rsidR="0077413A" w:rsidRDefault="0077413A" w:rsidP="0077413A">
      <w:pPr>
        <w:pBdr>
          <w:top w:val="nil"/>
          <w:left w:val="nil"/>
          <w:bottom w:val="nil"/>
          <w:right w:val="nil"/>
          <w:between w:val="nil"/>
        </w:pBdr>
        <w:tabs>
          <w:tab w:val="left" w:pos="284"/>
        </w:tabs>
        <w:contextualSpacing/>
        <w:jc w:val="both"/>
        <w:rPr>
          <w:rFonts w:ascii="Arial" w:eastAsia="Arial" w:hAnsi="Arial" w:cs="Arial"/>
          <w:color w:val="000000"/>
          <w:sz w:val="24"/>
          <w:szCs w:val="24"/>
          <w:lang w:eastAsia="es-CO"/>
        </w:rPr>
      </w:pPr>
    </w:p>
    <w:p w14:paraId="14FD7FF4" w14:textId="77777777" w:rsidR="0077413A" w:rsidRPr="0077413A" w:rsidRDefault="0077413A" w:rsidP="0077413A">
      <w:pPr>
        <w:pBdr>
          <w:top w:val="nil"/>
          <w:left w:val="nil"/>
          <w:bottom w:val="nil"/>
          <w:right w:val="nil"/>
          <w:between w:val="nil"/>
        </w:pBdr>
        <w:tabs>
          <w:tab w:val="left" w:pos="284"/>
        </w:tabs>
        <w:jc w:val="both"/>
        <w:rPr>
          <w:rFonts w:ascii="Arial" w:eastAsia="Arial" w:hAnsi="Arial" w:cs="Arial"/>
          <w:b/>
          <w:color w:val="000000"/>
          <w:sz w:val="22"/>
          <w:szCs w:val="22"/>
        </w:rPr>
      </w:pPr>
      <w:r w:rsidRPr="0077413A">
        <w:rPr>
          <w:rFonts w:ascii="Arial" w:eastAsia="Arial" w:hAnsi="Arial" w:cs="Arial"/>
          <w:b/>
          <w:color w:val="000000"/>
          <w:sz w:val="22"/>
          <w:szCs w:val="22"/>
        </w:rPr>
        <w:t>CLASIFICACION DE LOS CONFLICTOS DE INTERES</w:t>
      </w:r>
    </w:p>
    <w:p w14:paraId="5C227A39" w14:textId="77777777" w:rsidR="0077413A" w:rsidRPr="00F87F50" w:rsidRDefault="0077413A" w:rsidP="0077413A">
      <w:pPr>
        <w:pStyle w:val="Textoindependiente"/>
        <w:jc w:val="both"/>
        <w:rPr>
          <w:rFonts w:ascii="Arial" w:hAnsi="Arial" w:cs="Arial"/>
        </w:rPr>
      </w:pPr>
    </w:p>
    <w:p w14:paraId="31B7BA98" w14:textId="77777777" w:rsidR="0077413A" w:rsidRPr="00F87F50" w:rsidRDefault="0077413A" w:rsidP="0077413A">
      <w:pPr>
        <w:pStyle w:val="Textoindependiente"/>
        <w:jc w:val="both"/>
        <w:rPr>
          <w:rFonts w:ascii="Arial" w:hAnsi="Arial" w:cs="Arial"/>
        </w:rPr>
      </w:pPr>
      <w:r w:rsidRPr="00F87F50">
        <w:rPr>
          <w:rFonts w:ascii="Arial" w:hAnsi="Arial" w:cs="Arial"/>
        </w:rPr>
        <w:t>Existen tres tipos de conflictos de interés: el conflicto de interés real, el potencial y el aparente.</w:t>
      </w:r>
    </w:p>
    <w:p w14:paraId="707E238C" w14:textId="77777777" w:rsidR="0077413A" w:rsidRPr="00F87F50" w:rsidRDefault="0077413A" w:rsidP="0077413A">
      <w:pPr>
        <w:pStyle w:val="Textoindependiente"/>
        <w:jc w:val="both"/>
        <w:rPr>
          <w:rFonts w:ascii="Arial" w:hAnsi="Arial" w:cs="Arial"/>
        </w:rPr>
      </w:pPr>
    </w:p>
    <w:p w14:paraId="322692E5" w14:textId="77777777" w:rsidR="0077413A" w:rsidRDefault="0077413A" w:rsidP="0077413A">
      <w:pPr>
        <w:pStyle w:val="Textoindependiente"/>
        <w:ind w:left="720"/>
        <w:jc w:val="both"/>
        <w:rPr>
          <w:rFonts w:ascii="Arial" w:hAnsi="Arial" w:cs="Arial"/>
        </w:rPr>
      </w:pPr>
      <w:r w:rsidRPr="00F87F50">
        <w:rPr>
          <w:rFonts w:ascii="Arial" w:hAnsi="Arial" w:cs="Arial"/>
        </w:rPr>
        <w:t xml:space="preserve">El conflicto de interés es </w:t>
      </w:r>
      <w:r w:rsidRPr="007A4BCC">
        <w:rPr>
          <w:rFonts w:ascii="Arial" w:hAnsi="Arial" w:cs="Arial"/>
          <w:b/>
          <w:bCs/>
        </w:rPr>
        <w:t>REAL</w:t>
      </w:r>
      <w:r>
        <w:rPr>
          <w:rFonts w:ascii="Arial" w:hAnsi="Arial" w:cs="Arial"/>
        </w:rPr>
        <w:t>,</w:t>
      </w:r>
      <w:r w:rsidRPr="00F87F50">
        <w:rPr>
          <w:rFonts w:ascii="Arial" w:hAnsi="Arial" w:cs="Arial"/>
        </w:rPr>
        <w:t xml:space="preserve"> cuando el servidor ya se encuentra en una situación en la que debe tomar una decisión, pero, en el marco de esta, existe un interés particular que podría influir en sus obligaciones como servidor público. Por ello, se </w:t>
      </w:r>
      <w:r w:rsidRPr="00F87F50">
        <w:rPr>
          <w:rFonts w:ascii="Arial" w:hAnsi="Arial" w:cs="Arial"/>
        </w:rPr>
        <w:lastRenderedPageBreak/>
        <w:t>puede decir que este tipo de conflicto son riesgos actuales.</w:t>
      </w:r>
    </w:p>
    <w:p w14:paraId="0CDE175D" w14:textId="24B8B8C0" w:rsidR="0077413A" w:rsidRPr="003213E9" w:rsidRDefault="0077413A" w:rsidP="0077413A">
      <w:pPr>
        <w:pStyle w:val="Textoindependiente"/>
        <w:ind w:left="720"/>
        <w:jc w:val="both"/>
        <w:rPr>
          <w:rFonts w:ascii="Arial" w:hAnsi="Arial" w:cs="Arial"/>
          <w:b/>
          <w:bCs/>
        </w:rPr>
      </w:pPr>
      <w:r>
        <w:rPr>
          <w:rFonts w:ascii="Arial" w:hAnsi="Arial" w:cs="Arial"/>
        </w:rPr>
        <w:br/>
      </w:r>
      <w:r>
        <w:rPr>
          <w:rFonts w:ascii="Arial" w:hAnsi="Arial" w:cs="Arial"/>
          <w:b/>
          <w:bCs/>
        </w:rPr>
        <w:t>EJEMPLOS:</w:t>
      </w:r>
      <w:r w:rsidRPr="003213E9">
        <w:rPr>
          <w:rFonts w:ascii="Arial" w:hAnsi="Arial" w:cs="Arial"/>
          <w:b/>
          <w:bCs/>
        </w:rPr>
        <w:br/>
      </w:r>
    </w:p>
    <w:p w14:paraId="3F32F8CB" w14:textId="77777777" w:rsidR="0077413A" w:rsidRPr="00FD52EE" w:rsidRDefault="0077413A" w:rsidP="0077413A">
      <w:pPr>
        <w:pStyle w:val="Textoindependiente"/>
        <w:numPr>
          <w:ilvl w:val="0"/>
          <w:numId w:val="42"/>
        </w:numPr>
        <w:jc w:val="both"/>
        <w:rPr>
          <w:rFonts w:ascii="Arial" w:hAnsi="Arial" w:cs="Arial"/>
        </w:rPr>
      </w:pPr>
      <w:r>
        <w:t>Una servidora pública o contratista debe resolver sobre un caso disciplinario. Una de las partes involucradas es un primo de la servidora.</w:t>
      </w:r>
    </w:p>
    <w:p w14:paraId="217F4B74" w14:textId="77777777" w:rsidR="0077413A" w:rsidRPr="004163E6" w:rsidRDefault="0077413A" w:rsidP="0077413A">
      <w:pPr>
        <w:pStyle w:val="Textoindependiente"/>
        <w:numPr>
          <w:ilvl w:val="0"/>
          <w:numId w:val="42"/>
        </w:numPr>
        <w:jc w:val="both"/>
        <w:rPr>
          <w:rFonts w:ascii="Arial" w:hAnsi="Arial" w:cs="Arial"/>
        </w:rPr>
      </w:pPr>
      <w:r>
        <w:t>Un servidor o contratista debe pronunciarse en un proceso en el que actúo anteriormente como asesor.</w:t>
      </w:r>
    </w:p>
    <w:p w14:paraId="2B7E7476" w14:textId="77777777" w:rsidR="0077413A" w:rsidRPr="00563EF7" w:rsidRDefault="0077413A" w:rsidP="0077413A">
      <w:pPr>
        <w:pStyle w:val="Textoindependiente"/>
        <w:numPr>
          <w:ilvl w:val="0"/>
          <w:numId w:val="42"/>
        </w:numPr>
        <w:jc w:val="both"/>
        <w:rPr>
          <w:rFonts w:ascii="Arial" w:hAnsi="Arial" w:cs="Arial"/>
        </w:rPr>
      </w:pPr>
      <w:r>
        <w:t>Un servidor público o contratista hace parte del comité de contratación que elegirá el nuevo proveedor de internet para la entidad. Su hermano es socio de una de las tres empresas licitantes.</w:t>
      </w:r>
    </w:p>
    <w:p w14:paraId="2D46AC1C" w14:textId="77777777" w:rsidR="0077413A" w:rsidRDefault="0077413A" w:rsidP="0077413A">
      <w:pPr>
        <w:pStyle w:val="Textoindependiente"/>
        <w:jc w:val="both"/>
      </w:pPr>
    </w:p>
    <w:p w14:paraId="0B456E77" w14:textId="77777777" w:rsidR="0077413A" w:rsidRPr="00AC15DE" w:rsidRDefault="0077413A" w:rsidP="0077413A">
      <w:pPr>
        <w:ind w:left="708"/>
        <w:jc w:val="both"/>
        <w:rPr>
          <w:rFonts w:ascii="Arial" w:hAnsi="Arial" w:cs="Arial"/>
          <w:sz w:val="22"/>
          <w:szCs w:val="22"/>
        </w:rPr>
      </w:pPr>
      <w:r w:rsidRPr="00AC15DE">
        <w:rPr>
          <w:rFonts w:ascii="Arial" w:hAnsi="Arial" w:cs="Arial"/>
          <w:sz w:val="22"/>
          <w:szCs w:val="22"/>
        </w:rPr>
        <w:t xml:space="preserve">Un conflicto de interés es </w:t>
      </w:r>
      <w:r w:rsidRPr="007246BB">
        <w:rPr>
          <w:rFonts w:ascii="Arial" w:hAnsi="Arial" w:cs="Arial"/>
          <w:b/>
          <w:bCs/>
          <w:sz w:val="22"/>
          <w:szCs w:val="22"/>
        </w:rPr>
        <w:t>POTENCIAL</w:t>
      </w:r>
      <w:r w:rsidRPr="00AC15DE">
        <w:rPr>
          <w:rFonts w:ascii="Arial" w:hAnsi="Arial" w:cs="Arial"/>
          <w:sz w:val="22"/>
          <w:szCs w:val="22"/>
        </w:rPr>
        <w:t>, cuando el servidor tiene un interés particular que</w:t>
      </w:r>
      <w:r>
        <w:rPr>
          <w:rFonts w:ascii="Arial" w:hAnsi="Arial" w:cs="Arial"/>
          <w:sz w:val="22"/>
          <w:szCs w:val="22"/>
        </w:rPr>
        <w:t xml:space="preserve"> </w:t>
      </w:r>
      <w:r w:rsidRPr="00AC15DE">
        <w:rPr>
          <w:rFonts w:ascii="Arial" w:hAnsi="Arial" w:cs="Arial"/>
          <w:sz w:val="22"/>
          <w:szCs w:val="22"/>
        </w:rPr>
        <w:t>podría influir en sus obligaciones como servidor público, pero aún no se encuentra en</w:t>
      </w:r>
      <w:r>
        <w:rPr>
          <w:rFonts w:ascii="Arial" w:hAnsi="Arial" w:cs="Arial"/>
          <w:sz w:val="22"/>
          <w:szCs w:val="22"/>
        </w:rPr>
        <w:t xml:space="preserve"> </w:t>
      </w:r>
      <w:r w:rsidRPr="00AC15DE">
        <w:rPr>
          <w:rFonts w:ascii="Arial" w:hAnsi="Arial" w:cs="Arial"/>
          <w:sz w:val="22"/>
          <w:szCs w:val="22"/>
        </w:rPr>
        <w:t>aquella situación en la que debe tomar una decisión. No obstante, esta situación podría</w:t>
      </w:r>
      <w:r>
        <w:rPr>
          <w:rFonts w:ascii="Arial" w:hAnsi="Arial" w:cs="Arial"/>
          <w:sz w:val="22"/>
          <w:szCs w:val="22"/>
        </w:rPr>
        <w:t xml:space="preserve"> </w:t>
      </w:r>
      <w:r w:rsidRPr="00AC15DE">
        <w:rPr>
          <w:rFonts w:ascii="Arial" w:hAnsi="Arial" w:cs="Arial"/>
          <w:sz w:val="22"/>
          <w:szCs w:val="22"/>
        </w:rPr>
        <w:t>producirse en el futuro.</w:t>
      </w:r>
    </w:p>
    <w:p w14:paraId="01AB78DE" w14:textId="77777777" w:rsidR="0077413A" w:rsidRDefault="0077413A" w:rsidP="0077413A">
      <w:pPr>
        <w:pStyle w:val="Textoindependiente"/>
        <w:ind w:left="720"/>
        <w:jc w:val="both"/>
        <w:rPr>
          <w:rFonts w:ascii="Arial" w:hAnsi="Arial" w:cs="Arial"/>
          <w:b/>
          <w:bCs/>
        </w:rPr>
      </w:pPr>
    </w:p>
    <w:p w14:paraId="2A488184" w14:textId="1E280DCE" w:rsidR="0077413A" w:rsidRPr="003213E9" w:rsidRDefault="0077413A" w:rsidP="0077413A">
      <w:pPr>
        <w:pStyle w:val="Textoindependiente"/>
        <w:ind w:left="720"/>
        <w:jc w:val="both"/>
        <w:rPr>
          <w:rFonts w:ascii="Arial" w:hAnsi="Arial" w:cs="Arial"/>
          <w:b/>
          <w:bCs/>
        </w:rPr>
      </w:pPr>
      <w:r>
        <w:rPr>
          <w:rFonts w:ascii="Arial" w:hAnsi="Arial" w:cs="Arial"/>
          <w:b/>
          <w:bCs/>
        </w:rPr>
        <w:t xml:space="preserve">EJEMPLOS: </w:t>
      </w:r>
      <w:r w:rsidRPr="003213E9">
        <w:rPr>
          <w:rFonts w:ascii="Arial" w:hAnsi="Arial" w:cs="Arial"/>
          <w:b/>
          <w:bCs/>
        </w:rPr>
        <w:br/>
      </w:r>
    </w:p>
    <w:p w14:paraId="3A9D6685" w14:textId="5F695A6F" w:rsidR="0077413A" w:rsidRPr="00C641CA" w:rsidRDefault="0077413A" w:rsidP="0077413A">
      <w:pPr>
        <w:pStyle w:val="Textoindependiente"/>
        <w:numPr>
          <w:ilvl w:val="0"/>
          <w:numId w:val="43"/>
        </w:numPr>
        <w:jc w:val="both"/>
        <w:rPr>
          <w:rFonts w:ascii="Arial" w:hAnsi="Arial" w:cs="Arial"/>
        </w:rPr>
      </w:pPr>
      <w:r>
        <w:t>Un servidor está involucrado en los procesos de adquisición de insumos para la entidad. Al mismo tiempo, su esposa está considerando participar en procesos de selección de insumos.</w:t>
      </w:r>
    </w:p>
    <w:p w14:paraId="4372C453" w14:textId="77777777" w:rsidR="0077413A" w:rsidRPr="00481A0B" w:rsidRDefault="0077413A" w:rsidP="0077413A">
      <w:pPr>
        <w:pStyle w:val="Textoindependiente"/>
        <w:numPr>
          <w:ilvl w:val="0"/>
          <w:numId w:val="43"/>
        </w:numPr>
        <w:jc w:val="both"/>
        <w:rPr>
          <w:rFonts w:ascii="Arial" w:hAnsi="Arial" w:cs="Arial"/>
        </w:rPr>
      </w:pPr>
      <w:r>
        <w:t>Una servidora hace vigilancia a otras entidades públicas. Su hija acaba de casarse con el director de una de estas entidades.</w:t>
      </w:r>
    </w:p>
    <w:p w14:paraId="24E26CFC" w14:textId="77777777" w:rsidR="0077413A" w:rsidRPr="00F87F50" w:rsidRDefault="0077413A" w:rsidP="0077413A">
      <w:pPr>
        <w:pStyle w:val="Textoindependiente"/>
        <w:numPr>
          <w:ilvl w:val="0"/>
          <w:numId w:val="43"/>
        </w:numPr>
        <w:jc w:val="both"/>
        <w:rPr>
          <w:rFonts w:ascii="Arial" w:hAnsi="Arial" w:cs="Arial"/>
        </w:rPr>
      </w:pPr>
      <w:r>
        <w:t>El director de una entidad le regala una costosa botella de vino al recién llegado jefe de control interno para celebrar su nombramiento.</w:t>
      </w:r>
    </w:p>
    <w:p w14:paraId="1D7BC84E" w14:textId="77777777" w:rsidR="0077413A" w:rsidRPr="00F87F50" w:rsidRDefault="0077413A" w:rsidP="0077413A">
      <w:pPr>
        <w:pStyle w:val="Prrafodelista"/>
        <w:rPr>
          <w:rFonts w:ascii="Arial" w:hAnsi="Arial" w:cs="Arial"/>
        </w:rPr>
      </w:pPr>
    </w:p>
    <w:p w14:paraId="30C01A20" w14:textId="2F49112D" w:rsidR="0077413A" w:rsidRPr="003213E9" w:rsidRDefault="0077413A" w:rsidP="0077413A">
      <w:pPr>
        <w:pStyle w:val="Textoindependiente"/>
        <w:ind w:left="720"/>
        <w:jc w:val="both"/>
        <w:rPr>
          <w:rFonts w:ascii="Arial" w:hAnsi="Arial" w:cs="Arial"/>
          <w:b/>
          <w:bCs/>
        </w:rPr>
      </w:pPr>
      <w:r w:rsidRPr="00F87F50">
        <w:rPr>
          <w:rFonts w:ascii="Arial" w:hAnsi="Arial" w:cs="Arial"/>
        </w:rPr>
        <w:t xml:space="preserve">Un conflicto de interés es meramente </w:t>
      </w:r>
      <w:r w:rsidRPr="007A4BCC">
        <w:rPr>
          <w:rFonts w:ascii="Arial" w:hAnsi="Arial" w:cs="Arial"/>
          <w:b/>
          <w:bCs/>
        </w:rPr>
        <w:t>APARENTE</w:t>
      </w:r>
      <w:r w:rsidRPr="00F87F50">
        <w:rPr>
          <w:rFonts w:ascii="Arial" w:hAnsi="Arial" w:cs="Arial"/>
        </w:rPr>
        <w:t>, cuando el servidor público no tiene un interés privado, pero alguien podría llegar a concluir, aunque sea de manera tentativa, que sí lo tiene. Una forma práctica de identificar si existe un conflicto de intereses aparente es porque el servidor puede ofrecer toda la información necesaria para demostrar que dicho conflicto no es ni real ni potencial</w:t>
      </w:r>
      <w:r>
        <w:rPr>
          <w:rFonts w:ascii="Arial" w:hAnsi="Arial" w:cs="Arial"/>
        </w:rPr>
        <w:t>:</w:t>
      </w:r>
      <w:r>
        <w:rPr>
          <w:rFonts w:ascii="Arial" w:hAnsi="Arial" w:cs="Arial"/>
        </w:rPr>
        <w:br/>
      </w:r>
      <w:r>
        <w:rPr>
          <w:rFonts w:ascii="Arial" w:hAnsi="Arial" w:cs="Arial"/>
        </w:rPr>
        <w:br/>
      </w:r>
      <w:r w:rsidR="002067BF">
        <w:rPr>
          <w:rFonts w:ascii="Arial" w:hAnsi="Arial" w:cs="Arial"/>
          <w:b/>
          <w:bCs/>
        </w:rPr>
        <w:t>EJEMPLOS:</w:t>
      </w:r>
      <w:r w:rsidRPr="003213E9">
        <w:rPr>
          <w:rFonts w:ascii="Arial" w:hAnsi="Arial" w:cs="Arial"/>
          <w:b/>
          <w:bCs/>
        </w:rPr>
        <w:br/>
      </w:r>
    </w:p>
    <w:p w14:paraId="54B70388" w14:textId="77777777" w:rsidR="0077413A" w:rsidRPr="006C7A04" w:rsidRDefault="0077413A" w:rsidP="002067BF">
      <w:pPr>
        <w:pStyle w:val="Textoindependiente"/>
        <w:numPr>
          <w:ilvl w:val="0"/>
          <w:numId w:val="43"/>
        </w:numPr>
        <w:jc w:val="both"/>
        <w:rPr>
          <w:rFonts w:ascii="Arial" w:hAnsi="Arial" w:cs="Arial"/>
        </w:rPr>
      </w:pPr>
      <w:r>
        <w:t>La licitación para la compra de computadores de una entidad se le adjudicó a la empresa en la que antes trabaja el jefe del área de sistemas.</w:t>
      </w:r>
    </w:p>
    <w:p w14:paraId="04F3B899" w14:textId="0C0F644E" w:rsidR="0077413A" w:rsidRPr="002067BF" w:rsidRDefault="0077413A" w:rsidP="002067BF">
      <w:pPr>
        <w:pStyle w:val="Prrafodelista"/>
        <w:numPr>
          <w:ilvl w:val="0"/>
          <w:numId w:val="43"/>
        </w:numPr>
        <w:pBdr>
          <w:top w:val="nil"/>
          <w:left w:val="nil"/>
          <w:bottom w:val="nil"/>
          <w:right w:val="nil"/>
          <w:between w:val="nil"/>
        </w:pBdr>
        <w:tabs>
          <w:tab w:val="left" w:pos="284"/>
        </w:tabs>
        <w:contextualSpacing/>
        <w:jc w:val="both"/>
        <w:rPr>
          <w:rFonts w:ascii="Arial" w:eastAsia="Arial" w:hAnsi="Arial" w:cs="Arial"/>
          <w:color w:val="000000"/>
          <w:sz w:val="22"/>
          <w:szCs w:val="22"/>
          <w:lang w:eastAsia="es-CO"/>
        </w:rPr>
      </w:pPr>
      <w:r w:rsidRPr="002067BF">
        <w:rPr>
          <w:rFonts w:ascii="Arial" w:hAnsi="Arial" w:cs="Arial"/>
          <w:sz w:val="22"/>
          <w:szCs w:val="22"/>
        </w:rPr>
        <w:t>Una empresa invita a una servidora pública a participar en un evento en otra ciudad. La empresa cubriría los gastos asociados de la servidora. La empresa está sujeta a distintos procesos disciplinarios en la entidad.</w:t>
      </w:r>
    </w:p>
    <w:p w14:paraId="3EC30519" w14:textId="77777777" w:rsidR="002067BF" w:rsidRPr="002067BF" w:rsidRDefault="002067BF" w:rsidP="002067BF">
      <w:pPr>
        <w:pBdr>
          <w:top w:val="nil"/>
          <w:left w:val="nil"/>
          <w:bottom w:val="nil"/>
          <w:right w:val="nil"/>
          <w:between w:val="nil"/>
        </w:pBdr>
        <w:tabs>
          <w:tab w:val="left" w:pos="284"/>
        </w:tabs>
        <w:contextualSpacing/>
        <w:jc w:val="both"/>
        <w:rPr>
          <w:rFonts w:ascii="Arial" w:eastAsia="Arial" w:hAnsi="Arial" w:cs="Arial"/>
          <w:color w:val="000000"/>
          <w:sz w:val="22"/>
          <w:szCs w:val="22"/>
          <w:lang w:eastAsia="es-CO"/>
        </w:rPr>
      </w:pPr>
    </w:p>
    <w:p w14:paraId="540BDCA6" w14:textId="77777777" w:rsidR="002067BF" w:rsidRPr="002067BF" w:rsidRDefault="002067BF" w:rsidP="002067BF">
      <w:pPr>
        <w:pBdr>
          <w:top w:val="nil"/>
          <w:left w:val="nil"/>
          <w:bottom w:val="nil"/>
          <w:right w:val="nil"/>
          <w:between w:val="nil"/>
        </w:pBdr>
        <w:tabs>
          <w:tab w:val="left" w:pos="284"/>
        </w:tabs>
        <w:jc w:val="both"/>
        <w:rPr>
          <w:rFonts w:ascii="Arial" w:eastAsia="Arial" w:hAnsi="Arial" w:cs="Arial"/>
          <w:b/>
          <w:color w:val="000000"/>
          <w:sz w:val="22"/>
          <w:szCs w:val="22"/>
        </w:rPr>
      </w:pPr>
      <w:r w:rsidRPr="002067BF">
        <w:rPr>
          <w:rFonts w:ascii="Arial" w:eastAsia="Arial" w:hAnsi="Arial" w:cs="Arial"/>
          <w:b/>
          <w:color w:val="000000"/>
          <w:sz w:val="22"/>
          <w:szCs w:val="22"/>
        </w:rPr>
        <w:t>INCUMPLIMIENTO Y SANCIONES</w:t>
      </w:r>
    </w:p>
    <w:p w14:paraId="661CA7F1" w14:textId="77777777" w:rsidR="002067BF" w:rsidRPr="00F87F50" w:rsidRDefault="002067BF" w:rsidP="002067BF">
      <w:pPr>
        <w:pStyle w:val="Prrafodelista"/>
        <w:pBdr>
          <w:top w:val="nil"/>
          <w:left w:val="nil"/>
          <w:bottom w:val="nil"/>
          <w:right w:val="nil"/>
          <w:between w:val="nil"/>
        </w:pBdr>
        <w:tabs>
          <w:tab w:val="left" w:pos="284"/>
        </w:tabs>
        <w:ind w:left="430"/>
        <w:jc w:val="both"/>
        <w:rPr>
          <w:rFonts w:ascii="Arial" w:eastAsia="Arial" w:hAnsi="Arial" w:cs="Arial"/>
          <w:b/>
          <w:color w:val="000000"/>
          <w:sz w:val="22"/>
          <w:szCs w:val="22"/>
        </w:rPr>
      </w:pPr>
    </w:p>
    <w:p w14:paraId="7463A802" w14:textId="77777777" w:rsidR="002067BF" w:rsidRPr="00F87F50" w:rsidRDefault="002067BF" w:rsidP="002067BF">
      <w:pPr>
        <w:pStyle w:val="Prrafodelista"/>
        <w:numPr>
          <w:ilvl w:val="0"/>
          <w:numId w:val="44"/>
        </w:numPr>
        <w:jc w:val="both"/>
        <w:rPr>
          <w:rFonts w:ascii="Arial" w:hAnsi="Arial" w:cs="Arial"/>
          <w:sz w:val="22"/>
          <w:szCs w:val="22"/>
        </w:rPr>
      </w:pPr>
      <w:r w:rsidRPr="00F87F50">
        <w:rPr>
          <w:rFonts w:ascii="Arial" w:hAnsi="Arial" w:cs="Arial"/>
          <w:sz w:val="22"/>
          <w:szCs w:val="22"/>
        </w:rPr>
        <w:t xml:space="preserve">Tanto los servidores públicos como los contratistas de la Unidad de Planeación Minero-Energética – UPME, serán responsables de estar atentos a la constitución de conflictos de interés en donde se vean involucrados, y, por tanto, será una obligación de carácter formal reportarlos de manera inmediata cuando se presente, de acuerdo con la presente Guía. </w:t>
      </w:r>
    </w:p>
    <w:p w14:paraId="2E313E4D" w14:textId="77777777" w:rsidR="002067BF" w:rsidRPr="00F87F50" w:rsidRDefault="002067BF" w:rsidP="002067BF">
      <w:pPr>
        <w:pStyle w:val="Prrafodelista"/>
        <w:ind w:left="430"/>
        <w:jc w:val="both"/>
        <w:rPr>
          <w:rFonts w:ascii="Arial" w:hAnsi="Arial" w:cs="Arial"/>
          <w:sz w:val="22"/>
          <w:szCs w:val="22"/>
        </w:rPr>
      </w:pPr>
    </w:p>
    <w:p w14:paraId="322FE744" w14:textId="77777777" w:rsidR="002067BF" w:rsidRPr="00F87F50" w:rsidRDefault="002067BF" w:rsidP="002067BF">
      <w:pPr>
        <w:pStyle w:val="Prrafodelista"/>
        <w:numPr>
          <w:ilvl w:val="0"/>
          <w:numId w:val="44"/>
        </w:numPr>
        <w:jc w:val="both"/>
        <w:rPr>
          <w:rFonts w:ascii="Arial" w:hAnsi="Arial" w:cs="Arial"/>
          <w:sz w:val="22"/>
          <w:szCs w:val="22"/>
        </w:rPr>
      </w:pPr>
      <w:r w:rsidRPr="00F87F50">
        <w:rPr>
          <w:rFonts w:ascii="Arial" w:hAnsi="Arial" w:cs="Arial"/>
          <w:sz w:val="22"/>
          <w:szCs w:val="22"/>
        </w:rPr>
        <w:t xml:space="preserve">En caso de no poner en conocimiento los hechos que dan origen a un </w:t>
      </w:r>
      <w:r>
        <w:rPr>
          <w:rFonts w:ascii="Arial" w:hAnsi="Arial" w:cs="Arial"/>
          <w:sz w:val="22"/>
          <w:szCs w:val="22"/>
        </w:rPr>
        <w:t xml:space="preserve">posible </w:t>
      </w:r>
      <w:r w:rsidRPr="00F87F50">
        <w:rPr>
          <w:rFonts w:ascii="Arial" w:hAnsi="Arial" w:cs="Arial"/>
          <w:sz w:val="22"/>
          <w:szCs w:val="22"/>
        </w:rPr>
        <w:t>conflicto de interés, se constituirá falta disciplinaria acorde con lo señalado en el Artículo 23 de la Ley 734 de 2002, razón por la cual las autoridades competentes, deberán adelantar las actuaciones disciplinarias</w:t>
      </w:r>
      <w:r>
        <w:rPr>
          <w:rFonts w:ascii="Arial" w:hAnsi="Arial" w:cs="Arial"/>
          <w:sz w:val="22"/>
          <w:szCs w:val="22"/>
        </w:rPr>
        <w:t xml:space="preserve"> o penales</w:t>
      </w:r>
      <w:r w:rsidRPr="00F87F50">
        <w:rPr>
          <w:rFonts w:ascii="Arial" w:hAnsi="Arial" w:cs="Arial"/>
          <w:sz w:val="22"/>
          <w:szCs w:val="22"/>
        </w:rPr>
        <w:t xml:space="preserve"> correspondientes.</w:t>
      </w:r>
    </w:p>
    <w:p w14:paraId="61B11B5C" w14:textId="217FB9A8" w:rsidR="00015AE0" w:rsidRPr="00104387" w:rsidRDefault="00015AE0" w:rsidP="002067BF">
      <w:pPr>
        <w:pBdr>
          <w:top w:val="nil"/>
          <w:left w:val="nil"/>
          <w:bottom w:val="nil"/>
          <w:right w:val="nil"/>
          <w:between w:val="nil"/>
        </w:pBdr>
        <w:tabs>
          <w:tab w:val="left" w:pos="284"/>
        </w:tabs>
        <w:jc w:val="both"/>
        <w:rPr>
          <w:rFonts w:ascii="Arial" w:hAnsi="Arial" w:cs="Arial"/>
          <w:color w:val="0000CC"/>
          <w:sz w:val="22"/>
        </w:rPr>
      </w:pPr>
    </w:p>
    <w:p w14:paraId="578586D2" w14:textId="77777777" w:rsidR="002067BF" w:rsidRPr="002067BF" w:rsidRDefault="002067BF" w:rsidP="002067BF">
      <w:pPr>
        <w:pBdr>
          <w:top w:val="nil"/>
          <w:left w:val="nil"/>
          <w:bottom w:val="nil"/>
          <w:right w:val="nil"/>
          <w:between w:val="nil"/>
        </w:pBdr>
        <w:tabs>
          <w:tab w:val="left" w:pos="284"/>
        </w:tabs>
        <w:jc w:val="both"/>
        <w:rPr>
          <w:rFonts w:ascii="Arial" w:eastAsia="Arial" w:hAnsi="Arial" w:cs="Arial"/>
          <w:b/>
          <w:color w:val="000000"/>
          <w:sz w:val="22"/>
          <w:szCs w:val="22"/>
        </w:rPr>
      </w:pPr>
      <w:r w:rsidRPr="002067BF">
        <w:rPr>
          <w:rFonts w:ascii="Arial" w:eastAsia="Arial" w:hAnsi="Arial" w:cs="Arial"/>
          <w:b/>
          <w:color w:val="000000"/>
          <w:sz w:val="22"/>
          <w:szCs w:val="22"/>
        </w:rPr>
        <w:t>CAUSALES DE IMPEDIMENTO Y RECUSACION</w:t>
      </w:r>
    </w:p>
    <w:p w14:paraId="3891F8B6" w14:textId="77777777" w:rsidR="002067BF" w:rsidRPr="00071FA2" w:rsidRDefault="002067BF" w:rsidP="002067BF">
      <w:pPr>
        <w:pStyle w:val="NormalWeb"/>
        <w:spacing w:line="270" w:lineRule="atLeast"/>
        <w:jc w:val="both"/>
        <w:rPr>
          <w:rFonts w:ascii="Arial" w:hAnsi="Arial" w:cs="Arial"/>
          <w:i/>
          <w:iCs/>
          <w:sz w:val="22"/>
          <w:szCs w:val="22"/>
        </w:rPr>
      </w:pPr>
      <w:r>
        <w:rPr>
          <w:rFonts w:ascii="Arial" w:hAnsi="Arial" w:cs="Arial"/>
          <w:sz w:val="22"/>
          <w:szCs w:val="22"/>
        </w:rPr>
        <w:t xml:space="preserve">De acuerdo con el artículo 11 de la ley 1437 de 2011: </w:t>
      </w:r>
      <w:r w:rsidRPr="00071FA2">
        <w:rPr>
          <w:rFonts w:ascii="Arial" w:hAnsi="Arial" w:cs="Arial"/>
          <w:i/>
          <w:iCs/>
          <w:sz w:val="22"/>
          <w:szCs w:val="22"/>
        </w:rPr>
        <w:t>“(…) Cuando el interés general propio de la función pública entre en conflicto con el interés particular y directo del servidor público, este deberá declararse impedido. Todo servidor público que deba adelantar o sustanciar actuaciones administrativas, realizar investigaciones, practicar pruebas o pronunciar decisiones definitivas podrá ser recusado si no manifiesta su impedimento por:</w:t>
      </w:r>
    </w:p>
    <w:p w14:paraId="52FF3076"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1. Tener interés particular y directo en la regulación, gestión, control o decisión del asunto, o tenerlo su cónyuge, compañero o compañera permanente, o alguno de sus parientes dentro del cuarto grado de consanguinidad, segundo de afinidad o primero civil, o su socio o socios de hecho o de derecho.</w:t>
      </w:r>
    </w:p>
    <w:p w14:paraId="22F3109C"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2. Haber conocido del asunto, en oportunidad anterior, el servidor, su cónyuge, compañero permanente o alguno de sus parientes indicados en el numeral precedente.</w:t>
      </w:r>
    </w:p>
    <w:p w14:paraId="61D1002B"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3. Ser el servidor, su cónyuge, compañero permanente o alguno de sus parientes arriba indicados, curador o tutor de persona interesada en el asunto.</w:t>
      </w:r>
    </w:p>
    <w:p w14:paraId="51C0BBC8"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4. Ser alguno de los interesados en la actuación administrativa: representante, apoderado, dependiente, mandatario o administrador de los negocios del servidor público.</w:t>
      </w:r>
    </w:p>
    <w:p w14:paraId="69F0C949"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5. Existir litigio o controversia ante autoridades administrativas o jurisdiccionales entre el servidor, su cónyuge, compañero permanente, o alguno de sus parientes indicados en el numeral 1, y cualquiera de los interesados en la actuación, su representante o apoderado.</w:t>
      </w:r>
    </w:p>
    <w:p w14:paraId="5566E95C"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6. Haber formulado alguno de los interesados en la actuación, su representante o apoderado, denuncia penal contra el servidor, su cónyuge, compañero permanente, o pariente hasta el segundo grado de consanguinidad, segundo de afinidad o primero civil, antes de iniciarse la actuación administrativa; o después, siempre que la denuncia se refiera a hechos ajenos a la actuación y que el denunciado se halle vinculado a la investigación penal.</w:t>
      </w:r>
    </w:p>
    <w:p w14:paraId="68134137"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 xml:space="preserve">7. Haber formulado el servidor, su cónyuge, compañero permanente o pariente hasta el segundo grado de consanguinidad, segundo de afinidad o primero civil, denuncia penal contra una de las personas interesadas en la actuación </w:t>
      </w:r>
      <w:r w:rsidRPr="00071FA2">
        <w:rPr>
          <w:rFonts w:ascii="Arial" w:hAnsi="Arial" w:cs="Arial"/>
          <w:i/>
          <w:iCs/>
          <w:sz w:val="22"/>
          <w:szCs w:val="22"/>
        </w:rPr>
        <w:lastRenderedPageBreak/>
        <w:t>administrativa o su representante o apoderado, o estar aquellos legitimados para intervenir como parte civil en el respectivo proceso penal.</w:t>
      </w:r>
    </w:p>
    <w:p w14:paraId="45B9D02B"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8. Existir enemistad grave por hechos ajenos a la actuación administrativa, o amistad entrañable entre el servidor y alguna de las personas interesadas en la actuación administrativa, su representante o apoderado.</w:t>
      </w:r>
    </w:p>
    <w:p w14:paraId="0473DEC3"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9. Ser el servidor, su cónyuge, compañero permanente o alguno de sus parientes en segundo grado de consanguinidad, primero de afinidad o primero civil, acreedor o deudor de alguna de las personas interesadas en la actuación administrativa, su representante o apoderado, salvo cuando se trate de persona de derecho público, establecimiento de crédito o sociedad anónima.</w:t>
      </w:r>
    </w:p>
    <w:p w14:paraId="6C3589D9"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10. Ser el servidor, su cónyuge, compañero permanente o alguno de sus parientes indicados en el numeral anterior, socio de alguna de las personas interesadas en la actuación administrativa o su representante o apoderado en sociedad de personas.</w:t>
      </w:r>
    </w:p>
    <w:p w14:paraId="5CF62DB6"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11. Haber dado el servidor consejo o concepto por fuera de la actuación administrativa sobre las cuestiones materia de la misma, o haber intervenido en esta como apoderado, Agente del Ministerio Público, perito o testigo. Sin embargo, no tendrán el carácter de concepto las referencias o explicaciones que el servidor público haga sobre el contenido de una decisión tomada por la administración.</w:t>
      </w:r>
    </w:p>
    <w:p w14:paraId="6B447DE6"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12. Ser el servidor, su cónyuge, compañero permanente o alguno de sus parientes indicados en el numeral 1, heredero o legatario de alguna de las personas interesadas en la actuación administrativa.</w:t>
      </w:r>
    </w:p>
    <w:p w14:paraId="0A771BBA"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13. Tener el servidor, su cónyuge, compañero permanente o alguno de sus parientes en segundo grado de consanguinidad o primero civil, decisión administrativa pendiente en que se controvierta la misma cuestión jurídica que él debe resolver.</w:t>
      </w:r>
    </w:p>
    <w:p w14:paraId="166F523D"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14. Haber hecho parte de listas de candidatos a cuerpos colegiados de elección popular inscritas o integradas también por el interesado en el período electoral coincidente con la actuación administrativa o en alguno de los dos períodos anteriores.</w:t>
      </w:r>
    </w:p>
    <w:p w14:paraId="47B2B352" w14:textId="77777777" w:rsidR="002067BF" w:rsidRPr="00071FA2" w:rsidRDefault="002067BF" w:rsidP="002067BF">
      <w:pPr>
        <w:pStyle w:val="NormalWeb"/>
        <w:spacing w:line="270" w:lineRule="atLeast"/>
        <w:ind w:left="708"/>
        <w:jc w:val="both"/>
        <w:rPr>
          <w:rFonts w:ascii="Arial" w:hAnsi="Arial" w:cs="Arial"/>
          <w:i/>
          <w:iCs/>
          <w:sz w:val="22"/>
          <w:szCs w:val="22"/>
        </w:rPr>
      </w:pPr>
      <w:r w:rsidRPr="00071FA2">
        <w:rPr>
          <w:rFonts w:ascii="Arial" w:hAnsi="Arial" w:cs="Arial"/>
          <w:i/>
          <w:iCs/>
          <w:sz w:val="22"/>
          <w:szCs w:val="22"/>
        </w:rPr>
        <w:t>15. Haber sido recomendado por el interesado en la actuación para llegar al cargo que ocupa el servidor público o haber sido señalado por este como referencia con el mismo fin.</w:t>
      </w:r>
    </w:p>
    <w:p w14:paraId="2D961D5E" w14:textId="77777777" w:rsidR="002067BF" w:rsidRDefault="002067BF" w:rsidP="002067BF">
      <w:pPr>
        <w:pStyle w:val="NormalWeb"/>
        <w:spacing w:line="270" w:lineRule="atLeast"/>
        <w:ind w:left="708"/>
        <w:jc w:val="both"/>
        <w:rPr>
          <w:rFonts w:ascii="Arial" w:hAnsi="Arial" w:cs="Arial"/>
          <w:sz w:val="22"/>
          <w:szCs w:val="22"/>
        </w:rPr>
      </w:pPr>
      <w:r w:rsidRPr="00071FA2">
        <w:rPr>
          <w:rFonts w:ascii="Arial" w:hAnsi="Arial" w:cs="Arial"/>
          <w:i/>
          <w:iCs/>
          <w:sz w:val="22"/>
          <w:szCs w:val="22"/>
        </w:rPr>
        <w:t>16. Dentro del año anterior, haber tenido interés directo o haber actuado como representante, asesor, presidente, gerente, director, miembro de Junta Directiva o socio de gremio, sindicato, sociedad, asociación o grupo social o económico interesado en el asunto objeto de definición.</w:t>
      </w:r>
      <w:r>
        <w:rPr>
          <w:rFonts w:ascii="Arial" w:hAnsi="Arial" w:cs="Arial"/>
          <w:i/>
          <w:iCs/>
          <w:sz w:val="22"/>
          <w:szCs w:val="22"/>
        </w:rPr>
        <w:t xml:space="preserve"> (…)”</w:t>
      </w:r>
    </w:p>
    <w:p w14:paraId="05C74A54" w14:textId="29BBC875" w:rsidR="002067BF" w:rsidRPr="002067BF" w:rsidRDefault="002067BF" w:rsidP="002067BF">
      <w:pPr>
        <w:pBdr>
          <w:top w:val="nil"/>
          <w:left w:val="nil"/>
          <w:bottom w:val="nil"/>
          <w:right w:val="nil"/>
          <w:between w:val="nil"/>
        </w:pBdr>
        <w:tabs>
          <w:tab w:val="left" w:pos="284"/>
        </w:tabs>
        <w:jc w:val="both"/>
        <w:rPr>
          <w:rFonts w:ascii="Arial" w:eastAsia="Arial" w:hAnsi="Arial" w:cs="Arial"/>
          <w:b/>
          <w:color w:val="000000"/>
          <w:sz w:val="22"/>
          <w:szCs w:val="22"/>
        </w:rPr>
      </w:pPr>
      <w:r w:rsidRPr="002067BF">
        <w:rPr>
          <w:rFonts w:ascii="Arial" w:eastAsia="Arial" w:hAnsi="Arial" w:cs="Arial"/>
          <w:b/>
          <w:color w:val="000000"/>
          <w:sz w:val="22"/>
          <w:szCs w:val="22"/>
        </w:rPr>
        <w:lastRenderedPageBreak/>
        <w:t>GESTI</w:t>
      </w:r>
      <w:r>
        <w:rPr>
          <w:rFonts w:ascii="Arial" w:eastAsia="Arial" w:hAnsi="Arial" w:cs="Arial"/>
          <w:b/>
          <w:color w:val="000000"/>
          <w:sz w:val="22"/>
          <w:szCs w:val="22"/>
        </w:rPr>
        <w:t>ON INSTITUCIONAL PARA LA PREVENC</w:t>
      </w:r>
      <w:r w:rsidRPr="002067BF">
        <w:rPr>
          <w:rFonts w:ascii="Arial" w:eastAsia="Arial" w:hAnsi="Arial" w:cs="Arial"/>
          <w:b/>
          <w:color w:val="000000"/>
          <w:sz w:val="22"/>
          <w:szCs w:val="22"/>
        </w:rPr>
        <w:t>ION</w:t>
      </w:r>
    </w:p>
    <w:p w14:paraId="497B3EA6" w14:textId="77777777" w:rsidR="002067BF" w:rsidRPr="00F87F50" w:rsidRDefault="002067BF" w:rsidP="002067BF">
      <w:pPr>
        <w:pBdr>
          <w:top w:val="nil"/>
          <w:left w:val="nil"/>
          <w:bottom w:val="nil"/>
          <w:right w:val="nil"/>
          <w:between w:val="nil"/>
        </w:pBdr>
        <w:tabs>
          <w:tab w:val="left" w:pos="284"/>
        </w:tabs>
        <w:ind w:left="70"/>
        <w:jc w:val="both"/>
        <w:rPr>
          <w:rFonts w:ascii="Arial" w:eastAsia="Arial" w:hAnsi="Arial" w:cs="Arial"/>
          <w:b/>
          <w:color w:val="000000"/>
          <w:sz w:val="22"/>
          <w:szCs w:val="22"/>
        </w:rPr>
      </w:pPr>
    </w:p>
    <w:p w14:paraId="181F40BF" w14:textId="77777777" w:rsidR="002067BF" w:rsidRPr="00F87F50" w:rsidRDefault="002067BF" w:rsidP="002067BF">
      <w:pPr>
        <w:pBdr>
          <w:top w:val="nil"/>
          <w:left w:val="nil"/>
          <w:bottom w:val="nil"/>
          <w:right w:val="nil"/>
          <w:between w:val="nil"/>
        </w:pBdr>
        <w:tabs>
          <w:tab w:val="left" w:pos="284"/>
        </w:tabs>
        <w:jc w:val="both"/>
        <w:rPr>
          <w:rFonts w:ascii="Arial" w:hAnsi="Arial" w:cs="Arial"/>
          <w:sz w:val="22"/>
          <w:szCs w:val="22"/>
        </w:rPr>
      </w:pPr>
      <w:r w:rsidRPr="00F87F50">
        <w:rPr>
          <w:rFonts w:ascii="Arial" w:hAnsi="Arial" w:cs="Arial"/>
          <w:sz w:val="22"/>
          <w:szCs w:val="22"/>
        </w:rPr>
        <w:t>Actividades para prevenir el conflicto de interés en la Entidad:</w:t>
      </w:r>
    </w:p>
    <w:p w14:paraId="02039C15" w14:textId="77777777" w:rsidR="002067BF" w:rsidRPr="00F87F50" w:rsidRDefault="002067BF" w:rsidP="002067BF">
      <w:pPr>
        <w:pBdr>
          <w:top w:val="nil"/>
          <w:left w:val="nil"/>
          <w:bottom w:val="nil"/>
          <w:right w:val="nil"/>
          <w:between w:val="nil"/>
        </w:pBdr>
        <w:tabs>
          <w:tab w:val="left" w:pos="284"/>
        </w:tabs>
        <w:jc w:val="both"/>
        <w:rPr>
          <w:rFonts w:ascii="Arial" w:hAnsi="Arial" w:cs="Arial"/>
          <w:sz w:val="22"/>
          <w:szCs w:val="22"/>
        </w:rPr>
      </w:pPr>
    </w:p>
    <w:p w14:paraId="5F878A0C" w14:textId="77777777" w:rsidR="002067BF" w:rsidRPr="00F87F50" w:rsidRDefault="002067BF" w:rsidP="002067BF">
      <w:pPr>
        <w:pStyle w:val="Prrafodelista"/>
        <w:numPr>
          <w:ilvl w:val="0"/>
          <w:numId w:val="44"/>
        </w:numPr>
        <w:pBdr>
          <w:top w:val="nil"/>
          <w:left w:val="nil"/>
          <w:bottom w:val="nil"/>
          <w:right w:val="nil"/>
          <w:between w:val="nil"/>
        </w:pBdr>
        <w:tabs>
          <w:tab w:val="left" w:pos="284"/>
        </w:tabs>
        <w:jc w:val="both"/>
        <w:rPr>
          <w:rFonts w:ascii="Arial" w:hAnsi="Arial" w:cs="Arial"/>
          <w:sz w:val="22"/>
          <w:szCs w:val="22"/>
        </w:rPr>
      </w:pPr>
      <w:r w:rsidRPr="00F87F50">
        <w:rPr>
          <w:rFonts w:ascii="Arial" w:hAnsi="Arial" w:cs="Arial"/>
          <w:sz w:val="22"/>
          <w:szCs w:val="22"/>
        </w:rPr>
        <w:t xml:space="preserve">Informar a los servidores públicos qué </w:t>
      </w:r>
      <w:r>
        <w:rPr>
          <w:rFonts w:ascii="Arial" w:hAnsi="Arial" w:cs="Arial"/>
          <w:sz w:val="22"/>
          <w:szCs w:val="22"/>
        </w:rPr>
        <w:t xml:space="preserve">constituye un posible </w:t>
      </w:r>
      <w:r w:rsidRPr="00F87F50">
        <w:rPr>
          <w:rFonts w:ascii="Arial" w:hAnsi="Arial" w:cs="Arial"/>
          <w:sz w:val="22"/>
          <w:szCs w:val="22"/>
        </w:rPr>
        <w:t xml:space="preserve">conflicto de intereses. </w:t>
      </w:r>
    </w:p>
    <w:p w14:paraId="6DC7E5F2" w14:textId="77777777" w:rsidR="002067BF" w:rsidRPr="00F87F50" w:rsidRDefault="002067BF" w:rsidP="002067BF">
      <w:pPr>
        <w:pBdr>
          <w:top w:val="nil"/>
          <w:left w:val="nil"/>
          <w:bottom w:val="nil"/>
          <w:right w:val="nil"/>
          <w:between w:val="nil"/>
        </w:pBdr>
        <w:tabs>
          <w:tab w:val="left" w:pos="284"/>
        </w:tabs>
        <w:jc w:val="both"/>
        <w:rPr>
          <w:rFonts w:ascii="Arial" w:hAnsi="Arial" w:cs="Arial"/>
          <w:sz w:val="22"/>
          <w:szCs w:val="22"/>
        </w:rPr>
      </w:pPr>
    </w:p>
    <w:p w14:paraId="28CD61DD" w14:textId="77777777" w:rsidR="002067BF" w:rsidRPr="00F87F50" w:rsidRDefault="002067BF" w:rsidP="002067BF">
      <w:pPr>
        <w:pBdr>
          <w:top w:val="nil"/>
          <w:left w:val="nil"/>
          <w:bottom w:val="nil"/>
          <w:right w:val="nil"/>
          <w:between w:val="nil"/>
        </w:pBdr>
        <w:tabs>
          <w:tab w:val="left" w:pos="284"/>
        </w:tabs>
        <w:ind w:left="708"/>
        <w:jc w:val="both"/>
        <w:rPr>
          <w:rFonts w:ascii="Arial" w:hAnsi="Arial" w:cs="Arial"/>
          <w:sz w:val="22"/>
          <w:szCs w:val="22"/>
        </w:rPr>
      </w:pPr>
      <w:r w:rsidRPr="00F87F50">
        <w:rPr>
          <w:rFonts w:ascii="Arial" w:hAnsi="Arial" w:cs="Arial"/>
          <w:sz w:val="22"/>
          <w:szCs w:val="22"/>
        </w:rPr>
        <w:t>Es importante que en el momento de vinculación del servidor público</w:t>
      </w:r>
      <w:r>
        <w:rPr>
          <w:rFonts w:ascii="Arial" w:hAnsi="Arial" w:cs="Arial"/>
          <w:sz w:val="22"/>
          <w:szCs w:val="22"/>
        </w:rPr>
        <w:t xml:space="preserve"> o contratista,</w:t>
      </w:r>
      <w:r w:rsidRPr="00F87F50">
        <w:rPr>
          <w:rFonts w:ascii="Arial" w:hAnsi="Arial" w:cs="Arial"/>
          <w:sz w:val="22"/>
          <w:szCs w:val="22"/>
        </w:rPr>
        <w:t xml:space="preserve"> se le dé a conocer qué </w:t>
      </w:r>
      <w:r>
        <w:rPr>
          <w:rFonts w:ascii="Arial" w:hAnsi="Arial" w:cs="Arial"/>
          <w:sz w:val="22"/>
          <w:szCs w:val="22"/>
        </w:rPr>
        <w:t xml:space="preserve">situaciones podrían constituirse como un posible </w:t>
      </w:r>
      <w:r w:rsidRPr="00F87F50">
        <w:rPr>
          <w:rFonts w:ascii="Arial" w:hAnsi="Arial" w:cs="Arial"/>
          <w:sz w:val="22"/>
          <w:szCs w:val="22"/>
        </w:rPr>
        <w:t>conflicto de intereses</w:t>
      </w:r>
      <w:r>
        <w:rPr>
          <w:rFonts w:ascii="Arial" w:hAnsi="Arial" w:cs="Arial"/>
          <w:sz w:val="22"/>
          <w:szCs w:val="22"/>
        </w:rPr>
        <w:t xml:space="preserve">. </w:t>
      </w:r>
    </w:p>
    <w:p w14:paraId="6A3012F4" w14:textId="77777777" w:rsidR="002067BF" w:rsidRPr="00F87F50" w:rsidRDefault="002067BF" w:rsidP="002067BF">
      <w:pPr>
        <w:pBdr>
          <w:top w:val="nil"/>
          <w:left w:val="nil"/>
          <w:bottom w:val="nil"/>
          <w:right w:val="nil"/>
          <w:between w:val="nil"/>
        </w:pBdr>
        <w:tabs>
          <w:tab w:val="left" w:pos="284"/>
        </w:tabs>
        <w:jc w:val="both"/>
        <w:rPr>
          <w:rFonts w:ascii="Arial" w:hAnsi="Arial" w:cs="Arial"/>
          <w:sz w:val="22"/>
          <w:szCs w:val="22"/>
        </w:rPr>
      </w:pPr>
    </w:p>
    <w:p w14:paraId="51541945" w14:textId="77777777" w:rsidR="002067BF" w:rsidRPr="00F87F50" w:rsidRDefault="002067BF" w:rsidP="002067BF">
      <w:pPr>
        <w:pStyle w:val="Prrafodelista"/>
        <w:numPr>
          <w:ilvl w:val="0"/>
          <w:numId w:val="44"/>
        </w:numPr>
        <w:pBdr>
          <w:top w:val="nil"/>
          <w:left w:val="nil"/>
          <w:bottom w:val="nil"/>
          <w:right w:val="nil"/>
          <w:between w:val="nil"/>
        </w:pBdr>
        <w:tabs>
          <w:tab w:val="left" w:pos="284"/>
        </w:tabs>
        <w:jc w:val="both"/>
        <w:rPr>
          <w:rFonts w:ascii="Arial" w:hAnsi="Arial" w:cs="Arial"/>
          <w:sz w:val="22"/>
          <w:szCs w:val="22"/>
        </w:rPr>
      </w:pPr>
      <w:r w:rsidRPr="00F87F50">
        <w:rPr>
          <w:rFonts w:ascii="Arial" w:hAnsi="Arial" w:cs="Arial"/>
          <w:sz w:val="22"/>
          <w:szCs w:val="22"/>
        </w:rPr>
        <w:t>Incluir dentro del plan de capacitación anual de la entidad, un módulo de conflicto de intereses, donde se pueda identificar las inhabilidades e incompatibilidades</w:t>
      </w:r>
      <w:r>
        <w:rPr>
          <w:rFonts w:ascii="Arial" w:hAnsi="Arial" w:cs="Arial"/>
          <w:sz w:val="22"/>
          <w:szCs w:val="22"/>
        </w:rPr>
        <w:t>.</w:t>
      </w:r>
      <w:r w:rsidRPr="00F87F50">
        <w:rPr>
          <w:rFonts w:ascii="Arial" w:hAnsi="Arial" w:cs="Arial"/>
          <w:sz w:val="22"/>
          <w:szCs w:val="22"/>
        </w:rPr>
        <w:t xml:space="preserve"> </w:t>
      </w:r>
    </w:p>
    <w:p w14:paraId="225A44DC" w14:textId="77777777" w:rsidR="002067BF" w:rsidRPr="00F87F50" w:rsidRDefault="002067BF" w:rsidP="002067BF">
      <w:pPr>
        <w:pBdr>
          <w:top w:val="nil"/>
          <w:left w:val="nil"/>
          <w:bottom w:val="nil"/>
          <w:right w:val="nil"/>
          <w:between w:val="nil"/>
        </w:pBdr>
        <w:tabs>
          <w:tab w:val="left" w:pos="284"/>
        </w:tabs>
        <w:jc w:val="both"/>
        <w:rPr>
          <w:rFonts w:ascii="Arial" w:hAnsi="Arial" w:cs="Arial"/>
          <w:sz w:val="22"/>
          <w:szCs w:val="22"/>
        </w:rPr>
      </w:pPr>
    </w:p>
    <w:p w14:paraId="7C1068C3" w14:textId="77777777" w:rsidR="002067BF" w:rsidRPr="002067BF" w:rsidRDefault="002067BF" w:rsidP="002067BF">
      <w:pPr>
        <w:pBdr>
          <w:top w:val="nil"/>
          <w:left w:val="nil"/>
          <w:bottom w:val="nil"/>
          <w:right w:val="nil"/>
          <w:between w:val="nil"/>
        </w:pBdr>
        <w:tabs>
          <w:tab w:val="left" w:pos="284"/>
        </w:tabs>
        <w:ind w:left="790"/>
        <w:jc w:val="both"/>
        <w:rPr>
          <w:rFonts w:ascii="Arial" w:hAnsi="Arial" w:cs="Arial"/>
          <w:sz w:val="22"/>
          <w:szCs w:val="22"/>
        </w:rPr>
      </w:pPr>
      <w:r w:rsidRPr="002067BF">
        <w:rPr>
          <w:rFonts w:ascii="Arial" w:hAnsi="Arial" w:cs="Arial"/>
          <w:sz w:val="22"/>
          <w:szCs w:val="22"/>
        </w:rPr>
        <w:t>La entidad deberá incluir dentro de su plan de capacitación anual, la información para identificar las inhabilidades e incompatibilidades generales, así como el manejo de conflicto de interés, sensibilizando y estableciendo un conducto regular a seguir, con el fin de que los servidores públicos o contratistas puedan identificar situaciones, a las que se puedan ver enfrentados y que puedan ser consideradas como conflicto de interés.</w:t>
      </w:r>
    </w:p>
    <w:p w14:paraId="383A32F0" w14:textId="77777777" w:rsidR="00941A4C" w:rsidRPr="00104387" w:rsidRDefault="00941A4C" w:rsidP="002067BF">
      <w:pPr>
        <w:pBdr>
          <w:top w:val="nil"/>
          <w:left w:val="nil"/>
          <w:bottom w:val="nil"/>
          <w:right w:val="nil"/>
          <w:between w:val="nil"/>
        </w:pBdr>
        <w:tabs>
          <w:tab w:val="left" w:pos="284"/>
        </w:tabs>
        <w:contextualSpacing/>
        <w:jc w:val="both"/>
        <w:rPr>
          <w:rFonts w:ascii="Arial" w:eastAsia="Arial" w:hAnsi="Arial" w:cs="Arial"/>
          <w:color w:val="000000"/>
          <w:sz w:val="24"/>
          <w:szCs w:val="24"/>
          <w:lang w:eastAsia="es-CO"/>
        </w:rPr>
      </w:pPr>
    </w:p>
    <w:p w14:paraId="70086987" w14:textId="77777777" w:rsidR="00317A5A" w:rsidRDefault="00317A5A"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11F5F4A2"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73E8AF42"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40986280"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31079527"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0AF1CC0B"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792D716C"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5F653B9C"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49ACC7C8"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04792405"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3667778F"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3A627514"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6E3248B8"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1A1CAD7D"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59384496"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50793DA4"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563EA94C"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3CF1B7F4"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202AE256"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2839B6CA"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49262A0A"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5827A67C"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042ACF9F" w14:textId="77777777" w:rsidR="00F3681E" w:rsidRDefault="00F3681E"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5EAC26D3"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0D5A61EB" w14:textId="77777777" w:rsidR="001B1D44"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5F6B321C" w14:textId="77777777" w:rsidR="001B1D44" w:rsidRPr="00104387" w:rsidRDefault="001B1D44" w:rsidP="00317A5A">
      <w:pPr>
        <w:pStyle w:val="Prrafodelista"/>
        <w:pBdr>
          <w:top w:val="nil"/>
          <w:left w:val="nil"/>
          <w:bottom w:val="nil"/>
          <w:right w:val="nil"/>
          <w:between w:val="nil"/>
        </w:pBdr>
        <w:tabs>
          <w:tab w:val="left" w:pos="284"/>
        </w:tabs>
        <w:ind w:left="430"/>
        <w:jc w:val="both"/>
        <w:rPr>
          <w:rFonts w:ascii="Arial" w:eastAsia="Arial" w:hAnsi="Arial" w:cs="Arial"/>
          <w:b/>
          <w:color w:val="000000"/>
          <w:sz w:val="24"/>
          <w:szCs w:val="24"/>
        </w:rPr>
      </w:pPr>
    </w:p>
    <w:p w14:paraId="08D3C73E" w14:textId="598EDAF8" w:rsidR="00BE723A" w:rsidRPr="00BE723A" w:rsidRDefault="00BE723A" w:rsidP="00BE723A">
      <w:pPr>
        <w:pStyle w:val="Prrafodelista"/>
        <w:numPr>
          <w:ilvl w:val="0"/>
          <w:numId w:val="2"/>
        </w:numPr>
        <w:pBdr>
          <w:top w:val="nil"/>
          <w:left w:val="nil"/>
          <w:bottom w:val="nil"/>
          <w:right w:val="nil"/>
          <w:between w:val="nil"/>
        </w:pBdr>
        <w:tabs>
          <w:tab w:val="left" w:pos="284"/>
        </w:tabs>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DESARROLLO </w:t>
      </w:r>
      <w:r w:rsidRPr="00BE723A">
        <w:rPr>
          <w:rFonts w:ascii="Arial" w:eastAsia="Arial" w:hAnsi="Arial" w:cs="Arial"/>
          <w:b/>
          <w:color w:val="000000"/>
          <w:sz w:val="22"/>
          <w:szCs w:val="22"/>
        </w:rPr>
        <w:t>Y FLUJOGRAMA DEL PROCEDIMIENTO</w:t>
      </w:r>
    </w:p>
    <w:p w14:paraId="4D4A8444" w14:textId="77777777" w:rsidR="000D7FFE" w:rsidRPr="000D7FFE" w:rsidRDefault="000D7FFE" w:rsidP="000D7FFE">
      <w:pPr>
        <w:pStyle w:val="Prrafodelista"/>
        <w:ind w:left="1150"/>
        <w:jc w:val="both"/>
        <w:rPr>
          <w:rFonts w:ascii="Arial" w:hAnsi="Arial" w:cs="Arial"/>
          <w:b/>
          <w:sz w:val="22"/>
          <w:szCs w:val="22"/>
        </w:rPr>
      </w:pPr>
    </w:p>
    <w:p w14:paraId="49A2DA84" w14:textId="77777777" w:rsidR="000D7FFE" w:rsidRDefault="000D7FFE" w:rsidP="000D7FFE">
      <w:pPr>
        <w:jc w:val="both"/>
        <w:rPr>
          <w:rFonts w:ascii="Arial" w:hAnsi="Arial" w:cs="Arial"/>
          <w:b/>
          <w:sz w:val="22"/>
          <w:szCs w:val="22"/>
        </w:rPr>
      </w:pPr>
    </w:p>
    <w:p w14:paraId="3EC10523" w14:textId="77777777" w:rsidR="000D7FFE" w:rsidRDefault="000D7FFE" w:rsidP="000D7FFE">
      <w:pPr>
        <w:jc w:val="both"/>
        <w:rPr>
          <w:rFonts w:ascii="Arial" w:hAnsi="Arial" w:cs="Arial"/>
          <w:b/>
          <w:sz w:val="22"/>
          <w:szCs w:val="22"/>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104"/>
        <w:gridCol w:w="4820"/>
        <w:gridCol w:w="1417"/>
        <w:gridCol w:w="1276"/>
      </w:tblGrid>
      <w:tr w:rsidR="00BE1D48" w:rsidRPr="00C6441B" w14:paraId="423BD9C8" w14:textId="77777777" w:rsidTr="007D6A77">
        <w:trPr>
          <w:trHeight w:val="501"/>
          <w:tblHeader/>
        </w:trPr>
        <w:tc>
          <w:tcPr>
            <w:tcW w:w="590" w:type="dxa"/>
            <w:shd w:val="clear" w:color="auto" w:fill="B8CCE4" w:themeFill="accent1" w:themeFillTint="66"/>
            <w:vAlign w:val="center"/>
          </w:tcPr>
          <w:p w14:paraId="4B645601" w14:textId="77777777" w:rsidR="00BE1D48" w:rsidRPr="00BE1D48" w:rsidRDefault="00BE1D48" w:rsidP="007D6A77">
            <w:pPr>
              <w:jc w:val="both"/>
              <w:rPr>
                <w:rFonts w:ascii="Arial" w:eastAsia="Calibri" w:hAnsi="Arial" w:cs="Arial"/>
                <w:b/>
                <w:color w:val="000000" w:themeColor="text1"/>
                <w:sz w:val="18"/>
                <w:szCs w:val="18"/>
              </w:rPr>
            </w:pPr>
            <w:r w:rsidRPr="00BE1D48">
              <w:rPr>
                <w:rFonts w:ascii="Arial" w:eastAsia="Calibri" w:hAnsi="Arial" w:cs="Arial"/>
                <w:b/>
                <w:color w:val="000000" w:themeColor="text1"/>
                <w:sz w:val="18"/>
                <w:szCs w:val="18"/>
              </w:rPr>
              <w:t>No.</w:t>
            </w:r>
          </w:p>
          <w:p w14:paraId="63443D74" w14:textId="20CAC75C" w:rsidR="00BE1D48" w:rsidRPr="00BE1D48" w:rsidRDefault="00BE1D48" w:rsidP="007D6A77">
            <w:pPr>
              <w:jc w:val="both"/>
              <w:rPr>
                <w:rFonts w:ascii="Arial" w:eastAsia="Calibri" w:hAnsi="Arial" w:cs="Arial"/>
                <w:b/>
                <w:color w:val="000000" w:themeColor="text1"/>
                <w:sz w:val="18"/>
                <w:szCs w:val="18"/>
              </w:rPr>
            </w:pPr>
            <w:r w:rsidRPr="00BE1D48">
              <w:rPr>
                <w:rFonts w:ascii="Arial" w:eastAsia="Calibri" w:hAnsi="Arial" w:cs="Arial"/>
                <w:b/>
                <w:color w:val="000000" w:themeColor="text1"/>
                <w:sz w:val="18"/>
                <w:szCs w:val="18"/>
              </w:rPr>
              <w:t>/PC</w:t>
            </w:r>
          </w:p>
        </w:tc>
        <w:tc>
          <w:tcPr>
            <w:tcW w:w="2104" w:type="dxa"/>
            <w:shd w:val="clear" w:color="auto" w:fill="B8CCE4" w:themeFill="accent1" w:themeFillTint="66"/>
          </w:tcPr>
          <w:p w14:paraId="4BF663DB" w14:textId="5062063B" w:rsidR="00BE1D48" w:rsidRPr="00BE1D48" w:rsidRDefault="001B1D44" w:rsidP="007D6A77">
            <w:pPr>
              <w:jc w:val="center"/>
              <w:rPr>
                <w:rFonts w:ascii="Arial" w:eastAsia="Calibri" w:hAnsi="Arial" w:cs="Arial"/>
                <w:b/>
                <w:color w:val="000000" w:themeColor="text1"/>
                <w:sz w:val="18"/>
                <w:szCs w:val="18"/>
              </w:rPr>
            </w:pPr>
            <w:r w:rsidRPr="00B85A94">
              <w:rPr>
                <w:rFonts w:ascii="Arial" w:hAnsi="Arial" w:cs="Arial"/>
                <w:b/>
                <w:noProof/>
                <w:sz w:val="22"/>
                <w:szCs w:val="22"/>
                <w:lang w:val="es-CO" w:eastAsia="es-CO"/>
              </w:rPr>
              <mc:AlternateContent>
                <mc:Choice Requires="wps">
                  <w:drawing>
                    <wp:anchor distT="0" distB="0" distL="114300" distR="114300" simplePos="0" relativeHeight="251700224" behindDoc="0" locked="0" layoutInCell="1" allowOverlap="1" wp14:anchorId="45249AC5" wp14:editId="6DC74D86">
                      <wp:simplePos x="0" y="0"/>
                      <wp:positionH relativeFrom="column">
                        <wp:posOffset>-68580</wp:posOffset>
                      </wp:positionH>
                      <wp:positionV relativeFrom="paragraph">
                        <wp:posOffset>-368838480</wp:posOffset>
                      </wp:positionV>
                      <wp:extent cx="1343025" cy="1200150"/>
                      <wp:effectExtent l="19050" t="19050" r="47625" b="38100"/>
                      <wp:wrapNone/>
                      <wp:docPr id="12" name="Rombo 12"/>
                      <wp:cNvGraphicFramePr/>
                      <a:graphic xmlns:a="http://schemas.openxmlformats.org/drawingml/2006/main">
                        <a:graphicData uri="http://schemas.microsoft.com/office/word/2010/wordprocessingShape">
                          <wps:wsp>
                            <wps:cNvSpPr/>
                            <wps:spPr>
                              <a:xfrm>
                                <a:off x="0" y="0"/>
                                <a:ext cx="1343025" cy="1200150"/>
                              </a:xfrm>
                              <a:prstGeom prst="diamond">
                                <a:avLst/>
                              </a:prstGeom>
                              <a:solidFill>
                                <a:sysClr val="window" lastClr="FFFFFF"/>
                              </a:solidFill>
                              <a:ln w="12700" cap="flat" cmpd="sng" algn="ctr">
                                <a:solidFill>
                                  <a:srgbClr val="ED7D31"/>
                                </a:solidFill>
                                <a:prstDash val="solid"/>
                                <a:miter lim="800000"/>
                              </a:ln>
                              <a:effectLst/>
                            </wps:spPr>
                            <wps:txbx>
                              <w:txbxContent>
                                <w:p w14:paraId="4A2C6A47" w14:textId="77777777" w:rsidR="00B85A94" w:rsidRPr="000A04D8" w:rsidRDefault="00B85A94" w:rsidP="00B85A94">
                                  <w:pPr>
                                    <w:ind w:left="-142"/>
                                    <w:jc w:val="center"/>
                                    <w:rPr>
                                      <w:rFonts w:ascii="Arial" w:hAnsi="Arial" w:cs="Arial"/>
                                      <w:sz w:val="18"/>
                                      <w:szCs w:val="18"/>
                                      <w:lang w:val="es-CO"/>
                                    </w:rPr>
                                  </w:pPr>
                                  <w:r>
                                    <w:rPr>
                                      <w:rFonts w:ascii="Arial" w:hAnsi="Arial" w:cs="Arial"/>
                                      <w:sz w:val="14"/>
                                      <w:szCs w:val="14"/>
                                      <w:lang w:val="es-CO"/>
                                    </w:rPr>
                                    <w:t>¿EVALUAR LA EXISTENCIA O NO DEL CONFLICTO DE ITNERES?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9AC5" id="_x0000_t4" coordsize="21600,21600" o:spt="4" path="m10800,l,10800,10800,21600,21600,10800xe">
                      <v:stroke joinstyle="miter"/>
                      <v:path gradientshapeok="t" o:connecttype="rect" textboxrect="5400,5400,16200,16200"/>
                    </v:shapetype>
                    <v:shape id="Rombo 12" o:spid="_x0000_s1026" type="#_x0000_t4" style="position:absolute;left:0;text-align:left;margin-left:-5.4pt;margin-top:-29042.4pt;width:105.7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" fillcolor="window" strokecolor="#ed7d31" strokeweight="1pt">
                      <v:textbox>
                        <w:txbxContent>
                          <w:p w14:paraId="4A2C6A47" w14:textId="77777777" w:rsidR="00B85A94" w:rsidRPr="000A04D8" w:rsidRDefault="00B85A94" w:rsidP="00B85A94">
                            <w:pPr>
                              <w:ind w:left="-142"/>
                              <w:jc w:val="center"/>
                              <w:rPr>
                                <w:rFonts w:ascii="Arial" w:hAnsi="Arial" w:cs="Arial"/>
                                <w:sz w:val="18"/>
                                <w:szCs w:val="18"/>
                                <w:lang w:val="es-CO"/>
                              </w:rPr>
                            </w:pPr>
                            <w:r>
                              <w:rPr>
                                <w:rFonts w:ascii="Arial" w:hAnsi="Arial" w:cs="Arial"/>
                                <w:sz w:val="14"/>
                                <w:szCs w:val="14"/>
                                <w:lang w:val="es-CO"/>
                              </w:rPr>
                              <w:t>¿EVALUAR LA EXISTENCIA O NO DEL CONFLICTO DE ITNERES?</w:t>
                            </w:r>
                          </w:p>
                        </w:txbxContent>
                      </v:textbox>
                    </v:shape>
                  </w:pict>
                </mc:Fallback>
              </mc:AlternateContent>
            </w:r>
          </w:p>
          <w:p w14:paraId="4661A4CC" w14:textId="04F5567E" w:rsidR="00BE1D48" w:rsidRPr="00BE1D48" w:rsidRDefault="00BE1D48" w:rsidP="007D6A77">
            <w:pPr>
              <w:jc w:val="center"/>
              <w:rPr>
                <w:rFonts w:ascii="Arial" w:eastAsia="Calibri" w:hAnsi="Arial" w:cs="Arial"/>
                <w:b/>
                <w:color w:val="000000" w:themeColor="text1"/>
                <w:sz w:val="18"/>
                <w:szCs w:val="18"/>
              </w:rPr>
            </w:pPr>
            <w:proofErr w:type="spellStart"/>
            <w:r w:rsidRPr="00BE1D48">
              <w:rPr>
                <w:rFonts w:ascii="Arial" w:eastAsia="Calibri" w:hAnsi="Arial" w:cs="Arial"/>
                <w:b/>
                <w:color w:val="000000" w:themeColor="text1"/>
                <w:sz w:val="18"/>
                <w:szCs w:val="18"/>
              </w:rPr>
              <w:t>Flujograma</w:t>
            </w:r>
            <w:proofErr w:type="spellEnd"/>
          </w:p>
        </w:tc>
        <w:tc>
          <w:tcPr>
            <w:tcW w:w="4820" w:type="dxa"/>
            <w:shd w:val="clear" w:color="auto" w:fill="B8CCE4" w:themeFill="accent1" w:themeFillTint="66"/>
            <w:vAlign w:val="center"/>
          </w:tcPr>
          <w:p w14:paraId="2AFBF097" w14:textId="77777777" w:rsidR="00BE1D48" w:rsidRPr="00BE1D48" w:rsidRDefault="00BE1D48" w:rsidP="007D6A77">
            <w:pPr>
              <w:jc w:val="center"/>
              <w:rPr>
                <w:rFonts w:ascii="Arial" w:eastAsia="Calibri" w:hAnsi="Arial" w:cs="Arial"/>
                <w:b/>
                <w:color w:val="000000" w:themeColor="text1"/>
                <w:sz w:val="18"/>
                <w:szCs w:val="18"/>
              </w:rPr>
            </w:pPr>
            <w:r w:rsidRPr="00BE1D48">
              <w:rPr>
                <w:rFonts w:ascii="Arial" w:eastAsia="Calibri" w:hAnsi="Arial" w:cs="Arial"/>
                <w:b/>
                <w:color w:val="000000" w:themeColor="text1"/>
                <w:sz w:val="18"/>
                <w:szCs w:val="18"/>
              </w:rPr>
              <w:t>Actividades</w:t>
            </w:r>
          </w:p>
        </w:tc>
        <w:tc>
          <w:tcPr>
            <w:tcW w:w="1417" w:type="dxa"/>
            <w:shd w:val="clear" w:color="auto" w:fill="B8CCE4" w:themeFill="accent1" w:themeFillTint="66"/>
            <w:vAlign w:val="center"/>
          </w:tcPr>
          <w:p w14:paraId="1E499977" w14:textId="77777777" w:rsidR="00BE1D48" w:rsidRPr="00BE1D48" w:rsidRDefault="00BE1D48" w:rsidP="007D6A77">
            <w:pPr>
              <w:jc w:val="center"/>
              <w:rPr>
                <w:rFonts w:ascii="Arial" w:eastAsia="Calibri" w:hAnsi="Arial" w:cs="Arial"/>
                <w:b/>
                <w:color w:val="000000" w:themeColor="text1"/>
                <w:sz w:val="18"/>
                <w:szCs w:val="18"/>
                <w:lang w:val="es-ES_tradnl"/>
              </w:rPr>
            </w:pPr>
            <w:r w:rsidRPr="00BE1D48">
              <w:rPr>
                <w:rFonts w:ascii="Arial" w:eastAsia="Calibri" w:hAnsi="Arial" w:cs="Arial"/>
                <w:b/>
                <w:color w:val="000000" w:themeColor="text1"/>
                <w:sz w:val="18"/>
                <w:szCs w:val="18"/>
                <w:lang w:val="es-ES_tradnl"/>
              </w:rPr>
              <w:t>Responsable</w:t>
            </w:r>
          </w:p>
        </w:tc>
        <w:tc>
          <w:tcPr>
            <w:tcW w:w="1276" w:type="dxa"/>
            <w:shd w:val="clear" w:color="auto" w:fill="B8CCE4" w:themeFill="accent1" w:themeFillTint="66"/>
            <w:vAlign w:val="center"/>
          </w:tcPr>
          <w:p w14:paraId="08911E16" w14:textId="77777777" w:rsidR="00BE1D48" w:rsidRPr="00BE1D48" w:rsidRDefault="00BE1D48" w:rsidP="007D6A77">
            <w:pPr>
              <w:ind w:right="-250"/>
              <w:rPr>
                <w:rFonts w:ascii="Arial" w:eastAsia="Calibri" w:hAnsi="Arial" w:cs="Arial"/>
                <w:b/>
                <w:color w:val="000000" w:themeColor="text1"/>
                <w:sz w:val="18"/>
                <w:szCs w:val="18"/>
                <w:lang w:val="es-ES_tradnl"/>
              </w:rPr>
            </w:pPr>
            <w:r w:rsidRPr="00BE1D48">
              <w:rPr>
                <w:rFonts w:ascii="Arial" w:eastAsia="Calibri" w:hAnsi="Arial" w:cs="Arial"/>
                <w:b/>
                <w:color w:val="000000" w:themeColor="text1"/>
                <w:sz w:val="18"/>
                <w:szCs w:val="18"/>
                <w:lang w:val="es-ES_tradnl"/>
              </w:rPr>
              <w:t>Registro o documento</w:t>
            </w:r>
          </w:p>
        </w:tc>
      </w:tr>
      <w:tr w:rsidR="00BE1D48" w:rsidRPr="00C6441B" w14:paraId="4ACC4800" w14:textId="77777777" w:rsidTr="000D7FFE">
        <w:trPr>
          <w:trHeight w:val="1573"/>
        </w:trPr>
        <w:tc>
          <w:tcPr>
            <w:tcW w:w="590" w:type="dxa"/>
            <w:shd w:val="clear" w:color="auto" w:fill="auto"/>
          </w:tcPr>
          <w:p w14:paraId="0D1E9272" w14:textId="77777777" w:rsidR="00BE1D48" w:rsidRPr="00BE1D48" w:rsidRDefault="00BE1D48" w:rsidP="007D6A77">
            <w:pPr>
              <w:jc w:val="center"/>
              <w:rPr>
                <w:rFonts w:ascii="Arial" w:eastAsia="Calibri" w:hAnsi="Arial" w:cs="Arial"/>
                <w:bCs/>
                <w:sz w:val="18"/>
                <w:szCs w:val="18"/>
              </w:rPr>
            </w:pPr>
          </w:p>
          <w:p w14:paraId="68E4C926" w14:textId="77777777" w:rsidR="00BE1D48" w:rsidRPr="00BE1D48" w:rsidRDefault="00BE1D48" w:rsidP="007D6A77">
            <w:pPr>
              <w:jc w:val="center"/>
              <w:rPr>
                <w:rFonts w:ascii="Arial" w:eastAsia="Calibri" w:hAnsi="Arial" w:cs="Arial"/>
                <w:bCs/>
                <w:sz w:val="18"/>
                <w:szCs w:val="18"/>
              </w:rPr>
            </w:pPr>
          </w:p>
          <w:p w14:paraId="2C059750" w14:textId="77777777" w:rsidR="00BE1D48" w:rsidRPr="00BE1D48" w:rsidRDefault="00BE1D48" w:rsidP="007D6A77">
            <w:pPr>
              <w:jc w:val="center"/>
              <w:rPr>
                <w:rFonts w:ascii="Arial" w:eastAsia="Calibri" w:hAnsi="Arial" w:cs="Arial"/>
                <w:b/>
                <w:bCs/>
                <w:sz w:val="18"/>
                <w:szCs w:val="18"/>
              </w:rPr>
            </w:pPr>
            <w:r w:rsidRPr="00BE1D48">
              <w:rPr>
                <w:rFonts w:ascii="Arial" w:eastAsia="Calibri" w:hAnsi="Arial" w:cs="Arial"/>
                <w:b/>
                <w:bCs/>
                <w:sz w:val="18"/>
                <w:szCs w:val="18"/>
              </w:rPr>
              <w:t>1</w:t>
            </w:r>
          </w:p>
        </w:tc>
        <w:tc>
          <w:tcPr>
            <w:tcW w:w="2104" w:type="dxa"/>
          </w:tcPr>
          <w:p w14:paraId="6D8AB01A" w14:textId="67A045AB" w:rsidR="00BE1D48" w:rsidRPr="00BE1D48" w:rsidRDefault="00F0560F" w:rsidP="007D6A77">
            <w:pPr>
              <w:spacing w:after="240"/>
              <w:jc w:val="both"/>
              <w:rPr>
                <w:rFonts w:ascii="Arial" w:eastAsia="Calibri" w:hAnsi="Arial" w:cs="Arial"/>
                <w:b/>
                <w:sz w:val="18"/>
                <w:szCs w:val="18"/>
              </w:rPr>
            </w:pPr>
            <w:r w:rsidRPr="00BE1D48">
              <w:rPr>
                <w:rFonts w:ascii="Arial" w:hAnsi="Arial" w:cs="Arial"/>
                <w:b/>
                <w:noProof/>
                <w:sz w:val="22"/>
                <w:szCs w:val="22"/>
                <w:lang w:val="es-CO" w:eastAsia="es-CO"/>
              </w:rPr>
              <mc:AlternateContent>
                <mc:Choice Requires="wps">
                  <w:drawing>
                    <wp:anchor distT="0" distB="0" distL="114300" distR="114300" simplePos="0" relativeHeight="251671552" behindDoc="0" locked="0" layoutInCell="1" allowOverlap="1" wp14:anchorId="1CC87ABC" wp14:editId="73464818">
                      <wp:simplePos x="0" y="0"/>
                      <wp:positionH relativeFrom="column">
                        <wp:posOffset>55244</wp:posOffset>
                      </wp:positionH>
                      <wp:positionV relativeFrom="paragraph">
                        <wp:posOffset>69850</wp:posOffset>
                      </wp:positionV>
                      <wp:extent cx="1095375" cy="285750"/>
                      <wp:effectExtent l="0" t="0" r="28575" b="19050"/>
                      <wp:wrapNone/>
                      <wp:docPr id="5" name="Terminador 5"/>
                      <wp:cNvGraphicFramePr/>
                      <a:graphic xmlns:a="http://schemas.openxmlformats.org/drawingml/2006/main">
                        <a:graphicData uri="http://schemas.microsoft.com/office/word/2010/wordprocessingShape">
                          <wps:wsp>
                            <wps:cNvSpPr/>
                            <wps:spPr>
                              <a:xfrm>
                                <a:off x="0" y="0"/>
                                <a:ext cx="1095375" cy="2857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452777" w14:textId="77777777" w:rsidR="007D6A77" w:rsidRPr="00F0560F" w:rsidRDefault="007D6A77" w:rsidP="00BE1D48">
                                  <w:pPr>
                                    <w:jc w:val="center"/>
                                    <w:rPr>
                                      <w:rFonts w:ascii="Arial" w:hAnsi="Arial" w:cs="Arial"/>
                                      <w:b/>
                                      <w:sz w:val="14"/>
                                      <w:szCs w:val="14"/>
                                    </w:rPr>
                                  </w:pPr>
                                  <w:r w:rsidRPr="00F0560F">
                                    <w:rPr>
                                      <w:rFonts w:ascii="Arial" w:hAnsi="Arial" w:cs="Arial"/>
                                      <w:b/>
                                      <w:sz w:val="14"/>
                                      <w:szCs w:val="14"/>
                                    </w:rPr>
                                    <w:t>IINICIO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87ABC" id="_x0000_t116" coordsize="21600,21600" o:spt="116" path="m3475,qx,10800,3475,21600l18125,21600qx21600,10800,18125,xe">
                      <v:stroke joinstyle="miter"/>
                      <v:path gradientshapeok="t" o:connecttype="rect" textboxrect="1018,3163,20582,18437"/>
                    </v:shapetype>
                    <v:shape id="Terminador 5" o:spid="_x0000_s1027" type="#_x0000_t116" style="position:absolute;left:0;text-align:left;margin-left:4.35pt;margin-top:5.5pt;width:86.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" fillcolor="#4f81bd [3204]" strokecolor="#243f60 [1604]" strokeweight="2pt">
                      <v:textbox>
                        <w:txbxContent>
                          <w:p w14:paraId="40452777" w14:textId="77777777" w:rsidR="007D6A77" w:rsidRPr="00F0560F" w:rsidRDefault="007D6A77" w:rsidP="00BE1D48">
                            <w:pPr>
                              <w:jc w:val="center"/>
                              <w:rPr>
                                <w:rFonts w:ascii="Arial" w:hAnsi="Arial" w:cs="Arial"/>
                                <w:b/>
                                <w:sz w:val="14"/>
                                <w:szCs w:val="14"/>
                              </w:rPr>
                            </w:pPr>
                            <w:r w:rsidRPr="00F0560F">
                              <w:rPr>
                                <w:rFonts w:ascii="Arial" w:hAnsi="Arial" w:cs="Arial"/>
                                <w:b/>
                                <w:sz w:val="14"/>
                                <w:szCs w:val="14"/>
                              </w:rPr>
                              <w:t>IINICIO</w:t>
                            </w:r>
                          </w:p>
                        </w:txbxContent>
                      </v:textbox>
                    </v:shape>
                  </w:pict>
                </mc:Fallback>
              </mc:AlternateContent>
            </w:r>
            <w:r w:rsidR="00BE1D48" w:rsidRPr="00BE1D48">
              <w:rPr>
                <w:rFonts w:ascii="Arial" w:hAnsi="Arial" w:cs="Arial"/>
                <w:b/>
                <w:noProof/>
                <w:sz w:val="22"/>
                <w:szCs w:val="22"/>
                <w:lang w:val="es-CO" w:eastAsia="es-CO"/>
              </w:rPr>
              <mc:AlternateContent>
                <mc:Choice Requires="wps">
                  <w:drawing>
                    <wp:anchor distT="0" distB="0" distL="114300" distR="114300" simplePos="0" relativeHeight="251670528" behindDoc="0" locked="0" layoutInCell="1" allowOverlap="1" wp14:anchorId="378CD255" wp14:editId="4E9643BE">
                      <wp:simplePos x="0" y="0"/>
                      <wp:positionH relativeFrom="column">
                        <wp:posOffset>-30480</wp:posOffset>
                      </wp:positionH>
                      <wp:positionV relativeFrom="paragraph">
                        <wp:posOffset>542925</wp:posOffset>
                      </wp:positionV>
                      <wp:extent cx="1234440" cy="400050"/>
                      <wp:effectExtent l="0" t="0" r="22860" b="19050"/>
                      <wp:wrapNone/>
                      <wp:docPr id="44" name="Rectángulo 44"/>
                      <wp:cNvGraphicFramePr/>
                      <a:graphic xmlns:a="http://schemas.openxmlformats.org/drawingml/2006/main">
                        <a:graphicData uri="http://schemas.microsoft.com/office/word/2010/wordprocessingShape">
                          <wps:wsp>
                            <wps:cNvSpPr/>
                            <wps:spPr>
                              <a:xfrm>
                                <a:off x="0" y="0"/>
                                <a:ext cx="1234440" cy="400050"/>
                              </a:xfrm>
                              <a:prstGeom prst="rect">
                                <a:avLst/>
                              </a:prstGeom>
                              <a:ln w="63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CE75E14" w14:textId="45EBABA3" w:rsidR="007D6A77" w:rsidRPr="00F0560F" w:rsidRDefault="00015AE0" w:rsidP="00BE1D48">
                                  <w:pPr>
                                    <w:jc w:val="center"/>
                                    <w:rPr>
                                      <w:rFonts w:ascii="Arial" w:hAnsi="Arial" w:cs="Arial"/>
                                      <w:b/>
                                    </w:rPr>
                                  </w:pPr>
                                  <w:r>
                                    <w:rPr>
                                      <w:rFonts w:ascii="Arial" w:hAnsi="Arial" w:cs="Arial"/>
                                      <w:b/>
                                      <w:color w:val="000000"/>
                                      <w:sz w:val="16"/>
                                      <w:szCs w:val="16"/>
                                      <w:lang w:eastAsia="es-CO"/>
                                    </w:rPr>
                                    <w:t>Reporte del Conflicto de Interés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D255" id="Rectángulo 44" o:spid="_x0000_s1028" style="position:absolute;left:0;text-align:left;margin-left:-2.4pt;margin-top:42.75pt;width:97.2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" fillcolor="white [3201]" strokecolor="#4f81bd [3204]" strokeweight=".5pt">
                      <v:textbox>
                        <w:txbxContent>
                          <w:p w14:paraId="6CE75E14" w14:textId="45EBABA3" w:rsidR="007D6A77" w:rsidRPr="00F0560F" w:rsidRDefault="00015AE0" w:rsidP="00BE1D48">
                            <w:pPr>
                              <w:jc w:val="center"/>
                              <w:rPr>
                                <w:rFonts w:ascii="Arial" w:hAnsi="Arial" w:cs="Arial"/>
                                <w:b/>
                              </w:rPr>
                            </w:pPr>
                            <w:r>
                              <w:rPr>
                                <w:rFonts w:ascii="Arial" w:hAnsi="Arial" w:cs="Arial"/>
                                <w:b/>
                                <w:color w:val="000000"/>
                                <w:sz w:val="16"/>
                                <w:szCs w:val="16"/>
                                <w:lang w:eastAsia="es-CO"/>
                              </w:rPr>
                              <w:t>Reporte del Conflicto de Interés</w:t>
                            </w:r>
                          </w:p>
                        </w:txbxContent>
                      </v:textbox>
                    </v:rect>
                  </w:pict>
                </mc:Fallback>
              </mc:AlternateContent>
            </w:r>
            <w:r w:rsidR="00BE1D48" w:rsidRPr="00BE1D48">
              <w:rPr>
                <w:rFonts w:ascii="Arial" w:hAnsi="Arial" w:cs="Arial"/>
                <w:b/>
                <w:noProof/>
                <w:sz w:val="22"/>
                <w:szCs w:val="22"/>
                <w:lang w:val="es-CO" w:eastAsia="es-CO"/>
              </w:rPr>
              <mc:AlternateContent>
                <mc:Choice Requires="wps">
                  <w:drawing>
                    <wp:anchor distT="0" distB="0" distL="114300" distR="114300" simplePos="0" relativeHeight="251672576" behindDoc="0" locked="0" layoutInCell="1" allowOverlap="1" wp14:anchorId="7E873039" wp14:editId="0A9DB06E">
                      <wp:simplePos x="0" y="0"/>
                      <wp:positionH relativeFrom="column">
                        <wp:posOffset>600710</wp:posOffset>
                      </wp:positionH>
                      <wp:positionV relativeFrom="paragraph">
                        <wp:posOffset>283210</wp:posOffset>
                      </wp:positionV>
                      <wp:extent cx="0" cy="266131"/>
                      <wp:effectExtent l="38100" t="0" r="95250" b="57785"/>
                      <wp:wrapNone/>
                      <wp:docPr id="48" name="Conector recto de flecha 48"/>
                      <wp:cNvGraphicFramePr/>
                      <a:graphic xmlns:a="http://schemas.openxmlformats.org/drawingml/2006/main">
                        <a:graphicData uri="http://schemas.microsoft.com/office/word/2010/wordprocessingShape">
                          <wps:wsp>
                            <wps:cNvCnPr/>
                            <wps:spPr>
                              <a:xfrm>
                                <a:off x="0" y="0"/>
                                <a:ext cx="0" cy="2661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D48EB" id="Conector recto de flecha 48" o:spid="_x0000_s1026" type="#_x0000_t32" style="position:absolute;margin-left:47.3pt;margin-top:22.3pt;width:0;height:20.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" strokecolor="#4579b8 [3044]">
                      <v:stroke endarrow="block"/>
                    </v:shape>
                  </w:pict>
                </mc:Fallback>
              </mc:AlternateContent>
            </w:r>
          </w:p>
        </w:tc>
        <w:tc>
          <w:tcPr>
            <w:tcW w:w="4820" w:type="dxa"/>
            <w:shd w:val="clear" w:color="auto" w:fill="auto"/>
          </w:tcPr>
          <w:p w14:paraId="7C92BFB1" w14:textId="77777777" w:rsidR="00BE1D48" w:rsidRPr="00BE1D48" w:rsidRDefault="00BE1D48" w:rsidP="007D6A77">
            <w:pPr>
              <w:jc w:val="both"/>
              <w:rPr>
                <w:rFonts w:ascii="Arial" w:eastAsia="Calibri" w:hAnsi="Arial" w:cs="Arial"/>
                <w:bCs/>
                <w:sz w:val="18"/>
                <w:szCs w:val="18"/>
              </w:rPr>
            </w:pPr>
          </w:p>
          <w:p w14:paraId="4C85DED3" w14:textId="3A573B89" w:rsidR="00015AE0" w:rsidRPr="00F87F50" w:rsidRDefault="00015AE0" w:rsidP="00091BE8">
            <w:pPr>
              <w:pStyle w:val="TableParagraph"/>
              <w:tabs>
                <w:tab w:val="left" w:pos="1283"/>
                <w:tab w:val="left" w:pos="3583"/>
              </w:tabs>
              <w:spacing w:line="276" w:lineRule="auto"/>
              <w:ind w:right="94"/>
              <w:jc w:val="both"/>
              <w:rPr>
                <w:rFonts w:ascii="Arial" w:hAnsi="Arial" w:cs="Arial"/>
                <w:sz w:val="20"/>
                <w:szCs w:val="20"/>
              </w:rPr>
            </w:pPr>
            <w:r w:rsidRPr="00F87F50">
              <w:rPr>
                <w:rFonts w:ascii="Arial" w:hAnsi="Arial" w:cs="Arial"/>
                <w:sz w:val="20"/>
                <w:szCs w:val="20"/>
              </w:rPr>
              <w:t>Diligenciar reporte mediante la línea ética del</w:t>
            </w:r>
            <w:r w:rsidRPr="00F87F50">
              <w:rPr>
                <w:rFonts w:ascii="Arial" w:hAnsi="Arial" w:cs="Arial"/>
                <w:spacing w:val="1"/>
                <w:sz w:val="20"/>
                <w:szCs w:val="20"/>
              </w:rPr>
              <w:t xml:space="preserve"> </w:t>
            </w:r>
            <w:r w:rsidRPr="00F87F50">
              <w:rPr>
                <w:rFonts w:ascii="Arial" w:hAnsi="Arial" w:cs="Arial"/>
                <w:sz w:val="20"/>
                <w:szCs w:val="20"/>
              </w:rPr>
              <w:t>sector</w:t>
            </w:r>
            <w:r w:rsidRPr="00F87F50">
              <w:rPr>
                <w:rFonts w:ascii="Arial" w:hAnsi="Arial" w:cs="Arial"/>
                <w:spacing w:val="1"/>
                <w:sz w:val="20"/>
                <w:szCs w:val="20"/>
              </w:rPr>
              <w:t xml:space="preserve"> </w:t>
            </w:r>
            <w:r w:rsidRPr="00F87F50">
              <w:rPr>
                <w:rFonts w:ascii="Arial" w:hAnsi="Arial" w:cs="Arial"/>
                <w:sz w:val="20"/>
                <w:szCs w:val="20"/>
              </w:rPr>
              <w:t>ubicada</w:t>
            </w:r>
            <w:r w:rsidRPr="00F87F50">
              <w:rPr>
                <w:rFonts w:ascii="Arial" w:hAnsi="Arial" w:cs="Arial"/>
                <w:spacing w:val="1"/>
                <w:sz w:val="20"/>
                <w:szCs w:val="20"/>
              </w:rPr>
              <w:t xml:space="preserve"> </w:t>
            </w:r>
            <w:r w:rsidRPr="00F87F50">
              <w:rPr>
                <w:rFonts w:ascii="Arial" w:hAnsi="Arial" w:cs="Arial"/>
                <w:sz w:val="20"/>
                <w:szCs w:val="20"/>
              </w:rPr>
              <w:t>en</w:t>
            </w:r>
            <w:r w:rsidRPr="00F87F50">
              <w:rPr>
                <w:rFonts w:ascii="Arial" w:hAnsi="Arial" w:cs="Arial"/>
                <w:spacing w:val="1"/>
                <w:sz w:val="20"/>
                <w:szCs w:val="20"/>
              </w:rPr>
              <w:t xml:space="preserve"> </w:t>
            </w:r>
            <w:r w:rsidRPr="00F87F50">
              <w:rPr>
                <w:rFonts w:ascii="Arial" w:hAnsi="Arial" w:cs="Arial"/>
                <w:sz w:val="20"/>
                <w:szCs w:val="20"/>
              </w:rPr>
              <w:t>el</w:t>
            </w:r>
            <w:r w:rsidRPr="00F87F50">
              <w:rPr>
                <w:rFonts w:ascii="Arial" w:hAnsi="Arial" w:cs="Arial"/>
                <w:spacing w:val="1"/>
                <w:sz w:val="20"/>
                <w:szCs w:val="20"/>
              </w:rPr>
              <w:t xml:space="preserve"> </w:t>
            </w:r>
            <w:r w:rsidRPr="00F87F50">
              <w:rPr>
                <w:rFonts w:ascii="Arial" w:hAnsi="Arial" w:cs="Arial"/>
                <w:sz w:val="20"/>
                <w:szCs w:val="20"/>
              </w:rPr>
              <w:t>botón</w:t>
            </w:r>
            <w:r w:rsidRPr="00F87F50">
              <w:rPr>
                <w:rFonts w:ascii="Arial" w:hAnsi="Arial" w:cs="Arial"/>
                <w:spacing w:val="1"/>
                <w:sz w:val="20"/>
                <w:szCs w:val="20"/>
              </w:rPr>
              <w:t xml:space="preserve"> </w:t>
            </w:r>
            <w:r w:rsidRPr="00F87F50">
              <w:rPr>
                <w:rFonts w:ascii="Arial" w:hAnsi="Arial" w:cs="Arial"/>
                <w:sz w:val="20"/>
                <w:szCs w:val="20"/>
              </w:rPr>
              <w:t>“Servicios</w:t>
            </w:r>
            <w:r w:rsidRPr="00F87F50">
              <w:rPr>
                <w:rFonts w:ascii="Arial" w:hAnsi="Arial" w:cs="Arial"/>
                <w:spacing w:val="1"/>
                <w:sz w:val="20"/>
                <w:szCs w:val="20"/>
              </w:rPr>
              <w:t xml:space="preserve"> </w:t>
            </w:r>
            <w:r w:rsidRPr="00F87F50">
              <w:rPr>
                <w:rFonts w:ascii="Arial" w:hAnsi="Arial" w:cs="Arial"/>
                <w:sz w:val="20"/>
                <w:szCs w:val="20"/>
              </w:rPr>
              <w:t>al</w:t>
            </w:r>
            <w:r w:rsidRPr="00F87F50">
              <w:rPr>
                <w:rFonts w:ascii="Arial" w:hAnsi="Arial" w:cs="Arial"/>
                <w:spacing w:val="1"/>
                <w:sz w:val="20"/>
                <w:szCs w:val="20"/>
              </w:rPr>
              <w:t xml:space="preserve"> </w:t>
            </w:r>
            <w:r w:rsidRPr="00F87F50">
              <w:rPr>
                <w:rFonts w:ascii="Arial" w:hAnsi="Arial" w:cs="Arial"/>
                <w:sz w:val="20"/>
                <w:szCs w:val="20"/>
              </w:rPr>
              <w:t>Ciudadano”</w:t>
            </w:r>
            <w:r w:rsidRPr="00F87F50">
              <w:rPr>
                <w:rFonts w:ascii="Arial" w:hAnsi="Arial" w:cs="Arial"/>
                <w:spacing w:val="-4"/>
                <w:sz w:val="20"/>
                <w:szCs w:val="20"/>
              </w:rPr>
              <w:t xml:space="preserve"> </w:t>
            </w:r>
            <w:r w:rsidRPr="00F87F50">
              <w:rPr>
                <w:rFonts w:ascii="Arial" w:hAnsi="Arial" w:cs="Arial"/>
                <w:sz w:val="20"/>
                <w:szCs w:val="20"/>
              </w:rPr>
              <w:t>–</w:t>
            </w:r>
            <w:r w:rsidRPr="00F87F50">
              <w:rPr>
                <w:rFonts w:ascii="Arial" w:hAnsi="Arial" w:cs="Arial"/>
                <w:spacing w:val="-4"/>
                <w:sz w:val="20"/>
                <w:szCs w:val="20"/>
              </w:rPr>
              <w:t xml:space="preserve"> </w:t>
            </w:r>
            <w:r w:rsidRPr="00F87F50">
              <w:rPr>
                <w:rFonts w:ascii="Arial" w:hAnsi="Arial" w:cs="Arial"/>
                <w:sz w:val="20"/>
                <w:szCs w:val="20"/>
              </w:rPr>
              <w:t>“Línea</w:t>
            </w:r>
            <w:r w:rsidRPr="00F87F50">
              <w:rPr>
                <w:rFonts w:ascii="Arial" w:hAnsi="Arial" w:cs="Arial"/>
                <w:spacing w:val="-4"/>
                <w:sz w:val="20"/>
                <w:szCs w:val="20"/>
              </w:rPr>
              <w:t xml:space="preserve"> </w:t>
            </w:r>
            <w:r w:rsidRPr="00F87F50">
              <w:rPr>
                <w:rFonts w:ascii="Arial" w:hAnsi="Arial" w:cs="Arial"/>
                <w:sz w:val="20"/>
                <w:szCs w:val="20"/>
              </w:rPr>
              <w:t>Ética</w:t>
            </w:r>
            <w:r w:rsidRPr="00F87F50">
              <w:rPr>
                <w:rFonts w:ascii="Arial" w:hAnsi="Arial" w:cs="Arial"/>
                <w:spacing w:val="-2"/>
                <w:sz w:val="20"/>
                <w:szCs w:val="20"/>
              </w:rPr>
              <w:t xml:space="preserve"> </w:t>
            </w:r>
            <w:r w:rsidRPr="00F87F50">
              <w:rPr>
                <w:rFonts w:ascii="Arial" w:hAnsi="Arial" w:cs="Arial"/>
                <w:sz w:val="20"/>
                <w:szCs w:val="20"/>
              </w:rPr>
              <w:t>–</w:t>
            </w:r>
            <w:r w:rsidRPr="00F87F50">
              <w:rPr>
                <w:rFonts w:ascii="Arial" w:hAnsi="Arial" w:cs="Arial"/>
                <w:spacing w:val="-4"/>
                <w:sz w:val="20"/>
                <w:szCs w:val="20"/>
              </w:rPr>
              <w:t xml:space="preserve"> </w:t>
            </w:r>
            <w:r w:rsidRPr="00F87F50">
              <w:rPr>
                <w:rFonts w:ascii="Arial" w:hAnsi="Arial" w:cs="Arial"/>
                <w:sz w:val="20"/>
                <w:szCs w:val="20"/>
              </w:rPr>
              <w:t>Buzón</w:t>
            </w:r>
            <w:r w:rsidRPr="00F87F50">
              <w:rPr>
                <w:rFonts w:ascii="Arial" w:hAnsi="Arial" w:cs="Arial"/>
                <w:spacing w:val="-4"/>
                <w:sz w:val="20"/>
                <w:szCs w:val="20"/>
              </w:rPr>
              <w:t xml:space="preserve"> </w:t>
            </w:r>
            <w:r w:rsidRPr="00F87F50">
              <w:rPr>
                <w:rFonts w:ascii="Arial" w:hAnsi="Arial" w:cs="Arial"/>
                <w:sz w:val="20"/>
                <w:szCs w:val="20"/>
              </w:rPr>
              <w:t>de</w:t>
            </w:r>
            <w:r w:rsidRPr="00F87F50">
              <w:rPr>
                <w:rFonts w:ascii="Arial" w:hAnsi="Arial" w:cs="Arial"/>
                <w:spacing w:val="-4"/>
                <w:sz w:val="20"/>
                <w:szCs w:val="20"/>
              </w:rPr>
              <w:t xml:space="preserve"> </w:t>
            </w:r>
            <w:r w:rsidRPr="00F87F50">
              <w:rPr>
                <w:rFonts w:ascii="Arial" w:hAnsi="Arial" w:cs="Arial"/>
                <w:sz w:val="20"/>
                <w:szCs w:val="20"/>
              </w:rPr>
              <w:t>integridad</w:t>
            </w:r>
            <w:r w:rsidRPr="00F87F50">
              <w:rPr>
                <w:rFonts w:ascii="Arial" w:hAnsi="Arial" w:cs="Arial"/>
                <w:spacing w:val="-47"/>
                <w:sz w:val="20"/>
                <w:szCs w:val="20"/>
              </w:rPr>
              <w:t xml:space="preserve"> </w:t>
            </w:r>
            <w:r w:rsidR="00091BE8">
              <w:rPr>
                <w:rFonts w:ascii="Arial" w:hAnsi="Arial" w:cs="Arial"/>
                <w:spacing w:val="-47"/>
                <w:sz w:val="20"/>
                <w:szCs w:val="20"/>
              </w:rPr>
              <w:t xml:space="preserve"> </w:t>
            </w:r>
            <w:r w:rsidR="00091BE8">
              <w:rPr>
                <w:rFonts w:ascii="Arial" w:hAnsi="Arial" w:cs="Arial"/>
                <w:sz w:val="20"/>
                <w:szCs w:val="20"/>
              </w:rPr>
              <w:t xml:space="preserve">y Transparencia” </w:t>
            </w:r>
            <w:r w:rsidRPr="00F87F50">
              <w:rPr>
                <w:rFonts w:ascii="Arial" w:hAnsi="Arial" w:cs="Arial"/>
                <w:spacing w:val="-1"/>
                <w:sz w:val="20"/>
                <w:szCs w:val="20"/>
              </w:rPr>
              <w:t>URL:</w:t>
            </w:r>
            <w:r w:rsidRPr="00F87F50">
              <w:rPr>
                <w:rFonts w:ascii="Arial" w:hAnsi="Arial" w:cs="Arial"/>
                <w:spacing w:val="-48"/>
                <w:sz w:val="20"/>
                <w:szCs w:val="20"/>
              </w:rPr>
              <w:t xml:space="preserve"> </w:t>
            </w:r>
            <w:r w:rsidR="00091BE8">
              <w:rPr>
                <w:rFonts w:ascii="Arial" w:hAnsi="Arial" w:cs="Arial"/>
                <w:color w:val="0000FF"/>
                <w:spacing w:val="-1"/>
                <w:sz w:val="20"/>
                <w:szCs w:val="20"/>
                <w:u w:val="single" w:color="0000FF"/>
              </w:rPr>
              <w:fldChar w:fldCharType="begin"/>
            </w:r>
            <w:r w:rsidR="00091BE8">
              <w:rPr>
                <w:rFonts w:ascii="Arial" w:hAnsi="Arial" w:cs="Arial"/>
                <w:color w:val="0000FF"/>
                <w:spacing w:val="-1"/>
                <w:sz w:val="20"/>
                <w:szCs w:val="20"/>
                <w:u w:val="single" w:color="0000FF"/>
              </w:rPr>
              <w:instrText xml:space="preserve"> HYPERLINK "</w:instrText>
            </w:r>
            <w:commentRangeStart w:id="5"/>
            <w:r w:rsidR="00091BE8" w:rsidRPr="00F87F50">
              <w:rPr>
                <w:rFonts w:ascii="Arial" w:hAnsi="Arial" w:cs="Arial"/>
                <w:color w:val="0000FF"/>
                <w:spacing w:val="-1"/>
                <w:sz w:val="20"/>
                <w:szCs w:val="20"/>
                <w:u w:val="single" w:color="0000FF"/>
              </w:rPr>
              <w:instrText>https://www1.upme.gov.co/Paginas/default.aspx</w:instrText>
            </w:r>
            <w:r w:rsidR="00091BE8" w:rsidRPr="00F87F50">
              <w:rPr>
                <w:rFonts w:ascii="Arial" w:hAnsi="Arial" w:cs="Arial"/>
                <w:spacing w:val="-1"/>
                <w:sz w:val="20"/>
                <w:szCs w:val="20"/>
              </w:rPr>
              <w:instrText>,</w:instrText>
            </w:r>
            <w:commentRangeEnd w:id="5"/>
            <w:r w:rsidR="00091BE8">
              <w:rPr>
                <w:rFonts w:ascii="Arial" w:hAnsi="Arial" w:cs="Arial"/>
                <w:color w:val="0000FF"/>
                <w:spacing w:val="-1"/>
                <w:sz w:val="20"/>
                <w:szCs w:val="20"/>
                <w:u w:val="single" w:color="0000FF"/>
              </w:rPr>
              <w:instrText xml:space="preserve">" </w:instrText>
            </w:r>
            <w:r w:rsidR="00091BE8">
              <w:rPr>
                <w:rFonts w:ascii="Arial" w:hAnsi="Arial" w:cs="Arial"/>
                <w:color w:val="0000FF"/>
                <w:spacing w:val="-1"/>
                <w:sz w:val="20"/>
                <w:szCs w:val="20"/>
                <w:u w:val="single" w:color="0000FF"/>
              </w:rPr>
              <w:fldChar w:fldCharType="separate"/>
            </w:r>
            <w:r w:rsidR="00091BE8" w:rsidRPr="007140EA">
              <w:rPr>
                <w:rStyle w:val="Hipervnculo"/>
                <w:rFonts w:ascii="Arial" w:hAnsi="Arial" w:cs="Arial"/>
                <w:spacing w:val="-1"/>
                <w:sz w:val="20"/>
                <w:szCs w:val="20"/>
                <w:u w:color="0000FF"/>
              </w:rPr>
              <w:t>https://www1.upme.gov.co/Paginas/default.aspx</w:t>
            </w:r>
            <w:r w:rsidR="00091BE8" w:rsidRPr="007140EA">
              <w:rPr>
                <w:rStyle w:val="Hipervnculo"/>
                <w:rFonts w:ascii="Arial" w:hAnsi="Arial" w:cs="Arial"/>
                <w:spacing w:val="-1"/>
                <w:sz w:val="20"/>
                <w:szCs w:val="20"/>
              </w:rPr>
              <w:t>,</w:t>
            </w:r>
            <w:r w:rsidR="00091BE8">
              <w:rPr>
                <w:rFonts w:ascii="Arial" w:hAnsi="Arial" w:cs="Arial"/>
                <w:color w:val="0000FF"/>
                <w:spacing w:val="-1"/>
                <w:sz w:val="20"/>
                <w:szCs w:val="20"/>
                <w:u w:val="single" w:color="0000FF"/>
              </w:rPr>
              <w:fldChar w:fldCharType="end"/>
            </w:r>
            <w:r w:rsidR="00091BE8">
              <w:rPr>
                <w:rStyle w:val="Refdecomentario"/>
                <w:rFonts w:ascii="Times New Roman" w:eastAsia="Times New Roman" w:hAnsi="Times New Roman" w:cs="Times New Roman"/>
                <w:lang w:eastAsia="es-ES"/>
              </w:rPr>
              <w:commentReference w:id="5"/>
            </w:r>
            <w:r w:rsidRPr="00F87F50">
              <w:rPr>
                <w:rFonts w:ascii="Arial" w:hAnsi="Arial" w:cs="Arial"/>
                <w:sz w:val="20"/>
                <w:szCs w:val="20"/>
              </w:rPr>
              <w:t xml:space="preserve"> dentro</w:t>
            </w:r>
            <w:r w:rsidRPr="00F87F50">
              <w:rPr>
                <w:rFonts w:ascii="Arial" w:hAnsi="Arial" w:cs="Arial"/>
                <w:spacing w:val="18"/>
                <w:sz w:val="20"/>
                <w:szCs w:val="20"/>
              </w:rPr>
              <w:t xml:space="preserve"> </w:t>
            </w:r>
            <w:r w:rsidRPr="00F87F50">
              <w:rPr>
                <w:rFonts w:ascii="Arial" w:hAnsi="Arial" w:cs="Arial"/>
                <w:sz w:val="20"/>
                <w:szCs w:val="20"/>
              </w:rPr>
              <w:t>de</w:t>
            </w:r>
            <w:r w:rsidRPr="00F87F50">
              <w:rPr>
                <w:rFonts w:ascii="Arial" w:hAnsi="Arial" w:cs="Arial"/>
                <w:spacing w:val="18"/>
                <w:sz w:val="20"/>
                <w:szCs w:val="20"/>
              </w:rPr>
              <w:t xml:space="preserve"> </w:t>
            </w:r>
            <w:r w:rsidRPr="00F87F50">
              <w:rPr>
                <w:rFonts w:ascii="Arial" w:hAnsi="Arial" w:cs="Arial"/>
                <w:sz w:val="20"/>
                <w:szCs w:val="20"/>
              </w:rPr>
              <w:t>los</w:t>
            </w:r>
            <w:r w:rsidRPr="00F87F50">
              <w:rPr>
                <w:rFonts w:ascii="Arial" w:hAnsi="Arial" w:cs="Arial"/>
                <w:spacing w:val="21"/>
                <w:sz w:val="20"/>
                <w:szCs w:val="20"/>
              </w:rPr>
              <w:t xml:space="preserve"> </w:t>
            </w:r>
            <w:r>
              <w:rPr>
                <w:rFonts w:ascii="Arial" w:hAnsi="Arial" w:cs="Arial"/>
                <w:sz w:val="20"/>
                <w:szCs w:val="20"/>
              </w:rPr>
              <w:t xml:space="preserve">tres </w:t>
            </w:r>
            <w:r w:rsidRPr="00F87F50">
              <w:rPr>
                <w:rFonts w:ascii="Arial" w:hAnsi="Arial" w:cs="Arial"/>
                <w:sz w:val="20"/>
                <w:szCs w:val="20"/>
              </w:rPr>
              <w:t>(</w:t>
            </w:r>
            <w:r>
              <w:rPr>
                <w:rFonts w:ascii="Arial" w:hAnsi="Arial" w:cs="Arial"/>
                <w:sz w:val="20"/>
                <w:szCs w:val="20"/>
              </w:rPr>
              <w:t>3</w:t>
            </w:r>
            <w:r w:rsidRPr="00F87F50">
              <w:rPr>
                <w:rFonts w:ascii="Arial" w:hAnsi="Arial" w:cs="Arial"/>
                <w:sz w:val="20"/>
                <w:szCs w:val="20"/>
              </w:rPr>
              <w:t>)</w:t>
            </w:r>
            <w:r w:rsidRPr="00F87F50">
              <w:rPr>
                <w:rFonts w:ascii="Arial" w:hAnsi="Arial" w:cs="Arial"/>
                <w:spacing w:val="17"/>
                <w:sz w:val="20"/>
                <w:szCs w:val="20"/>
              </w:rPr>
              <w:t xml:space="preserve"> </w:t>
            </w:r>
            <w:r w:rsidRPr="00F87F50">
              <w:rPr>
                <w:rFonts w:ascii="Arial" w:hAnsi="Arial" w:cs="Arial"/>
                <w:sz w:val="20"/>
                <w:szCs w:val="20"/>
              </w:rPr>
              <w:t>días</w:t>
            </w:r>
            <w:r w:rsidRPr="00F87F50">
              <w:rPr>
                <w:rFonts w:ascii="Arial" w:hAnsi="Arial" w:cs="Arial"/>
                <w:spacing w:val="19"/>
                <w:sz w:val="20"/>
                <w:szCs w:val="20"/>
              </w:rPr>
              <w:t xml:space="preserve"> </w:t>
            </w:r>
            <w:r w:rsidRPr="00F87F50">
              <w:rPr>
                <w:rFonts w:ascii="Arial" w:hAnsi="Arial" w:cs="Arial"/>
                <w:sz w:val="20"/>
                <w:szCs w:val="20"/>
              </w:rPr>
              <w:t>hábiles</w:t>
            </w:r>
            <w:r w:rsidRPr="00F87F50">
              <w:rPr>
                <w:rFonts w:ascii="Arial" w:hAnsi="Arial" w:cs="Arial"/>
                <w:spacing w:val="18"/>
                <w:sz w:val="20"/>
                <w:szCs w:val="20"/>
              </w:rPr>
              <w:t xml:space="preserve"> </w:t>
            </w:r>
            <w:r w:rsidRPr="00F87F50">
              <w:rPr>
                <w:rFonts w:ascii="Arial" w:hAnsi="Arial" w:cs="Arial"/>
                <w:sz w:val="20"/>
                <w:szCs w:val="20"/>
              </w:rPr>
              <w:t>siguientes</w:t>
            </w:r>
            <w:r w:rsidRPr="00F87F50">
              <w:rPr>
                <w:rFonts w:ascii="Arial" w:hAnsi="Arial" w:cs="Arial"/>
                <w:spacing w:val="18"/>
                <w:sz w:val="20"/>
                <w:szCs w:val="20"/>
              </w:rPr>
              <w:t xml:space="preserve"> </w:t>
            </w:r>
            <w:r w:rsidRPr="00F87F50">
              <w:rPr>
                <w:rFonts w:ascii="Arial" w:hAnsi="Arial" w:cs="Arial"/>
                <w:sz w:val="20"/>
                <w:szCs w:val="20"/>
              </w:rPr>
              <w:t>al</w:t>
            </w:r>
          </w:p>
          <w:p w14:paraId="46C228FB" w14:textId="77777777" w:rsidR="00015AE0" w:rsidRPr="00F87F50" w:rsidRDefault="00015AE0" w:rsidP="00091BE8">
            <w:pPr>
              <w:pStyle w:val="TableParagraph"/>
              <w:jc w:val="both"/>
              <w:rPr>
                <w:rFonts w:ascii="Arial" w:hAnsi="Arial" w:cs="Arial"/>
                <w:sz w:val="20"/>
                <w:szCs w:val="20"/>
              </w:rPr>
            </w:pPr>
            <w:proofErr w:type="gramStart"/>
            <w:r w:rsidRPr="00F87F50">
              <w:rPr>
                <w:rFonts w:ascii="Arial" w:hAnsi="Arial" w:cs="Arial"/>
                <w:sz w:val="20"/>
                <w:szCs w:val="20"/>
              </w:rPr>
              <w:t>conocimiento</w:t>
            </w:r>
            <w:proofErr w:type="gramEnd"/>
            <w:r w:rsidRPr="00F87F50">
              <w:rPr>
                <w:rFonts w:ascii="Arial" w:hAnsi="Arial" w:cs="Arial"/>
                <w:spacing w:val="-5"/>
                <w:sz w:val="20"/>
                <w:szCs w:val="20"/>
              </w:rPr>
              <w:t xml:space="preserve"> </w:t>
            </w:r>
            <w:r w:rsidRPr="00F87F50">
              <w:rPr>
                <w:rFonts w:ascii="Arial" w:hAnsi="Arial" w:cs="Arial"/>
                <w:sz w:val="20"/>
                <w:szCs w:val="20"/>
              </w:rPr>
              <w:t>del</w:t>
            </w:r>
            <w:r w:rsidRPr="00F87F50">
              <w:rPr>
                <w:rFonts w:ascii="Arial" w:hAnsi="Arial" w:cs="Arial"/>
                <w:spacing w:val="-5"/>
                <w:sz w:val="20"/>
                <w:szCs w:val="20"/>
              </w:rPr>
              <w:t xml:space="preserve"> </w:t>
            </w:r>
            <w:r w:rsidRPr="00F87F50">
              <w:rPr>
                <w:rFonts w:ascii="Arial" w:hAnsi="Arial" w:cs="Arial"/>
                <w:sz w:val="20"/>
                <w:szCs w:val="20"/>
              </w:rPr>
              <w:t>posible</w:t>
            </w:r>
            <w:r w:rsidRPr="00F87F50">
              <w:rPr>
                <w:rFonts w:ascii="Arial" w:hAnsi="Arial" w:cs="Arial"/>
                <w:spacing w:val="-3"/>
                <w:sz w:val="20"/>
                <w:szCs w:val="20"/>
              </w:rPr>
              <w:t xml:space="preserve"> </w:t>
            </w:r>
            <w:r w:rsidRPr="00F87F50">
              <w:rPr>
                <w:rFonts w:ascii="Arial" w:hAnsi="Arial" w:cs="Arial"/>
                <w:sz w:val="20"/>
                <w:szCs w:val="20"/>
              </w:rPr>
              <w:t>conflicto.</w:t>
            </w:r>
          </w:p>
          <w:p w14:paraId="21AB0758" w14:textId="77777777" w:rsidR="00015AE0" w:rsidRPr="00F87F50" w:rsidRDefault="00015AE0" w:rsidP="00015AE0">
            <w:pPr>
              <w:pStyle w:val="TableParagraph"/>
              <w:ind w:left="107"/>
              <w:jc w:val="both"/>
              <w:rPr>
                <w:rFonts w:ascii="Arial" w:hAnsi="Arial" w:cs="Arial"/>
                <w:sz w:val="20"/>
                <w:szCs w:val="20"/>
              </w:rPr>
            </w:pPr>
          </w:p>
          <w:p w14:paraId="39456C7F" w14:textId="77777777" w:rsidR="00015AE0" w:rsidRPr="00F87F50" w:rsidRDefault="00015AE0" w:rsidP="00015AE0">
            <w:pPr>
              <w:pStyle w:val="TableParagraph"/>
              <w:ind w:left="107"/>
              <w:jc w:val="both"/>
              <w:rPr>
                <w:rFonts w:ascii="Arial" w:hAnsi="Arial" w:cs="Arial"/>
                <w:sz w:val="20"/>
                <w:szCs w:val="20"/>
              </w:rPr>
            </w:pPr>
          </w:p>
          <w:p w14:paraId="37602073" w14:textId="77777777" w:rsidR="00015AE0" w:rsidRPr="00F87F50" w:rsidRDefault="00015AE0" w:rsidP="00015AE0">
            <w:pPr>
              <w:pStyle w:val="TableParagraph"/>
              <w:jc w:val="both"/>
              <w:rPr>
                <w:rFonts w:ascii="Arial" w:hAnsi="Arial" w:cs="Arial"/>
                <w:sz w:val="20"/>
                <w:szCs w:val="20"/>
              </w:rPr>
            </w:pPr>
            <w:commentRangeStart w:id="6"/>
            <w:r w:rsidRPr="00F87F50">
              <w:rPr>
                <w:rFonts w:ascii="Arial" w:hAnsi="Arial" w:cs="Arial"/>
                <w:sz w:val="20"/>
                <w:szCs w:val="20"/>
              </w:rPr>
              <w:t xml:space="preserve">En caso de no poder diligenciar por medio del aplicativo dicho formato, anexo a esta guía de procedimiento, se encuentra el formato de conflicto de interés diseñado por </w:t>
            </w:r>
            <w:r>
              <w:rPr>
                <w:rFonts w:ascii="Arial" w:hAnsi="Arial" w:cs="Arial"/>
                <w:sz w:val="20"/>
                <w:szCs w:val="20"/>
              </w:rPr>
              <w:t xml:space="preserve">el </w:t>
            </w:r>
            <w:r w:rsidRPr="00F87F50">
              <w:rPr>
                <w:rFonts w:ascii="Arial" w:hAnsi="Arial" w:cs="Arial"/>
                <w:sz w:val="20"/>
                <w:szCs w:val="20"/>
              </w:rPr>
              <w:t>GIT DE TALENTO HUMANO, el cual debe ser diligenciado y enviado por correo electrónico al superior del funcionario o al supervisor del contratista</w:t>
            </w:r>
            <w:r>
              <w:rPr>
                <w:rFonts w:ascii="Arial" w:hAnsi="Arial" w:cs="Arial"/>
                <w:sz w:val="20"/>
                <w:szCs w:val="20"/>
              </w:rPr>
              <w:t>.</w:t>
            </w:r>
            <w:commentRangeEnd w:id="6"/>
            <w:r w:rsidR="00091BE8">
              <w:rPr>
                <w:rStyle w:val="Refdecomentario"/>
                <w:rFonts w:ascii="Times New Roman" w:eastAsia="Times New Roman" w:hAnsi="Times New Roman" w:cs="Times New Roman"/>
                <w:lang w:eastAsia="es-ES"/>
              </w:rPr>
              <w:commentReference w:id="6"/>
            </w:r>
          </w:p>
          <w:p w14:paraId="7B22680F" w14:textId="77777777" w:rsidR="00BE1D48" w:rsidRPr="00BE1D48" w:rsidRDefault="00BE1D48" w:rsidP="007D6A77">
            <w:pPr>
              <w:jc w:val="both"/>
              <w:rPr>
                <w:rFonts w:ascii="Arial" w:eastAsia="Calibri" w:hAnsi="Arial" w:cs="Arial"/>
                <w:bCs/>
                <w:sz w:val="18"/>
                <w:szCs w:val="18"/>
              </w:rPr>
            </w:pPr>
          </w:p>
        </w:tc>
        <w:tc>
          <w:tcPr>
            <w:tcW w:w="1417" w:type="dxa"/>
            <w:shd w:val="clear" w:color="auto" w:fill="auto"/>
          </w:tcPr>
          <w:p w14:paraId="71FF0015" w14:textId="77777777" w:rsidR="00BE1D48" w:rsidRPr="00BE1D48" w:rsidRDefault="00BE1D48" w:rsidP="007D6A77">
            <w:pPr>
              <w:jc w:val="center"/>
              <w:rPr>
                <w:rFonts w:ascii="Arial" w:eastAsia="Calibri" w:hAnsi="Arial" w:cs="Arial"/>
                <w:sz w:val="18"/>
                <w:szCs w:val="18"/>
                <w:lang w:val="es-ES_tradnl"/>
              </w:rPr>
            </w:pPr>
          </w:p>
          <w:p w14:paraId="42E5ED1A" w14:textId="6235FB52" w:rsidR="00B801CF" w:rsidRPr="00B801CF" w:rsidRDefault="00B801CF" w:rsidP="00B801CF">
            <w:pPr>
              <w:pStyle w:val="TableParagraph"/>
              <w:tabs>
                <w:tab w:val="left" w:pos="1283"/>
                <w:tab w:val="left" w:pos="3583"/>
              </w:tabs>
              <w:spacing w:line="276" w:lineRule="auto"/>
              <w:ind w:right="94"/>
              <w:jc w:val="both"/>
              <w:rPr>
                <w:rFonts w:ascii="Arial" w:hAnsi="Arial" w:cs="Arial"/>
                <w:sz w:val="20"/>
                <w:szCs w:val="20"/>
              </w:rPr>
            </w:pPr>
            <w:proofErr w:type="spellStart"/>
            <w:r w:rsidRPr="00B801CF">
              <w:rPr>
                <w:rFonts w:ascii="Arial" w:hAnsi="Arial" w:cs="Arial"/>
                <w:sz w:val="20"/>
                <w:szCs w:val="20"/>
              </w:rPr>
              <w:t>Funcionarioo</w:t>
            </w:r>
            <w:proofErr w:type="spellEnd"/>
            <w:r w:rsidRPr="00B801CF">
              <w:rPr>
                <w:rFonts w:ascii="Arial" w:hAnsi="Arial" w:cs="Arial"/>
                <w:sz w:val="20"/>
                <w:szCs w:val="20"/>
              </w:rPr>
              <w:t xml:space="preserve"> contratista</w:t>
            </w:r>
          </w:p>
          <w:p w14:paraId="09C5D2E5" w14:textId="3F002335" w:rsidR="00B801CF" w:rsidRPr="00B801CF" w:rsidRDefault="00B801CF" w:rsidP="00B801CF">
            <w:pPr>
              <w:pStyle w:val="TableParagraph"/>
              <w:tabs>
                <w:tab w:val="left" w:pos="1283"/>
                <w:tab w:val="left" w:pos="3583"/>
              </w:tabs>
              <w:spacing w:line="276" w:lineRule="auto"/>
              <w:ind w:right="94"/>
              <w:jc w:val="both"/>
              <w:rPr>
                <w:rFonts w:ascii="Arial" w:hAnsi="Arial" w:cs="Arial"/>
                <w:sz w:val="20"/>
                <w:szCs w:val="20"/>
              </w:rPr>
            </w:pPr>
            <w:r>
              <w:rPr>
                <w:rFonts w:ascii="Arial" w:hAnsi="Arial" w:cs="Arial"/>
                <w:sz w:val="20"/>
                <w:szCs w:val="20"/>
              </w:rPr>
              <w:t>d</w:t>
            </w:r>
            <w:r w:rsidRPr="00B801CF">
              <w:rPr>
                <w:rFonts w:ascii="Arial" w:hAnsi="Arial" w:cs="Arial"/>
                <w:sz w:val="20"/>
                <w:szCs w:val="20"/>
              </w:rPr>
              <w:t xml:space="preserve">e la Unidad de </w:t>
            </w:r>
            <w:r>
              <w:rPr>
                <w:rFonts w:ascii="Arial" w:hAnsi="Arial" w:cs="Arial"/>
                <w:sz w:val="20"/>
                <w:szCs w:val="20"/>
              </w:rPr>
              <w:t>P</w:t>
            </w:r>
            <w:r w:rsidRPr="00B801CF">
              <w:rPr>
                <w:rFonts w:ascii="Arial" w:hAnsi="Arial" w:cs="Arial"/>
                <w:sz w:val="20"/>
                <w:szCs w:val="20"/>
              </w:rPr>
              <w:t>laneación Minero-Energética-</w:t>
            </w:r>
          </w:p>
          <w:p w14:paraId="05384382" w14:textId="77777777" w:rsidR="00B801CF" w:rsidRPr="00B801CF" w:rsidRDefault="00B801CF" w:rsidP="00B801CF">
            <w:pPr>
              <w:pStyle w:val="TableParagraph"/>
              <w:tabs>
                <w:tab w:val="left" w:pos="1283"/>
                <w:tab w:val="left" w:pos="3583"/>
              </w:tabs>
              <w:spacing w:line="276" w:lineRule="auto"/>
              <w:ind w:right="94"/>
              <w:jc w:val="both"/>
              <w:rPr>
                <w:rFonts w:ascii="Arial" w:hAnsi="Arial" w:cs="Arial"/>
                <w:sz w:val="20"/>
                <w:szCs w:val="20"/>
              </w:rPr>
            </w:pPr>
            <w:r w:rsidRPr="00B801CF">
              <w:rPr>
                <w:rFonts w:ascii="Arial" w:hAnsi="Arial" w:cs="Arial"/>
                <w:sz w:val="20"/>
                <w:szCs w:val="20"/>
              </w:rPr>
              <w:t>UPME</w:t>
            </w:r>
          </w:p>
          <w:p w14:paraId="1AAEEF8C" w14:textId="5A827B10" w:rsidR="00710C95" w:rsidRDefault="00B801CF" w:rsidP="00B801CF">
            <w:pPr>
              <w:jc w:val="center"/>
              <w:rPr>
                <w:rFonts w:ascii="Arial" w:eastAsia="Calibri" w:hAnsi="Arial" w:cs="Arial"/>
                <w:sz w:val="18"/>
                <w:szCs w:val="18"/>
                <w:lang w:val="es-ES_tradnl"/>
              </w:rPr>
            </w:pPr>
            <w:r w:rsidRPr="00F87F50">
              <w:rPr>
                <w:rFonts w:ascii="Arial" w:eastAsia="Calibri" w:hAnsi="Arial" w:cs="Arial"/>
                <w:lang w:val="es-ES_tradnl"/>
              </w:rPr>
              <w:t xml:space="preserve"> </w:t>
            </w:r>
          </w:p>
          <w:p w14:paraId="168ED2DB" w14:textId="041A33AC" w:rsidR="00BE1D48" w:rsidRPr="00BE1D48" w:rsidRDefault="00710C95" w:rsidP="00710C95">
            <w:pPr>
              <w:jc w:val="center"/>
              <w:rPr>
                <w:rFonts w:ascii="Arial" w:eastAsia="Calibri" w:hAnsi="Arial" w:cs="Arial"/>
                <w:sz w:val="18"/>
                <w:szCs w:val="18"/>
                <w:lang w:val="es-ES_tradnl"/>
              </w:rPr>
            </w:pPr>
            <w:r>
              <w:rPr>
                <w:rFonts w:ascii="Arial" w:eastAsia="Calibri" w:hAnsi="Arial" w:cs="Arial"/>
                <w:sz w:val="16"/>
                <w:szCs w:val="16"/>
                <w:lang w:val="es-ES_tradnl"/>
              </w:rPr>
              <w:t xml:space="preserve"> </w:t>
            </w:r>
          </w:p>
        </w:tc>
        <w:tc>
          <w:tcPr>
            <w:tcW w:w="1276" w:type="dxa"/>
            <w:shd w:val="clear" w:color="auto" w:fill="auto"/>
          </w:tcPr>
          <w:p w14:paraId="003BE90A" w14:textId="77777777" w:rsidR="00BE1D48" w:rsidRPr="00BE1D48" w:rsidRDefault="00BE1D48" w:rsidP="007D6A77">
            <w:pPr>
              <w:ind w:left="-108"/>
              <w:jc w:val="center"/>
              <w:rPr>
                <w:rFonts w:ascii="Arial" w:eastAsia="Calibri" w:hAnsi="Arial" w:cs="Arial"/>
                <w:bCs/>
                <w:sz w:val="18"/>
                <w:szCs w:val="18"/>
                <w:lang w:val="es-ES_tradnl"/>
              </w:rPr>
            </w:pPr>
          </w:p>
          <w:p w14:paraId="6FC7EC71" w14:textId="728BD566" w:rsidR="00B801CF" w:rsidRPr="00B801CF" w:rsidRDefault="00B801CF" w:rsidP="00B801CF">
            <w:pPr>
              <w:pStyle w:val="TableParagraph"/>
              <w:tabs>
                <w:tab w:val="left" w:pos="1283"/>
                <w:tab w:val="left" w:pos="3583"/>
              </w:tabs>
              <w:spacing w:line="276" w:lineRule="auto"/>
              <w:ind w:right="94"/>
              <w:jc w:val="both"/>
              <w:rPr>
                <w:rFonts w:ascii="Arial" w:hAnsi="Arial" w:cs="Arial"/>
                <w:sz w:val="20"/>
                <w:szCs w:val="20"/>
              </w:rPr>
            </w:pPr>
            <w:r w:rsidRPr="00B801CF">
              <w:rPr>
                <w:rFonts w:ascii="Arial" w:hAnsi="Arial" w:cs="Arial"/>
                <w:sz w:val="20"/>
                <w:szCs w:val="20"/>
              </w:rPr>
              <w:t>Reporte generado   por</w:t>
            </w:r>
            <w:r>
              <w:rPr>
                <w:rFonts w:ascii="Arial" w:hAnsi="Arial" w:cs="Arial"/>
                <w:sz w:val="20"/>
                <w:szCs w:val="20"/>
              </w:rPr>
              <w:t xml:space="preserve"> </w:t>
            </w:r>
            <w:r w:rsidRPr="00B801CF">
              <w:rPr>
                <w:rFonts w:ascii="Arial" w:hAnsi="Arial" w:cs="Arial"/>
                <w:sz w:val="20"/>
                <w:szCs w:val="20"/>
              </w:rPr>
              <w:t xml:space="preserve">la </w:t>
            </w:r>
            <w:proofErr w:type="spellStart"/>
            <w:r w:rsidRPr="00B801CF">
              <w:rPr>
                <w:rFonts w:ascii="Arial" w:hAnsi="Arial" w:cs="Arial"/>
                <w:sz w:val="20"/>
                <w:szCs w:val="20"/>
              </w:rPr>
              <w:t>plataforma,con</w:t>
            </w:r>
            <w:proofErr w:type="spellEnd"/>
            <w:r>
              <w:rPr>
                <w:rFonts w:ascii="Arial" w:hAnsi="Arial" w:cs="Arial"/>
                <w:sz w:val="20"/>
                <w:szCs w:val="20"/>
              </w:rPr>
              <w:t xml:space="preserve"> </w:t>
            </w:r>
            <w:r w:rsidRPr="00B801CF">
              <w:rPr>
                <w:rFonts w:ascii="Arial" w:hAnsi="Arial" w:cs="Arial"/>
                <w:sz w:val="20"/>
                <w:szCs w:val="20"/>
              </w:rPr>
              <w:t>el registro</w:t>
            </w:r>
            <w:r>
              <w:rPr>
                <w:rFonts w:ascii="Arial" w:hAnsi="Arial" w:cs="Arial"/>
                <w:sz w:val="20"/>
                <w:szCs w:val="20"/>
              </w:rPr>
              <w:t xml:space="preserve"> o por </w:t>
            </w:r>
            <w:r w:rsidRPr="00B801CF">
              <w:rPr>
                <w:rFonts w:ascii="Arial" w:hAnsi="Arial" w:cs="Arial"/>
                <w:sz w:val="20"/>
                <w:szCs w:val="20"/>
              </w:rPr>
              <w:t>el correo electrónic</w:t>
            </w:r>
            <w:r>
              <w:rPr>
                <w:rFonts w:ascii="Arial" w:hAnsi="Arial" w:cs="Arial"/>
                <w:sz w:val="20"/>
                <w:szCs w:val="20"/>
              </w:rPr>
              <w:t>o</w:t>
            </w:r>
            <w:r w:rsidRPr="00B801CF">
              <w:rPr>
                <w:rFonts w:ascii="Arial" w:hAnsi="Arial" w:cs="Arial"/>
                <w:sz w:val="20"/>
                <w:szCs w:val="20"/>
              </w:rPr>
              <w:t xml:space="preserve"> de notificación del supervisor del contrato o el superior del funcionario</w:t>
            </w:r>
          </w:p>
          <w:p w14:paraId="1567D111" w14:textId="4ECB7EAF" w:rsidR="00710C95" w:rsidRPr="00BE1D48" w:rsidRDefault="00710C95" w:rsidP="007D6A77">
            <w:pPr>
              <w:ind w:left="-108"/>
              <w:jc w:val="center"/>
              <w:rPr>
                <w:rFonts w:ascii="Arial" w:eastAsia="Calibri" w:hAnsi="Arial" w:cs="Arial"/>
                <w:bCs/>
                <w:sz w:val="18"/>
                <w:szCs w:val="18"/>
                <w:lang w:val="es-ES_tradnl"/>
              </w:rPr>
            </w:pPr>
          </w:p>
        </w:tc>
      </w:tr>
      <w:tr w:rsidR="00015AE0" w:rsidRPr="00C6441B" w14:paraId="0F602DE0" w14:textId="77777777" w:rsidTr="000D7FFE">
        <w:trPr>
          <w:trHeight w:val="1573"/>
        </w:trPr>
        <w:tc>
          <w:tcPr>
            <w:tcW w:w="590" w:type="dxa"/>
            <w:shd w:val="clear" w:color="auto" w:fill="auto"/>
          </w:tcPr>
          <w:p w14:paraId="2C10BAF7" w14:textId="49E623AB" w:rsidR="00015AE0" w:rsidRPr="00BE1D48" w:rsidRDefault="00B85A94" w:rsidP="007D6A77">
            <w:pPr>
              <w:jc w:val="center"/>
              <w:rPr>
                <w:rFonts w:ascii="Arial" w:eastAsia="Calibri" w:hAnsi="Arial" w:cs="Arial"/>
                <w:bCs/>
                <w:sz w:val="18"/>
                <w:szCs w:val="18"/>
              </w:rPr>
            </w:pPr>
            <w:r w:rsidRPr="00B85A94">
              <w:rPr>
                <w:rFonts w:ascii="Arial" w:eastAsia="Calibri" w:hAnsi="Arial" w:cs="Arial"/>
                <w:b/>
                <w:bCs/>
                <w:sz w:val="18"/>
                <w:szCs w:val="18"/>
              </w:rPr>
              <w:t>2</w:t>
            </w:r>
          </w:p>
        </w:tc>
        <w:tc>
          <w:tcPr>
            <w:tcW w:w="2104" w:type="dxa"/>
          </w:tcPr>
          <w:p w14:paraId="18E1586B" w14:textId="79E25A38" w:rsidR="00015AE0" w:rsidRPr="00BE1D48" w:rsidRDefault="00015AE0" w:rsidP="007D6A77">
            <w:pPr>
              <w:spacing w:after="240"/>
              <w:jc w:val="both"/>
              <w:rPr>
                <w:rFonts w:ascii="Arial" w:hAnsi="Arial" w:cs="Arial"/>
                <w:b/>
                <w:noProof/>
                <w:sz w:val="22"/>
                <w:szCs w:val="22"/>
                <w:lang w:val="es-CO" w:eastAsia="es-CO"/>
              </w:rPr>
            </w:pPr>
            <w:r w:rsidRPr="00015AE0">
              <w:rPr>
                <w:rFonts w:ascii="Arial" w:hAnsi="Arial" w:cs="Arial"/>
                <w:b/>
                <w:noProof/>
                <w:sz w:val="22"/>
                <w:szCs w:val="22"/>
                <w:lang w:val="es-CO" w:eastAsia="es-CO"/>
              </w:rPr>
              <mc:AlternateContent>
                <mc:Choice Requires="wps">
                  <w:drawing>
                    <wp:anchor distT="0" distB="0" distL="114300" distR="114300" simplePos="0" relativeHeight="251698176" behindDoc="0" locked="0" layoutInCell="1" allowOverlap="1" wp14:anchorId="1D5903AD" wp14:editId="13B32CFE">
                      <wp:simplePos x="0" y="0"/>
                      <wp:positionH relativeFrom="column">
                        <wp:posOffset>-40005</wp:posOffset>
                      </wp:positionH>
                      <wp:positionV relativeFrom="paragraph">
                        <wp:posOffset>967740</wp:posOffset>
                      </wp:positionV>
                      <wp:extent cx="1234440" cy="781050"/>
                      <wp:effectExtent l="0" t="0" r="22860" b="19050"/>
                      <wp:wrapNone/>
                      <wp:docPr id="8" name="Rectángulo 8"/>
                      <wp:cNvGraphicFramePr/>
                      <a:graphic xmlns:a="http://schemas.openxmlformats.org/drawingml/2006/main">
                        <a:graphicData uri="http://schemas.microsoft.com/office/word/2010/wordprocessingShape">
                          <wps:wsp>
                            <wps:cNvSpPr/>
                            <wps:spPr>
                              <a:xfrm>
                                <a:off x="0" y="0"/>
                                <a:ext cx="1234440" cy="781050"/>
                              </a:xfrm>
                              <a:prstGeom prst="rect">
                                <a:avLst/>
                              </a:prstGeom>
                              <a:solidFill>
                                <a:sysClr val="window" lastClr="FFFFFF"/>
                              </a:solidFill>
                              <a:ln w="6350" cap="flat" cmpd="sng" algn="ctr">
                                <a:solidFill>
                                  <a:srgbClr val="4F81BD"/>
                                </a:solidFill>
                                <a:prstDash val="solid"/>
                              </a:ln>
                              <a:effectLst/>
                            </wps:spPr>
                            <wps:txbx>
                              <w:txbxContent>
                                <w:p w14:paraId="7003D02F" w14:textId="2E336461" w:rsidR="00015AE0" w:rsidRPr="00015AE0" w:rsidRDefault="00015AE0" w:rsidP="00015AE0">
                                  <w:pPr>
                                    <w:jc w:val="center"/>
                                    <w:rPr>
                                      <w:rFonts w:ascii="Arial" w:hAnsi="Arial" w:cs="Arial"/>
                                      <w:b/>
                                      <w:color w:val="000000"/>
                                      <w:sz w:val="16"/>
                                      <w:szCs w:val="16"/>
                                      <w:lang w:eastAsia="es-CO"/>
                                    </w:rPr>
                                  </w:pPr>
                                  <w:r>
                                    <w:rPr>
                                      <w:rFonts w:ascii="Arial" w:hAnsi="Arial" w:cs="Arial"/>
                                      <w:b/>
                                      <w:color w:val="000000"/>
                                      <w:sz w:val="16"/>
                                      <w:szCs w:val="16"/>
                                      <w:lang w:eastAsia="es-CO"/>
                                    </w:rPr>
                                    <w:t>Notificar al jefe directo o supervisor del contrato y al Grupo Jurídico y de Gestión Contractual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903AD" id="Rectángulo 8" o:spid="_x0000_s1029" style="position:absolute;left:0;text-align:left;margin-left:-3.15pt;margin-top:76.2pt;width:97.2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" fillcolor="window" strokecolor="#4f81bd" strokeweight=".5pt">
                      <v:textbox>
                        <w:txbxContent>
                          <w:p w14:paraId="7003D02F" w14:textId="2E336461" w:rsidR="00015AE0" w:rsidRPr="00015AE0" w:rsidRDefault="00015AE0" w:rsidP="00015AE0">
                            <w:pPr>
                              <w:jc w:val="center"/>
                              <w:rPr>
                                <w:rFonts w:ascii="Arial" w:hAnsi="Arial" w:cs="Arial"/>
                                <w:b/>
                                <w:color w:val="000000"/>
                                <w:sz w:val="16"/>
                                <w:szCs w:val="16"/>
                                <w:lang w:eastAsia="es-CO"/>
                              </w:rPr>
                            </w:pPr>
                            <w:r>
                              <w:rPr>
                                <w:rFonts w:ascii="Arial" w:hAnsi="Arial" w:cs="Arial"/>
                                <w:b/>
                                <w:color w:val="000000"/>
                                <w:sz w:val="16"/>
                                <w:szCs w:val="16"/>
                                <w:lang w:eastAsia="es-CO"/>
                              </w:rPr>
                              <w:t>Notificar al jefe directo o supervisor del contrato y al Grupo Jurídico y de Gestión Contractual</w:t>
                            </w:r>
                          </w:p>
                        </w:txbxContent>
                      </v:textbox>
                    </v:rect>
                  </w:pict>
                </mc:Fallback>
              </mc:AlternateContent>
            </w:r>
          </w:p>
        </w:tc>
        <w:tc>
          <w:tcPr>
            <w:tcW w:w="4820" w:type="dxa"/>
            <w:shd w:val="clear" w:color="auto" w:fill="auto"/>
          </w:tcPr>
          <w:p w14:paraId="4302C125" w14:textId="77777777" w:rsidR="00015AE0" w:rsidRPr="00BE01D2" w:rsidRDefault="00015AE0" w:rsidP="00015AE0">
            <w:pPr>
              <w:spacing w:after="240"/>
              <w:jc w:val="both"/>
              <w:rPr>
                <w:rFonts w:ascii="Arial" w:hAnsi="Arial" w:cs="Arial"/>
                <w:sz w:val="18"/>
                <w:szCs w:val="18"/>
              </w:rPr>
            </w:pPr>
            <w:r w:rsidRPr="00BE01D2">
              <w:rPr>
                <w:rFonts w:ascii="Arial" w:hAnsi="Arial" w:cs="Arial"/>
                <w:sz w:val="18"/>
                <w:szCs w:val="18"/>
              </w:rPr>
              <w:t>Notificar al jefe directo o supervisor del contrato,</w:t>
            </w:r>
            <w:r w:rsidRPr="00BE01D2">
              <w:rPr>
                <w:rFonts w:ascii="Arial" w:hAnsi="Arial" w:cs="Arial"/>
                <w:spacing w:val="-47"/>
                <w:sz w:val="18"/>
                <w:szCs w:val="18"/>
              </w:rPr>
              <w:t xml:space="preserve"> </w:t>
            </w:r>
            <w:r w:rsidRPr="00BE01D2">
              <w:rPr>
                <w:rFonts w:ascii="Arial" w:hAnsi="Arial" w:cs="Arial"/>
                <w:sz w:val="18"/>
                <w:szCs w:val="18"/>
              </w:rPr>
              <w:t>y al</w:t>
            </w:r>
            <w:r w:rsidRPr="00BE01D2">
              <w:rPr>
                <w:rFonts w:ascii="Arial" w:hAnsi="Arial" w:cs="Arial"/>
                <w:spacing w:val="1"/>
                <w:sz w:val="18"/>
                <w:szCs w:val="18"/>
              </w:rPr>
              <w:t xml:space="preserve"> </w:t>
            </w:r>
            <w:r w:rsidRPr="00BE01D2">
              <w:rPr>
                <w:rFonts w:ascii="Arial" w:hAnsi="Arial" w:cs="Arial"/>
                <w:sz w:val="18"/>
                <w:szCs w:val="18"/>
              </w:rPr>
              <w:t>Grupo</w:t>
            </w:r>
            <w:r w:rsidRPr="00BE01D2">
              <w:rPr>
                <w:rFonts w:ascii="Arial" w:hAnsi="Arial" w:cs="Arial"/>
                <w:spacing w:val="1"/>
                <w:sz w:val="18"/>
                <w:szCs w:val="18"/>
              </w:rPr>
              <w:t xml:space="preserve"> </w:t>
            </w:r>
            <w:r w:rsidRPr="00BE01D2">
              <w:rPr>
                <w:rFonts w:ascii="Arial" w:hAnsi="Arial" w:cs="Arial"/>
                <w:sz w:val="18"/>
                <w:szCs w:val="18"/>
              </w:rPr>
              <w:t>Jurídico</w:t>
            </w:r>
            <w:r w:rsidRPr="00BE01D2">
              <w:rPr>
                <w:rFonts w:ascii="Arial" w:hAnsi="Arial" w:cs="Arial"/>
                <w:spacing w:val="1"/>
                <w:sz w:val="18"/>
                <w:szCs w:val="18"/>
              </w:rPr>
              <w:t xml:space="preserve"> </w:t>
            </w:r>
            <w:r w:rsidRPr="00BE01D2">
              <w:rPr>
                <w:rFonts w:ascii="Arial" w:hAnsi="Arial" w:cs="Arial"/>
                <w:sz w:val="18"/>
                <w:szCs w:val="18"/>
              </w:rPr>
              <w:t>y de</w:t>
            </w:r>
            <w:r w:rsidRPr="00BE01D2">
              <w:rPr>
                <w:rFonts w:ascii="Arial" w:hAnsi="Arial" w:cs="Arial"/>
                <w:spacing w:val="1"/>
                <w:sz w:val="18"/>
                <w:szCs w:val="18"/>
              </w:rPr>
              <w:t xml:space="preserve"> </w:t>
            </w:r>
            <w:r w:rsidRPr="00BE01D2">
              <w:rPr>
                <w:rFonts w:ascii="Arial" w:hAnsi="Arial" w:cs="Arial"/>
                <w:sz w:val="18"/>
                <w:szCs w:val="18"/>
              </w:rPr>
              <w:t>Gestión</w:t>
            </w:r>
            <w:r w:rsidRPr="00BE01D2">
              <w:rPr>
                <w:rFonts w:ascii="Arial" w:hAnsi="Arial" w:cs="Arial"/>
                <w:spacing w:val="1"/>
                <w:sz w:val="18"/>
                <w:szCs w:val="18"/>
              </w:rPr>
              <w:t xml:space="preserve"> </w:t>
            </w:r>
            <w:r w:rsidRPr="00BE01D2">
              <w:rPr>
                <w:rFonts w:ascii="Arial" w:hAnsi="Arial" w:cs="Arial"/>
                <w:sz w:val="18"/>
                <w:szCs w:val="18"/>
              </w:rPr>
              <w:t>Contractual</w:t>
            </w:r>
            <w:r w:rsidRPr="00BE01D2">
              <w:rPr>
                <w:rFonts w:ascii="Arial" w:hAnsi="Arial" w:cs="Arial"/>
                <w:spacing w:val="1"/>
                <w:sz w:val="18"/>
                <w:szCs w:val="18"/>
              </w:rPr>
              <w:t xml:space="preserve"> </w:t>
            </w:r>
            <w:r w:rsidRPr="00BE01D2">
              <w:rPr>
                <w:rFonts w:ascii="Arial" w:hAnsi="Arial" w:cs="Arial"/>
                <w:sz w:val="18"/>
                <w:szCs w:val="18"/>
              </w:rPr>
              <w:t>dentro de los tres (3) días hábiles siguientes a la recepción del reporte.</w:t>
            </w:r>
          </w:p>
          <w:p w14:paraId="5BB87B29" w14:textId="77777777" w:rsidR="00015AE0" w:rsidRPr="00BE01D2" w:rsidRDefault="00015AE0" w:rsidP="00015AE0">
            <w:pPr>
              <w:pStyle w:val="TableParagraph"/>
              <w:spacing w:before="1" w:line="276" w:lineRule="auto"/>
              <w:ind w:right="95"/>
              <w:jc w:val="both"/>
              <w:rPr>
                <w:rFonts w:ascii="Arial" w:hAnsi="Arial" w:cs="Arial"/>
                <w:sz w:val="18"/>
                <w:szCs w:val="18"/>
              </w:rPr>
            </w:pPr>
            <w:r w:rsidRPr="00BE01D2">
              <w:rPr>
                <w:rFonts w:ascii="Arial" w:hAnsi="Arial" w:cs="Arial"/>
                <w:sz w:val="18"/>
                <w:szCs w:val="18"/>
              </w:rPr>
              <w:t xml:space="preserve">En caso de que el jefe inmediato o supervisor del contrato, previa consideración del impedimento declarado voluntariamente por el servidor público determine que no se configura el conflicto de interés, deberá informar que el contratista o funcionario continuara prestando la función respectiva para la cual no tiene ningún impedimento </w:t>
            </w:r>
          </w:p>
          <w:p w14:paraId="4F59C21D" w14:textId="77777777" w:rsidR="00015AE0" w:rsidRPr="00BE01D2" w:rsidRDefault="00015AE0" w:rsidP="00015AE0">
            <w:pPr>
              <w:pStyle w:val="TableParagraph"/>
              <w:spacing w:before="1" w:line="276" w:lineRule="auto"/>
              <w:ind w:left="117" w:right="95"/>
              <w:jc w:val="both"/>
              <w:rPr>
                <w:rFonts w:ascii="Arial" w:hAnsi="Arial" w:cs="Arial"/>
                <w:sz w:val="18"/>
                <w:szCs w:val="18"/>
              </w:rPr>
            </w:pPr>
          </w:p>
          <w:p w14:paraId="4178B3CB" w14:textId="77777777" w:rsidR="00015AE0" w:rsidRPr="00F87F50" w:rsidRDefault="00015AE0" w:rsidP="00015AE0">
            <w:pPr>
              <w:pStyle w:val="TableParagraph"/>
              <w:spacing w:before="1" w:line="276" w:lineRule="auto"/>
              <w:ind w:right="95"/>
              <w:jc w:val="both"/>
              <w:rPr>
                <w:rFonts w:ascii="Arial" w:hAnsi="Arial" w:cs="Arial"/>
                <w:sz w:val="20"/>
                <w:szCs w:val="20"/>
              </w:rPr>
            </w:pPr>
            <w:r w:rsidRPr="00BE01D2">
              <w:rPr>
                <w:rFonts w:ascii="Arial" w:hAnsi="Arial" w:cs="Arial"/>
                <w:sz w:val="18"/>
                <w:szCs w:val="18"/>
              </w:rPr>
              <w:t>Dicho reporte deberá ir con copia al Grupo de</w:t>
            </w:r>
            <w:r w:rsidRPr="00BE01D2">
              <w:rPr>
                <w:rFonts w:ascii="Arial" w:hAnsi="Arial" w:cs="Arial"/>
                <w:spacing w:val="1"/>
                <w:sz w:val="18"/>
                <w:szCs w:val="18"/>
              </w:rPr>
              <w:t xml:space="preserve"> </w:t>
            </w:r>
            <w:r w:rsidRPr="00BE01D2">
              <w:rPr>
                <w:rFonts w:ascii="Arial" w:hAnsi="Arial" w:cs="Arial"/>
                <w:sz w:val="18"/>
                <w:szCs w:val="18"/>
              </w:rPr>
              <w:t>Gestión</w:t>
            </w:r>
            <w:r w:rsidRPr="00BE01D2">
              <w:rPr>
                <w:rFonts w:ascii="Arial" w:hAnsi="Arial" w:cs="Arial"/>
                <w:spacing w:val="-1"/>
                <w:sz w:val="18"/>
                <w:szCs w:val="18"/>
              </w:rPr>
              <w:t xml:space="preserve"> </w:t>
            </w:r>
            <w:r w:rsidRPr="00BE01D2">
              <w:rPr>
                <w:rFonts w:ascii="Arial" w:hAnsi="Arial" w:cs="Arial"/>
                <w:sz w:val="18"/>
                <w:szCs w:val="18"/>
              </w:rPr>
              <w:t>Jurídica y</w:t>
            </w:r>
            <w:r w:rsidRPr="00BE01D2">
              <w:rPr>
                <w:rFonts w:ascii="Arial" w:hAnsi="Arial" w:cs="Arial"/>
                <w:spacing w:val="-1"/>
                <w:sz w:val="18"/>
                <w:szCs w:val="18"/>
              </w:rPr>
              <w:t xml:space="preserve"> </w:t>
            </w:r>
            <w:r w:rsidRPr="00BE01D2">
              <w:rPr>
                <w:rFonts w:ascii="Arial" w:hAnsi="Arial" w:cs="Arial"/>
                <w:sz w:val="18"/>
                <w:szCs w:val="18"/>
              </w:rPr>
              <w:t>Contractual.</w:t>
            </w:r>
          </w:p>
          <w:p w14:paraId="1809CDAD" w14:textId="2CD1BC8E" w:rsidR="00015AE0" w:rsidRPr="00BE1D48" w:rsidRDefault="00015AE0" w:rsidP="007D6A77">
            <w:pPr>
              <w:jc w:val="both"/>
              <w:rPr>
                <w:rFonts w:ascii="Arial" w:eastAsia="Calibri" w:hAnsi="Arial" w:cs="Arial"/>
                <w:bCs/>
                <w:sz w:val="18"/>
                <w:szCs w:val="18"/>
              </w:rPr>
            </w:pPr>
          </w:p>
        </w:tc>
        <w:tc>
          <w:tcPr>
            <w:tcW w:w="1417" w:type="dxa"/>
            <w:shd w:val="clear" w:color="auto" w:fill="auto"/>
          </w:tcPr>
          <w:p w14:paraId="4EB84E87" w14:textId="77777777" w:rsidR="00B801CF" w:rsidRPr="00B801CF" w:rsidRDefault="00B801CF" w:rsidP="00B801CF">
            <w:pPr>
              <w:pStyle w:val="TableParagraph"/>
              <w:spacing w:before="1" w:line="276" w:lineRule="auto"/>
              <w:ind w:right="95"/>
              <w:jc w:val="both"/>
              <w:rPr>
                <w:rFonts w:ascii="Arial" w:hAnsi="Arial" w:cs="Arial"/>
                <w:sz w:val="18"/>
                <w:szCs w:val="18"/>
              </w:rPr>
            </w:pPr>
            <w:r w:rsidRPr="00B801CF">
              <w:rPr>
                <w:rFonts w:ascii="Arial" w:hAnsi="Arial" w:cs="Arial"/>
                <w:sz w:val="18"/>
                <w:szCs w:val="18"/>
              </w:rPr>
              <w:t>Supervisor de la plataforma para la UPME – Responsable la plataforma de reporte de</w:t>
            </w:r>
          </w:p>
          <w:p w14:paraId="4B24204B" w14:textId="0FA9639E" w:rsidR="00015AE0" w:rsidRPr="00BE1D48" w:rsidRDefault="00B801CF" w:rsidP="00B801CF">
            <w:pPr>
              <w:pStyle w:val="TableParagraph"/>
              <w:spacing w:before="1" w:line="276" w:lineRule="auto"/>
              <w:ind w:right="95"/>
              <w:jc w:val="both"/>
              <w:rPr>
                <w:rFonts w:ascii="Arial" w:eastAsia="Calibri" w:hAnsi="Arial" w:cs="Arial"/>
                <w:sz w:val="18"/>
                <w:szCs w:val="18"/>
                <w:lang w:val="es-ES_tradnl"/>
              </w:rPr>
            </w:pPr>
            <w:r w:rsidRPr="00B801CF">
              <w:rPr>
                <w:rFonts w:ascii="Arial" w:hAnsi="Arial" w:cs="Arial"/>
                <w:sz w:val="18"/>
                <w:szCs w:val="18"/>
              </w:rPr>
              <w:t>Conflictos de Intereses.</w:t>
            </w:r>
          </w:p>
        </w:tc>
        <w:tc>
          <w:tcPr>
            <w:tcW w:w="1276" w:type="dxa"/>
            <w:shd w:val="clear" w:color="auto" w:fill="auto"/>
          </w:tcPr>
          <w:p w14:paraId="62915CB2" w14:textId="3450E0E0" w:rsidR="00B801CF" w:rsidRPr="00B801CF" w:rsidRDefault="00B801CF" w:rsidP="00B801CF">
            <w:pPr>
              <w:pStyle w:val="TableParagraph"/>
              <w:spacing w:before="1" w:line="276" w:lineRule="auto"/>
              <w:ind w:right="95"/>
              <w:jc w:val="both"/>
              <w:rPr>
                <w:rFonts w:ascii="Arial" w:hAnsi="Arial" w:cs="Arial"/>
                <w:sz w:val="18"/>
                <w:szCs w:val="18"/>
              </w:rPr>
            </w:pPr>
            <w:r w:rsidRPr="00B801CF">
              <w:rPr>
                <w:rFonts w:ascii="Arial" w:hAnsi="Arial" w:cs="Arial"/>
                <w:sz w:val="18"/>
                <w:szCs w:val="18"/>
              </w:rPr>
              <w:t xml:space="preserve">Correo electrónico de notificación o </w:t>
            </w:r>
            <w:r>
              <w:rPr>
                <w:rFonts w:ascii="Arial" w:hAnsi="Arial" w:cs="Arial"/>
                <w:sz w:val="18"/>
                <w:szCs w:val="18"/>
              </w:rPr>
              <w:t xml:space="preserve"> a</w:t>
            </w:r>
            <w:r w:rsidRPr="00B801CF">
              <w:rPr>
                <w:rFonts w:ascii="Arial" w:hAnsi="Arial" w:cs="Arial"/>
                <w:sz w:val="18"/>
                <w:szCs w:val="18"/>
              </w:rPr>
              <w:t xml:space="preserve">signación del proceso por medio de la plataforma al encargado de gestionarlo </w:t>
            </w:r>
          </w:p>
          <w:p w14:paraId="7D9E1198" w14:textId="77777777" w:rsidR="00B801CF" w:rsidRPr="00B801CF" w:rsidRDefault="00B801CF" w:rsidP="00B801CF">
            <w:pPr>
              <w:pStyle w:val="TableParagraph"/>
              <w:spacing w:before="1" w:line="276" w:lineRule="auto"/>
              <w:ind w:right="95"/>
              <w:jc w:val="both"/>
              <w:rPr>
                <w:rFonts w:ascii="Arial" w:hAnsi="Arial" w:cs="Arial"/>
                <w:sz w:val="18"/>
                <w:szCs w:val="18"/>
              </w:rPr>
            </w:pPr>
          </w:p>
          <w:p w14:paraId="3415FADE" w14:textId="7034A6FF" w:rsidR="00B801CF" w:rsidRPr="00B801CF" w:rsidRDefault="00B801CF" w:rsidP="00B801CF">
            <w:pPr>
              <w:pStyle w:val="TableParagraph"/>
              <w:spacing w:before="1" w:line="276" w:lineRule="auto"/>
              <w:ind w:right="95"/>
              <w:jc w:val="both"/>
              <w:rPr>
                <w:rFonts w:ascii="Arial" w:hAnsi="Arial" w:cs="Arial"/>
                <w:sz w:val="18"/>
                <w:szCs w:val="18"/>
              </w:rPr>
            </w:pPr>
            <w:r w:rsidRPr="00B801CF">
              <w:rPr>
                <w:rFonts w:ascii="Arial" w:hAnsi="Arial" w:cs="Arial"/>
                <w:sz w:val="18"/>
                <w:szCs w:val="18"/>
              </w:rPr>
              <w:t>Registro</w:t>
            </w:r>
            <w:r>
              <w:rPr>
                <w:rFonts w:ascii="Arial" w:hAnsi="Arial" w:cs="Arial"/>
                <w:sz w:val="18"/>
                <w:szCs w:val="18"/>
              </w:rPr>
              <w:t xml:space="preserve"> </w:t>
            </w:r>
            <w:r w:rsidRPr="00B801CF">
              <w:rPr>
                <w:rFonts w:ascii="Arial" w:hAnsi="Arial" w:cs="Arial"/>
                <w:sz w:val="18"/>
                <w:szCs w:val="18"/>
              </w:rPr>
              <w:t xml:space="preserve">por medio del sistema de Gestión Documéntalo correo electrónico, </w:t>
            </w:r>
            <w:r w:rsidRPr="00B801CF">
              <w:rPr>
                <w:rFonts w:ascii="Arial" w:hAnsi="Arial" w:cs="Arial"/>
                <w:sz w:val="18"/>
                <w:szCs w:val="18"/>
              </w:rPr>
              <w:lastRenderedPageBreak/>
              <w:t xml:space="preserve">del Acto </w:t>
            </w:r>
            <w:proofErr w:type="gramStart"/>
            <w:r w:rsidRPr="00B801CF">
              <w:rPr>
                <w:rFonts w:ascii="Arial" w:hAnsi="Arial" w:cs="Arial"/>
                <w:sz w:val="18"/>
                <w:szCs w:val="18"/>
              </w:rPr>
              <w:t>Administrativo .</w:t>
            </w:r>
            <w:proofErr w:type="gramEnd"/>
          </w:p>
          <w:p w14:paraId="4A45D9DC" w14:textId="2EF7824B" w:rsidR="00B801CF" w:rsidRPr="00B801CF" w:rsidRDefault="00B801CF" w:rsidP="00B801CF">
            <w:pPr>
              <w:pStyle w:val="TableParagraph"/>
              <w:spacing w:before="1" w:line="276" w:lineRule="auto"/>
              <w:ind w:right="95"/>
              <w:jc w:val="both"/>
              <w:rPr>
                <w:rFonts w:ascii="Arial" w:hAnsi="Arial" w:cs="Arial"/>
                <w:sz w:val="18"/>
                <w:szCs w:val="18"/>
              </w:rPr>
            </w:pPr>
            <w:r w:rsidRPr="00B801CF">
              <w:rPr>
                <w:rFonts w:ascii="Arial" w:hAnsi="Arial" w:cs="Arial"/>
                <w:sz w:val="18"/>
                <w:szCs w:val="18"/>
              </w:rPr>
              <w:t>Inexistencia de conflicto: Información de cierre</w:t>
            </w:r>
            <w:r>
              <w:rPr>
                <w:rFonts w:ascii="Arial" w:hAnsi="Arial" w:cs="Arial"/>
                <w:sz w:val="18"/>
                <w:szCs w:val="18"/>
              </w:rPr>
              <w:t xml:space="preserve"> </w:t>
            </w:r>
            <w:r w:rsidRPr="00B801CF">
              <w:rPr>
                <w:rFonts w:ascii="Arial" w:hAnsi="Arial" w:cs="Arial"/>
                <w:sz w:val="18"/>
                <w:szCs w:val="18"/>
              </w:rPr>
              <w:tab/>
              <w:t>y</w:t>
            </w:r>
          </w:p>
          <w:p w14:paraId="43F7AACC" w14:textId="74C3A423" w:rsidR="00B801CF" w:rsidRPr="00B801CF" w:rsidRDefault="00B801CF" w:rsidP="00B801CF">
            <w:pPr>
              <w:pStyle w:val="TableParagraph"/>
              <w:spacing w:before="1" w:line="276" w:lineRule="auto"/>
              <w:ind w:right="95"/>
              <w:jc w:val="both"/>
              <w:rPr>
                <w:rFonts w:ascii="Arial" w:hAnsi="Arial" w:cs="Arial"/>
                <w:sz w:val="18"/>
                <w:szCs w:val="18"/>
              </w:rPr>
            </w:pPr>
            <w:r w:rsidRPr="00B801CF">
              <w:rPr>
                <w:rFonts w:ascii="Arial" w:hAnsi="Arial" w:cs="Arial"/>
                <w:sz w:val="18"/>
                <w:szCs w:val="18"/>
              </w:rPr>
              <w:t>Finalización del caso en el aplicativo.</w:t>
            </w:r>
          </w:p>
          <w:p w14:paraId="541C73C0" w14:textId="77777777" w:rsidR="00015AE0" w:rsidRPr="00B801CF" w:rsidRDefault="00015AE0" w:rsidP="00B801CF">
            <w:pPr>
              <w:rPr>
                <w:rFonts w:ascii="Arial" w:eastAsia="Calibri" w:hAnsi="Arial" w:cs="Arial"/>
                <w:sz w:val="18"/>
                <w:szCs w:val="18"/>
                <w:lang w:val="es-ES_tradnl"/>
              </w:rPr>
            </w:pPr>
          </w:p>
        </w:tc>
      </w:tr>
      <w:tr w:rsidR="00015AE0" w:rsidRPr="00C6441B" w14:paraId="105D3D78" w14:textId="77777777" w:rsidTr="000D7FFE">
        <w:trPr>
          <w:trHeight w:val="1573"/>
        </w:trPr>
        <w:tc>
          <w:tcPr>
            <w:tcW w:w="590" w:type="dxa"/>
            <w:shd w:val="clear" w:color="auto" w:fill="auto"/>
          </w:tcPr>
          <w:p w14:paraId="5D29511B" w14:textId="143F7A23" w:rsidR="00015AE0" w:rsidRPr="00BE1D48" w:rsidRDefault="00B85A94" w:rsidP="007D6A77">
            <w:pPr>
              <w:jc w:val="center"/>
              <w:rPr>
                <w:rFonts w:ascii="Arial" w:eastAsia="Calibri" w:hAnsi="Arial" w:cs="Arial"/>
                <w:bCs/>
                <w:sz w:val="18"/>
                <w:szCs w:val="18"/>
              </w:rPr>
            </w:pPr>
            <w:r w:rsidRPr="00B85A94">
              <w:rPr>
                <w:rFonts w:ascii="Arial" w:eastAsia="Calibri" w:hAnsi="Arial" w:cs="Arial"/>
                <w:b/>
                <w:bCs/>
                <w:sz w:val="18"/>
                <w:szCs w:val="18"/>
              </w:rPr>
              <w:lastRenderedPageBreak/>
              <w:t>3</w:t>
            </w:r>
          </w:p>
        </w:tc>
        <w:tc>
          <w:tcPr>
            <w:tcW w:w="2104" w:type="dxa"/>
          </w:tcPr>
          <w:p w14:paraId="15195DAA" w14:textId="623D4B28" w:rsidR="00015AE0" w:rsidRPr="00BE1D48" w:rsidRDefault="0011528F" w:rsidP="007D6A77">
            <w:pPr>
              <w:spacing w:after="240"/>
              <w:jc w:val="both"/>
              <w:rPr>
                <w:rFonts w:ascii="Arial" w:hAnsi="Arial" w:cs="Arial"/>
                <w:b/>
                <w:noProof/>
                <w:sz w:val="22"/>
                <w:szCs w:val="22"/>
                <w:lang w:val="es-CO" w:eastAsia="es-CO"/>
              </w:rPr>
            </w:pPr>
            <w:r w:rsidRPr="0011528F">
              <w:rPr>
                <w:rFonts w:ascii="Arial" w:hAnsi="Arial" w:cs="Arial"/>
                <w:b/>
                <w:noProof/>
                <w:sz w:val="22"/>
                <w:szCs w:val="22"/>
                <w:lang w:val="es-CO" w:eastAsia="es-CO"/>
              </w:rPr>
              <mc:AlternateContent>
                <mc:Choice Requires="wps">
                  <w:drawing>
                    <wp:anchor distT="0" distB="0" distL="114300" distR="114300" simplePos="0" relativeHeight="251710464" behindDoc="0" locked="0" layoutInCell="1" allowOverlap="1" wp14:anchorId="21654F3D" wp14:editId="2E07436F">
                      <wp:simplePos x="0" y="0"/>
                      <wp:positionH relativeFrom="column">
                        <wp:posOffset>26670</wp:posOffset>
                      </wp:positionH>
                      <wp:positionV relativeFrom="paragraph">
                        <wp:posOffset>31115</wp:posOffset>
                      </wp:positionV>
                      <wp:extent cx="1104900" cy="1200150"/>
                      <wp:effectExtent l="19050" t="19050" r="38100" b="38100"/>
                      <wp:wrapNone/>
                      <wp:docPr id="78" name="Rombo 78"/>
                      <wp:cNvGraphicFramePr/>
                      <a:graphic xmlns:a="http://schemas.openxmlformats.org/drawingml/2006/main">
                        <a:graphicData uri="http://schemas.microsoft.com/office/word/2010/wordprocessingShape">
                          <wps:wsp>
                            <wps:cNvSpPr/>
                            <wps:spPr>
                              <a:xfrm>
                                <a:off x="0" y="0"/>
                                <a:ext cx="1104900" cy="1200150"/>
                              </a:xfrm>
                              <a:prstGeom prst="diamond">
                                <a:avLst/>
                              </a:prstGeom>
                              <a:solidFill>
                                <a:sysClr val="window" lastClr="FFFFFF"/>
                              </a:solidFill>
                              <a:ln w="12700" cap="flat" cmpd="sng" algn="ctr">
                                <a:solidFill>
                                  <a:srgbClr val="ED7D31"/>
                                </a:solidFill>
                                <a:prstDash val="solid"/>
                                <a:miter lim="800000"/>
                              </a:ln>
                              <a:effectLst/>
                            </wps:spPr>
                            <wps:txbx>
                              <w:txbxContent>
                                <w:p w14:paraId="4635F039" w14:textId="77777777" w:rsidR="0011528F" w:rsidRPr="000A04D8" w:rsidRDefault="0011528F" w:rsidP="0011528F">
                                  <w:pPr>
                                    <w:ind w:left="-142"/>
                                    <w:jc w:val="center"/>
                                    <w:rPr>
                                      <w:rFonts w:ascii="Arial" w:hAnsi="Arial" w:cs="Arial"/>
                                      <w:sz w:val="18"/>
                                      <w:szCs w:val="18"/>
                                      <w:lang w:val="es-CO"/>
                                    </w:rPr>
                                  </w:pPr>
                                  <w:r>
                                    <w:rPr>
                                      <w:rFonts w:ascii="Arial" w:hAnsi="Arial" w:cs="Arial"/>
                                      <w:sz w:val="14"/>
                                      <w:szCs w:val="14"/>
                                      <w:lang w:val="es-CO"/>
                                    </w:rPr>
                                    <w:t>¿EVALUAR LA EXISTENCIA O NO DEL CONFLICTO DE ITNERES?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4F3D" id="Rombo 78" o:spid="_x0000_s1030" type="#_x0000_t4" style="position:absolute;left:0;text-align:left;margin-left:2.1pt;margin-top:2.45pt;width:87pt;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" fillcolor="window" strokecolor="#ed7d31" strokeweight="1pt">
                      <v:textbox>
                        <w:txbxContent>
                          <w:p w14:paraId="4635F039" w14:textId="77777777" w:rsidR="0011528F" w:rsidRPr="000A04D8" w:rsidRDefault="0011528F" w:rsidP="0011528F">
                            <w:pPr>
                              <w:ind w:left="-142"/>
                              <w:jc w:val="center"/>
                              <w:rPr>
                                <w:rFonts w:ascii="Arial" w:hAnsi="Arial" w:cs="Arial"/>
                                <w:sz w:val="18"/>
                                <w:szCs w:val="18"/>
                                <w:lang w:val="es-CO"/>
                              </w:rPr>
                            </w:pPr>
                            <w:r>
                              <w:rPr>
                                <w:rFonts w:ascii="Arial" w:hAnsi="Arial" w:cs="Arial"/>
                                <w:sz w:val="14"/>
                                <w:szCs w:val="14"/>
                                <w:lang w:val="es-CO"/>
                              </w:rPr>
                              <w:t>¿EVALUAR LA EXISTENCIA O NO DEL CONFLICTO DE ITNERES?</w:t>
                            </w:r>
                          </w:p>
                        </w:txbxContent>
                      </v:textbox>
                    </v:shape>
                  </w:pict>
                </mc:Fallback>
              </mc:AlternateContent>
            </w:r>
          </w:p>
        </w:tc>
        <w:tc>
          <w:tcPr>
            <w:tcW w:w="4820" w:type="dxa"/>
            <w:shd w:val="clear" w:color="auto" w:fill="auto"/>
          </w:tcPr>
          <w:p w14:paraId="0321C392" w14:textId="78B11697" w:rsidR="0077413A" w:rsidRPr="00BE01D2" w:rsidRDefault="0077413A" w:rsidP="0077413A">
            <w:pPr>
              <w:spacing w:after="240"/>
              <w:jc w:val="both"/>
              <w:rPr>
                <w:rFonts w:ascii="Arial" w:eastAsia="Calibri" w:hAnsi="Arial" w:cs="Arial"/>
                <w:b/>
                <w:sz w:val="18"/>
                <w:szCs w:val="18"/>
              </w:rPr>
            </w:pPr>
            <w:r w:rsidRPr="00BE01D2">
              <w:rPr>
                <w:rFonts w:ascii="Arial" w:eastAsia="Calibri" w:hAnsi="Arial" w:cs="Arial"/>
                <w:b/>
                <w:sz w:val="18"/>
                <w:szCs w:val="18"/>
              </w:rPr>
              <w:t>Término para evaluar la situación del conflicto de interés</w:t>
            </w:r>
          </w:p>
          <w:p w14:paraId="41587029" w14:textId="77777777" w:rsidR="0077413A" w:rsidRPr="00BE01D2" w:rsidRDefault="0077413A" w:rsidP="0077413A">
            <w:pPr>
              <w:rPr>
                <w:rFonts w:ascii="Arial" w:hAnsi="Arial" w:cs="Arial"/>
                <w:sz w:val="18"/>
                <w:szCs w:val="18"/>
              </w:rPr>
            </w:pPr>
            <w:r w:rsidRPr="00BE01D2">
              <w:rPr>
                <w:rFonts w:ascii="Arial" w:hAnsi="Arial" w:cs="Arial"/>
                <w:sz w:val="18"/>
                <w:szCs w:val="18"/>
              </w:rPr>
              <w:t>Evaluar</w:t>
            </w:r>
            <w:r w:rsidRPr="00BE01D2">
              <w:rPr>
                <w:rFonts w:ascii="Arial" w:hAnsi="Arial" w:cs="Arial"/>
                <w:spacing w:val="6"/>
                <w:sz w:val="18"/>
                <w:szCs w:val="18"/>
              </w:rPr>
              <w:t xml:space="preserve"> </w:t>
            </w:r>
            <w:r w:rsidRPr="00BE01D2">
              <w:rPr>
                <w:rFonts w:ascii="Arial" w:hAnsi="Arial" w:cs="Arial"/>
                <w:sz w:val="18"/>
                <w:szCs w:val="18"/>
              </w:rPr>
              <w:t>con</w:t>
            </w:r>
            <w:r w:rsidRPr="00BE01D2">
              <w:rPr>
                <w:rFonts w:ascii="Arial" w:hAnsi="Arial" w:cs="Arial"/>
                <w:spacing w:val="7"/>
                <w:sz w:val="18"/>
                <w:szCs w:val="18"/>
              </w:rPr>
              <w:t xml:space="preserve"> </w:t>
            </w:r>
            <w:r w:rsidRPr="00BE01D2">
              <w:rPr>
                <w:rFonts w:ascii="Arial" w:hAnsi="Arial" w:cs="Arial"/>
                <w:sz w:val="18"/>
                <w:szCs w:val="18"/>
              </w:rPr>
              <w:t>el</w:t>
            </w:r>
            <w:r w:rsidRPr="00BE01D2">
              <w:rPr>
                <w:rFonts w:ascii="Arial" w:hAnsi="Arial" w:cs="Arial"/>
                <w:spacing w:val="7"/>
                <w:sz w:val="18"/>
                <w:szCs w:val="18"/>
              </w:rPr>
              <w:t xml:space="preserve"> </w:t>
            </w:r>
            <w:r w:rsidRPr="00BE01D2">
              <w:rPr>
                <w:rFonts w:ascii="Arial" w:hAnsi="Arial" w:cs="Arial"/>
                <w:sz w:val="18"/>
                <w:szCs w:val="18"/>
              </w:rPr>
              <w:t>Grupo</w:t>
            </w:r>
            <w:r w:rsidRPr="00BE01D2">
              <w:rPr>
                <w:rFonts w:ascii="Arial" w:hAnsi="Arial" w:cs="Arial"/>
                <w:spacing w:val="7"/>
                <w:sz w:val="18"/>
                <w:szCs w:val="18"/>
              </w:rPr>
              <w:t xml:space="preserve"> </w:t>
            </w:r>
            <w:r w:rsidRPr="00BE01D2">
              <w:rPr>
                <w:rFonts w:ascii="Arial" w:hAnsi="Arial" w:cs="Arial"/>
                <w:sz w:val="18"/>
                <w:szCs w:val="18"/>
              </w:rPr>
              <w:t>Jurídico</w:t>
            </w:r>
            <w:r w:rsidRPr="00BE01D2">
              <w:rPr>
                <w:rFonts w:ascii="Arial" w:hAnsi="Arial" w:cs="Arial"/>
                <w:spacing w:val="7"/>
                <w:sz w:val="18"/>
                <w:szCs w:val="18"/>
              </w:rPr>
              <w:t xml:space="preserve"> </w:t>
            </w:r>
            <w:r w:rsidRPr="00BE01D2">
              <w:rPr>
                <w:rFonts w:ascii="Arial" w:hAnsi="Arial" w:cs="Arial"/>
                <w:sz w:val="18"/>
                <w:szCs w:val="18"/>
              </w:rPr>
              <w:t>y</w:t>
            </w:r>
            <w:r w:rsidRPr="00BE01D2">
              <w:rPr>
                <w:rFonts w:ascii="Arial" w:hAnsi="Arial" w:cs="Arial"/>
                <w:spacing w:val="7"/>
                <w:sz w:val="18"/>
                <w:szCs w:val="18"/>
              </w:rPr>
              <w:t xml:space="preserve"> </w:t>
            </w:r>
            <w:r w:rsidRPr="00BE01D2">
              <w:rPr>
                <w:rFonts w:ascii="Arial" w:hAnsi="Arial" w:cs="Arial"/>
                <w:sz w:val="18"/>
                <w:szCs w:val="18"/>
              </w:rPr>
              <w:t>Contractual</w:t>
            </w:r>
            <w:r w:rsidRPr="00BE01D2">
              <w:rPr>
                <w:rFonts w:ascii="Arial" w:hAnsi="Arial" w:cs="Arial"/>
                <w:spacing w:val="12"/>
                <w:sz w:val="18"/>
                <w:szCs w:val="18"/>
              </w:rPr>
              <w:t xml:space="preserve"> </w:t>
            </w:r>
            <w:r w:rsidRPr="00BE01D2">
              <w:rPr>
                <w:rFonts w:ascii="Arial" w:hAnsi="Arial" w:cs="Arial"/>
                <w:sz w:val="18"/>
                <w:szCs w:val="18"/>
              </w:rPr>
              <w:t>y</w:t>
            </w:r>
            <w:r w:rsidRPr="00BE01D2">
              <w:rPr>
                <w:rFonts w:ascii="Arial" w:hAnsi="Arial" w:cs="Arial"/>
                <w:spacing w:val="5"/>
                <w:sz w:val="18"/>
                <w:szCs w:val="18"/>
              </w:rPr>
              <w:t xml:space="preserve"> </w:t>
            </w:r>
            <w:r w:rsidRPr="00BE01D2">
              <w:rPr>
                <w:rFonts w:ascii="Arial" w:hAnsi="Arial" w:cs="Arial"/>
                <w:sz w:val="18"/>
                <w:szCs w:val="18"/>
              </w:rPr>
              <w:t>el jefe</w:t>
            </w:r>
            <w:r w:rsidRPr="00BE01D2">
              <w:rPr>
                <w:rFonts w:ascii="Arial" w:hAnsi="Arial" w:cs="Arial"/>
                <w:spacing w:val="2"/>
                <w:sz w:val="18"/>
                <w:szCs w:val="18"/>
              </w:rPr>
              <w:t xml:space="preserve"> </w:t>
            </w:r>
            <w:r w:rsidRPr="00BE01D2">
              <w:rPr>
                <w:rFonts w:ascii="Arial" w:hAnsi="Arial" w:cs="Arial"/>
                <w:sz w:val="18"/>
                <w:szCs w:val="18"/>
              </w:rPr>
              <w:t>o</w:t>
            </w:r>
            <w:r w:rsidRPr="00BE01D2">
              <w:rPr>
                <w:rFonts w:ascii="Arial" w:hAnsi="Arial" w:cs="Arial"/>
                <w:spacing w:val="100"/>
                <w:sz w:val="18"/>
                <w:szCs w:val="18"/>
              </w:rPr>
              <w:t xml:space="preserve"> </w:t>
            </w:r>
            <w:r w:rsidRPr="00BE01D2">
              <w:rPr>
                <w:rFonts w:ascii="Arial" w:hAnsi="Arial" w:cs="Arial"/>
                <w:sz w:val="18"/>
                <w:szCs w:val="18"/>
              </w:rPr>
              <w:t>supervisor</w:t>
            </w:r>
            <w:r w:rsidRPr="00BE01D2">
              <w:rPr>
                <w:rFonts w:ascii="Arial" w:hAnsi="Arial" w:cs="Arial"/>
                <w:spacing w:val="99"/>
                <w:sz w:val="18"/>
                <w:szCs w:val="18"/>
              </w:rPr>
              <w:t xml:space="preserve"> </w:t>
            </w:r>
            <w:r w:rsidRPr="00BE01D2">
              <w:rPr>
                <w:rFonts w:ascii="Arial" w:hAnsi="Arial" w:cs="Arial"/>
                <w:sz w:val="18"/>
                <w:szCs w:val="18"/>
              </w:rPr>
              <w:t>del</w:t>
            </w:r>
            <w:r w:rsidRPr="00BE01D2">
              <w:rPr>
                <w:rFonts w:ascii="Arial" w:hAnsi="Arial" w:cs="Arial"/>
                <w:spacing w:val="100"/>
                <w:sz w:val="18"/>
                <w:szCs w:val="18"/>
              </w:rPr>
              <w:t xml:space="preserve"> </w:t>
            </w:r>
            <w:r w:rsidRPr="00BE01D2">
              <w:rPr>
                <w:rFonts w:ascii="Arial" w:hAnsi="Arial" w:cs="Arial"/>
                <w:sz w:val="18"/>
                <w:szCs w:val="18"/>
              </w:rPr>
              <w:t xml:space="preserve">contrato, la  </w:t>
            </w:r>
            <w:r w:rsidRPr="00BE01D2">
              <w:rPr>
                <w:rFonts w:ascii="Arial" w:hAnsi="Arial" w:cs="Arial"/>
                <w:spacing w:val="2"/>
                <w:sz w:val="18"/>
                <w:szCs w:val="18"/>
              </w:rPr>
              <w:t xml:space="preserve"> </w:t>
            </w:r>
            <w:r w:rsidRPr="00BE01D2">
              <w:rPr>
                <w:rFonts w:ascii="Arial" w:hAnsi="Arial" w:cs="Arial"/>
                <w:sz w:val="18"/>
                <w:szCs w:val="18"/>
              </w:rPr>
              <w:t>presunta</w:t>
            </w:r>
          </w:p>
          <w:p w14:paraId="78D3B09B" w14:textId="77777777" w:rsidR="0077413A" w:rsidRPr="00BE01D2" w:rsidRDefault="0077413A" w:rsidP="0077413A">
            <w:pPr>
              <w:rPr>
                <w:rFonts w:ascii="Arial" w:eastAsia="Calibri" w:hAnsi="Arial" w:cs="Arial"/>
                <w:bCs/>
                <w:sz w:val="18"/>
                <w:szCs w:val="18"/>
                <w:lang w:val="es-ES_tradnl"/>
              </w:rPr>
            </w:pPr>
            <w:r w:rsidRPr="00BE01D2">
              <w:rPr>
                <w:rFonts w:ascii="Arial" w:hAnsi="Arial" w:cs="Arial"/>
                <w:sz w:val="18"/>
                <w:szCs w:val="18"/>
              </w:rPr>
              <w:t>Situación</w:t>
            </w:r>
            <w:r w:rsidRPr="00BE01D2">
              <w:rPr>
                <w:rFonts w:ascii="Arial" w:hAnsi="Arial" w:cs="Arial"/>
                <w:spacing w:val="37"/>
                <w:sz w:val="18"/>
                <w:szCs w:val="18"/>
              </w:rPr>
              <w:t xml:space="preserve"> </w:t>
            </w:r>
            <w:r w:rsidRPr="00BE01D2">
              <w:rPr>
                <w:rFonts w:ascii="Arial" w:hAnsi="Arial" w:cs="Arial"/>
                <w:sz w:val="18"/>
                <w:szCs w:val="18"/>
              </w:rPr>
              <w:t>de</w:t>
            </w:r>
            <w:r w:rsidRPr="00BE01D2">
              <w:rPr>
                <w:rFonts w:ascii="Arial" w:hAnsi="Arial" w:cs="Arial"/>
                <w:spacing w:val="37"/>
                <w:sz w:val="18"/>
                <w:szCs w:val="18"/>
              </w:rPr>
              <w:t xml:space="preserve"> </w:t>
            </w:r>
            <w:r w:rsidRPr="00BE01D2">
              <w:rPr>
                <w:rFonts w:ascii="Arial" w:hAnsi="Arial" w:cs="Arial"/>
                <w:sz w:val="18"/>
                <w:szCs w:val="18"/>
              </w:rPr>
              <w:t>conflicto</w:t>
            </w:r>
            <w:r w:rsidRPr="00BE01D2">
              <w:rPr>
                <w:rFonts w:ascii="Arial" w:hAnsi="Arial" w:cs="Arial"/>
                <w:spacing w:val="40"/>
                <w:sz w:val="18"/>
                <w:szCs w:val="18"/>
              </w:rPr>
              <w:t xml:space="preserve"> </w:t>
            </w:r>
            <w:r w:rsidRPr="00BE01D2">
              <w:rPr>
                <w:rFonts w:ascii="Arial" w:hAnsi="Arial" w:cs="Arial"/>
                <w:sz w:val="18"/>
                <w:szCs w:val="18"/>
              </w:rPr>
              <w:t>de</w:t>
            </w:r>
            <w:r w:rsidRPr="00BE01D2">
              <w:rPr>
                <w:rFonts w:ascii="Arial" w:hAnsi="Arial" w:cs="Arial"/>
                <w:spacing w:val="37"/>
                <w:sz w:val="18"/>
                <w:szCs w:val="18"/>
              </w:rPr>
              <w:t xml:space="preserve"> </w:t>
            </w:r>
            <w:r w:rsidRPr="00BE01D2">
              <w:rPr>
                <w:rFonts w:ascii="Arial" w:hAnsi="Arial" w:cs="Arial"/>
                <w:sz w:val="18"/>
                <w:szCs w:val="18"/>
              </w:rPr>
              <w:t>interés</w:t>
            </w:r>
            <w:r w:rsidRPr="00BE01D2">
              <w:rPr>
                <w:rFonts w:ascii="Arial" w:hAnsi="Arial" w:cs="Arial"/>
                <w:spacing w:val="38"/>
                <w:sz w:val="18"/>
                <w:szCs w:val="18"/>
              </w:rPr>
              <w:t xml:space="preserve"> </w:t>
            </w:r>
            <w:r w:rsidRPr="00BE01D2">
              <w:rPr>
                <w:rFonts w:ascii="Arial" w:hAnsi="Arial" w:cs="Arial"/>
                <w:sz w:val="18"/>
                <w:szCs w:val="18"/>
              </w:rPr>
              <w:t>dentro</w:t>
            </w:r>
            <w:r w:rsidRPr="00BE01D2">
              <w:rPr>
                <w:rFonts w:ascii="Arial" w:hAnsi="Arial" w:cs="Arial"/>
                <w:spacing w:val="39"/>
                <w:sz w:val="18"/>
                <w:szCs w:val="18"/>
              </w:rPr>
              <w:t xml:space="preserve"> </w:t>
            </w:r>
            <w:r w:rsidRPr="00BE01D2">
              <w:rPr>
                <w:rFonts w:ascii="Arial" w:hAnsi="Arial" w:cs="Arial"/>
                <w:sz w:val="18"/>
                <w:szCs w:val="18"/>
              </w:rPr>
              <w:t>de</w:t>
            </w:r>
            <w:r w:rsidRPr="00BE01D2">
              <w:rPr>
                <w:rFonts w:ascii="Arial" w:hAnsi="Arial" w:cs="Arial"/>
                <w:spacing w:val="39"/>
                <w:sz w:val="18"/>
                <w:szCs w:val="18"/>
              </w:rPr>
              <w:t xml:space="preserve"> </w:t>
            </w:r>
            <w:r w:rsidRPr="00BE01D2">
              <w:rPr>
                <w:rFonts w:ascii="Arial" w:hAnsi="Arial" w:cs="Arial"/>
                <w:sz w:val="18"/>
                <w:szCs w:val="18"/>
              </w:rPr>
              <w:t>los</w:t>
            </w:r>
            <w:r w:rsidRPr="00BE01D2">
              <w:rPr>
                <w:rFonts w:ascii="Arial" w:eastAsia="Calibri" w:hAnsi="Arial" w:cs="Arial"/>
                <w:bCs/>
                <w:sz w:val="18"/>
                <w:szCs w:val="18"/>
                <w:lang w:val="es-ES_tradnl"/>
              </w:rPr>
              <w:t xml:space="preserve"> cinco (5) días hábiles siguientes a su notificación, y emitir el Acto administrativo respectivo.</w:t>
            </w:r>
          </w:p>
          <w:p w14:paraId="092B08F8" w14:textId="77777777" w:rsidR="00015AE0" w:rsidRPr="00BE1D48" w:rsidRDefault="00015AE0" w:rsidP="007D6A77">
            <w:pPr>
              <w:jc w:val="both"/>
              <w:rPr>
                <w:rFonts w:ascii="Arial" w:eastAsia="Calibri" w:hAnsi="Arial" w:cs="Arial"/>
                <w:bCs/>
                <w:sz w:val="18"/>
                <w:szCs w:val="18"/>
              </w:rPr>
            </w:pPr>
          </w:p>
        </w:tc>
        <w:tc>
          <w:tcPr>
            <w:tcW w:w="1417" w:type="dxa"/>
            <w:shd w:val="clear" w:color="auto" w:fill="auto"/>
          </w:tcPr>
          <w:p w14:paraId="5303CD23" w14:textId="77777777" w:rsidR="00015AE0" w:rsidRPr="00BE1D48" w:rsidRDefault="00015AE0" w:rsidP="007D6A77">
            <w:pPr>
              <w:jc w:val="center"/>
              <w:rPr>
                <w:rFonts w:ascii="Arial" w:eastAsia="Calibri" w:hAnsi="Arial" w:cs="Arial"/>
                <w:sz w:val="18"/>
                <w:szCs w:val="18"/>
                <w:lang w:val="es-ES_tradnl"/>
              </w:rPr>
            </w:pPr>
          </w:p>
        </w:tc>
        <w:tc>
          <w:tcPr>
            <w:tcW w:w="1276" w:type="dxa"/>
            <w:shd w:val="clear" w:color="auto" w:fill="auto"/>
          </w:tcPr>
          <w:p w14:paraId="53E196A6" w14:textId="77777777" w:rsidR="00015AE0" w:rsidRPr="00BE1D48" w:rsidRDefault="00015AE0" w:rsidP="007D6A77">
            <w:pPr>
              <w:ind w:left="-108"/>
              <w:jc w:val="center"/>
              <w:rPr>
                <w:rFonts w:ascii="Arial" w:eastAsia="Calibri" w:hAnsi="Arial" w:cs="Arial"/>
                <w:bCs/>
                <w:sz w:val="18"/>
                <w:szCs w:val="18"/>
                <w:lang w:val="es-ES_tradnl"/>
              </w:rPr>
            </w:pPr>
          </w:p>
        </w:tc>
      </w:tr>
      <w:tr w:rsidR="0077413A" w:rsidRPr="00C6441B" w14:paraId="6B5285D2" w14:textId="77777777" w:rsidTr="000D7FFE">
        <w:trPr>
          <w:trHeight w:val="1573"/>
        </w:trPr>
        <w:tc>
          <w:tcPr>
            <w:tcW w:w="590" w:type="dxa"/>
            <w:shd w:val="clear" w:color="auto" w:fill="auto"/>
          </w:tcPr>
          <w:p w14:paraId="524C5E66" w14:textId="77777777" w:rsidR="0077413A" w:rsidRDefault="00B85A94" w:rsidP="007D6A77">
            <w:pPr>
              <w:jc w:val="center"/>
              <w:rPr>
                <w:rFonts w:ascii="Arial" w:eastAsia="Calibri" w:hAnsi="Arial" w:cs="Arial"/>
                <w:b/>
                <w:bCs/>
                <w:sz w:val="18"/>
                <w:szCs w:val="18"/>
              </w:rPr>
            </w:pPr>
            <w:r w:rsidRPr="00B85A94">
              <w:rPr>
                <w:rFonts w:ascii="Arial" w:eastAsia="Calibri" w:hAnsi="Arial" w:cs="Arial"/>
                <w:b/>
                <w:bCs/>
                <w:sz w:val="18"/>
                <w:szCs w:val="18"/>
              </w:rPr>
              <w:t>4</w:t>
            </w:r>
          </w:p>
          <w:p w14:paraId="3D4F1B3C" w14:textId="56CE4AFE" w:rsidR="001B1D44" w:rsidRPr="00BE1D48" w:rsidRDefault="001B1D44" w:rsidP="007D6A77">
            <w:pPr>
              <w:jc w:val="center"/>
              <w:rPr>
                <w:rFonts w:ascii="Arial" w:eastAsia="Calibri" w:hAnsi="Arial" w:cs="Arial"/>
                <w:bCs/>
                <w:sz w:val="18"/>
                <w:szCs w:val="18"/>
              </w:rPr>
            </w:pPr>
            <w:r>
              <w:rPr>
                <w:rFonts w:ascii="Arial" w:eastAsia="Calibri" w:hAnsi="Arial" w:cs="Arial"/>
                <w:b/>
                <w:bCs/>
                <w:sz w:val="18"/>
                <w:szCs w:val="18"/>
              </w:rPr>
              <w:t>PC</w:t>
            </w:r>
          </w:p>
        </w:tc>
        <w:tc>
          <w:tcPr>
            <w:tcW w:w="2104" w:type="dxa"/>
          </w:tcPr>
          <w:p w14:paraId="1ED4B40D" w14:textId="2EDC0160" w:rsidR="0077413A" w:rsidRPr="00BE1D48" w:rsidRDefault="00B85A94" w:rsidP="007D6A77">
            <w:pPr>
              <w:spacing w:after="240"/>
              <w:jc w:val="both"/>
              <w:rPr>
                <w:rFonts w:ascii="Arial" w:hAnsi="Arial" w:cs="Arial"/>
                <w:b/>
                <w:noProof/>
                <w:sz w:val="22"/>
                <w:szCs w:val="22"/>
                <w:lang w:val="es-CO" w:eastAsia="es-CO"/>
              </w:rPr>
            </w:pPr>
            <w:r w:rsidRPr="00B85A94">
              <w:rPr>
                <w:rFonts w:ascii="Arial" w:hAnsi="Arial" w:cs="Arial"/>
                <w:b/>
                <w:noProof/>
                <w:sz w:val="22"/>
                <w:szCs w:val="22"/>
                <w:lang w:val="es-CO" w:eastAsia="es-CO"/>
              </w:rPr>
              <mc:AlternateContent>
                <mc:Choice Requires="wps">
                  <w:drawing>
                    <wp:anchor distT="0" distB="0" distL="114300" distR="114300" simplePos="0" relativeHeight="251702272" behindDoc="0" locked="0" layoutInCell="1" allowOverlap="1" wp14:anchorId="492D89D4" wp14:editId="0FDC0480">
                      <wp:simplePos x="0" y="0"/>
                      <wp:positionH relativeFrom="column">
                        <wp:posOffset>635</wp:posOffset>
                      </wp:positionH>
                      <wp:positionV relativeFrom="paragraph">
                        <wp:posOffset>255270</wp:posOffset>
                      </wp:positionV>
                      <wp:extent cx="1234440" cy="781050"/>
                      <wp:effectExtent l="0" t="0" r="22860" b="19050"/>
                      <wp:wrapNone/>
                      <wp:docPr id="17" name="Rectángulo 17"/>
                      <wp:cNvGraphicFramePr/>
                      <a:graphic xmlns:a="http://schemas.openxmlformats.org/drawingml/2006/main">
                        <a:graphicData uri="http://schemas.microsoft.com/office/word/2010/wordprocessingShape">
                          <wps:wsp>
                            <wps:cNvSpPr/>
                            <wps:spPr>
                              <a:xfrm>
                                <a:off x="0" y="0"/>
                                <a:ext cx="1234440" cy="781050"/>
                              </a:xfrm>
                              <a:prstGeom prst="rect">
                                <a:avLst/>
                              </a:prstGeom>
                              <a:solidFill>
                                <a:sysClr val="window" lastClr="FFFFFF"/>
                              </a:solidFill>
                              <a:ln w="6350" cap="flat" cmpd="sng" algn="ctr">
                                <a:solidFill>
                                  <a:srgbClr val="4F81BD"/>
                                </a:solidFill>
                                <a:prstDash val="solid"/>
                              </a:ln>
                              <a:effectLst/>
                            </wps:spPr>
                            <wps:txbx>
                              <w:txbxContent>
                                <w:p w14:paraId="782BD50E" w14:textId="77777777" w:rsidR="00B85A94" w:rsidRPr="00B85A94" w:rsidRDefault="00B85A94" w:rsidP="00B85A94">
                                  <w:pPr>
                                    <w:jc w:val="center"/>
                                    <w:rPr>
                                      <w:rFonts w:ascii="Arial" w:hAnsi="Arial" w:cs="Arial"/>
                                      <w:b/>
                                      <w:color w:val="000000"/>
                                      <w:sz w:val="16"/>
                                      <w:szCs w:val="16"/>
                                      <w:lang w:eastAsia="es-CO"/>
                                    </w:rPr>
                                  </w:pPr>
                                  <w:r w:rsidRPr="00B85A94">
                                    <w:rPr>
                                      <w:rFonts w:ascii="Arial" w:hAnsi="Arial" w:cs="Arial"/>
                                      <w:b/>
                                      <w:color w:val="000000"/>
                                      <w:sz w:val="16"/>
                                      <w:szCs w:val="16"/>
                                      <w:lang w:eastAsia="es-CO"/>
                                    </w:rPr>
                                    <w:t>Identificar el tipo de conflicto de intereses en el que se encuentra.</w:t>
                                  </w:r>
                                </w:p>
                                <w:p w14:paraId="5AC1912C" w14:textId="3B0CE14B" w:rsidR="00B85A94" w:rsidRPr="00015AE0" w:rsidRDefault="00B85A94" w:rsidP="00B85A94">
                                  <w:pPr>
                                    <w:jc w:val="center"/>
                                    <w:rPr>
                                      <w:rFonts w:ascii="Arial" w:hAnsi="Arial" w:cs="Arial"/>
                                      <w:b/>
                                      <w:color w:val="000000"/>
                                      <w:sz w:val="16"/>
                                      <w:szCs w:val="16"/>
                                      <w:lang w:eastAsia="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89D4" id="Rectángulo 17" o:spid="_x0000_s1031" style="position:absolute;left:0;text-align:left;margin-left:.05pt;margin-top:20.1pt;width:97.2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" fillcolor="window" strokecolor="#4f81bd" strokeweight=".5pt">
                      <v:textbox>
                        <w:txbxContent>
                          <w:p w14:paraId="782BD50E" w14:textId="77777777" w:rsidR="00B85A94" w:rsidRPr="00B85A94" w:rsidRDefault="00B85A94" w:rsidP="00B85A94">
                            <w:pPr>
                              <w:jc w:val="center"/>
                              <w:rPr>
                                <w:rFonts w:ascii="Arial" w:hAnsi="Arial" w:cs="Arial"/>
                                <w:b/>
                                <w:color w:val="000000"/>
                                <w:sz w:val="16"/>
                                <w:szCs w:val="16"/>
                                <w:lang w:eastAsia="es-CO"/>
                              </w:rPr>
                            </w:pPr>
                            <w:r w:rsidRPr="00B85A94">
                              <w:rPr>
                                <w:rFonts w:ascii="Arial" w:hAnsi="Arial" w:cs="Arial"/>
                                <w:b/>
                                <w:color w:val="000000"/>
                                <w:sz w:val="16"/>
                                <w:szCs w:val="16"/>
                                <w:lang w:eastAsia="es-CO"/>
                              </w:rPr>
                              <w:t>Identificar el tipo de conflicto de intereses en el que se encuentra.</w:t>
                            </w:r>
                          </w:p>
                          <w:p w14:paraId="5AC1912C" w14:textId="3B0CE14B" w:rsidR="00B85A94" w:rsidRPr="00015AE0" w:rsidRDefault="00B85A94" w:rsidP="00B85A94">
                            <w:pPr>
                              <w:jc w:val="center"/>
                              <w:rPr>
                                <w:rFonts w:ascii="Arial" w:hAnsi="Arial" w:cs="Arial"/>
                                <w:b/>
                                <w:color w:val="000000"/>
                                <w:sz w:val="16"/>
                                <w:szCs w:val="16"/>
                                <w:lang w:eastAsia="es-CO"/>
                              </w:rPr>
                            </w:pPr>
                          </w:p>
                        </w:txbxContent>
                      </v:textbox>
                    </v:rect>
                  </w:pict>
                </mc:Fallback>
              </mc:AlternateContent>
            </w:r>
          </w:p>
        </w:tc>
        <w:tc>
          <w:tcPr>
            <w:tcW w:w="4820" w:type="dxa"/>
            <w:shd w:val="clear" w:color="auto" w:fill="auto"/>
          </w:tcPr>
          <w:p w14:paraId="33FD7CB2" w14:textId="56E5C0D8" w:rsidR="0077413A" w:rsidRPr="00BE01D2" w:rsidRDefault="0077413A" w:rsidP="0077413A">
            <w:pPr>
              <w:spacing w:after="240"/>
              <w:jc w:val="both"/>
              <w:rPr>
                <w:rFonts w:ascii="Arial" w:hAnsi="Arial" w:cs="Arial"/>
                <w:sz w:val="18"/>
                <w:szCs w:val="18"/>
              </w:rPr>
            </w:pPr>
            <w:r w:rsidRPr="00BE01D2">
              <w:rPr>
                <w:rFonts w:ascii="Arial" w:hAnsi="Arial" w:cs="Arial"/>
                <w:sz w:val="18"/>
                <w:szCs w:val="18"/>
              </w:rPr>
              <w:t>Una vez el servidor ha comprendido el concepto de “conflicto de intereses” y cuenta con claridad sobre los escenarios que pueden derivar de estos, debe identificar si efectivamente se encuentra en una de las causales, de acuerdo con su clasificación, en la página 4 de este documento.</w:t>
            </w:r>
          </w:p>
          <w:p w14:paraId="610C15BC" w14:textId="1EA57AFA" w:rsidR="0077413A" w:rsidRPr="00BE1D48" w:rsidRDefault="0077413A" w:rsidP="0077413A">
            <w:pPr>
              <w:jc w:val="both"/>
              <w:rPr>
                <w:rFonts w:ascii="Arial" w:eastAsia="Calibri" w:hAnsi="Arial" w:cs="Arial"/>
                <w:bCs/>
                <w:sz w:val="18"/>
                <w:szCs w:val="18"/>
              </w:rPr>
            </w:pPr>
            <w:r w:rsidRPr="00BE01D2">
              <w:rPr>
                <w:rFonts w:ascii="Arial" w:hAnsi="Arial" w:cs="Arial"/>
                <w:sz w:val="18"/>
                <w:szCs w:val="18"/>
              </w:rPr>
              <w:t>De igual manera cuando se trate de un tercero el que identifica y da a conocer sobre la existencia de un conflicto de interés en algún funcionario o contratista.</w:t>
            </w:r>
          </w:p>
        </w:tc>
        <w:tc>
          <w:tcPr>
            <w:tcW w:w="1417" w:type="dxa"/>
            <w:shd w:val="clear" w:color="auto" w:fill="auto"/>
          </w:tcPr>
          <w:p w14:paraId="5EA744E3" w14:textId="77777777" w:rsidR="0011528F" w:rsidRPr="00F87F50" w:rsidRDefault="0011528F" w:rsidP="0011528F">
            <w:pPr>
              <w:rPr>
                <w:rFonts w:ascii="Arial" w:hAnsi="Arial" w:cs="Arial"/>
                <w:sz w:val="18"/>
                <w:szCs w:val="18"/>
              </w:rPr>
            </w:pPr>
            <w:r w:rsidRPr="00F87F50">
              <w:rPr>
                <w:rFonts w:ascii="Arial" w:hAnsi="Arial" w:cs="Arial"/>
                <w:sz w:val="18"/>
                <w:szCs w:val="18"/>
              </w:rPr>
              <w:t>Funcionario</w:t>
            </w:r>
            <w:r w:rsidRPr="00F87F50">
              <w:rPr>
                <w:rFonts w:ascii="Arial" w:hAnsi="Arial" w:cs="Arial"/>
                <w:sz w:val="18"/>
                <w:szCs w:val="18"/>
              </w:rPr>
              <w:tab/>
            </w:r>
            <w:r w:rsidRPr="00F87F50">
              <w:rPr>
                <w:rFonts w:ascii="Arial" w:hAnsi="Arial" w:cs="Arial"/>
                <w:spacing w:val="-4"/>
                <w:sz w:val="18"/>
                <w:szCs w:val="18"/>
              </w:rPr>
              <w:t>o</w:t>
            </w:r>
            <w:r w:rsidRPr="00F87F50">
              <w:rPr>
                <w:rFonts w:ascii="Arial" w:hAnsi="Arial" w:cs="Arial"/>
                <w:spacing w:val="-47"/>
                <w:sz w:val="18"/>
                <w:szCs w:val="18"/>
              </w:rPr>
              <w:t xml:space="preserve"> </w:t>
            </w:r>
            <w:r w:rsidRPr="00F87F50">
              <w:rPr>
                <w:rFonts w:ascii="Arial" w:hAnsi="Arial" w:cs="Arial"/>
                <w:sz w:val="18"/>
                <w:szCs w:val="18"/>
              </w:rPr>
              <w:t>contratista</w:t>
            </w:r>
          </w:p>
          <w:p w14:paraId="520A9813" w14:textId="77777777" w:rsidR="0011528F" w:rsidRPr="00F87F50" w:rsidRDefault="0011528F" w:rsidP="0011528F">
            <w:pPr>
              <w:rPr>
                <w:rFonts w:ascii="Arial" w:hAnsi="Arial" w:cs="Arial"/>
                <w:sz w:val="18"/>
                <w:szCs w:val="18"/>
              </w:rPr>
            </w:pPr>
            <w:r w:rsidRPr="00F87F50">
              <w:rPr>
                <w:rFonts w:ascii="Arial" w:hAnsi="Arial" w:cs="Arial"/>
                <w:sz w:val="18"/>
                <w:szCs w:val="18"/>
              </w:rPr>
              <w:t>De</w:t>
            </w:r>
            <w:r w:rsidRPr="00F87F50">
              <w:rPr>
                <w:rFonts w:ascii="Arial" w:hAnsi="Arial" w:cs="Arial"/>
                <w:spacing w:val="1"/>
                <w:sz w:val="18"/>
                <w:szCs w:val="18"/>
              </w:rPr>
              <w:t xml:space="preserve"> </w:t>
            </w:r>
            <w:r w:rsidRPr="00F87F50">
              <w:rPr>
                <w:rFonts w:ascii="Arial" w:hAnsi="Arial" w:cs="Arial"/>
                <w:sz w:val="18"/>
                <w:szCs w:val="18"/>
              </w:rPr>
              <w:t>la</w:t>
            </w:r>
            <w:r w:rsidRPr="00F87F50">
              <w:rPr>
                <w:rFonts w:ascii="Arial" w:hAnsi="Arial" w:cs="Arial"/>
                <w:spacing w:val="51"/>
                <w:sz w:val="18"/>
                <w:szCs w:val="18"/>
              </w:rPr>
              <w:t xml:space="preserve"> </w:t>
            </w:r>
            <w:r w:rsidRPr="00F87F50">
              <w:rPr>
                <w:rFonts w:ascii="Arial" w:hAnsi="Arial" w:cs="Arial"/>
                <w:sz w:val="18"/>
                <w:szCs w:val="18"/>
              </w:rPr>
              <w:t>Unidad</w:t>
            </w:r>
            <w:r w:rsidRPr="00F87F50">
              <w:rPr>
                <w:rFonts w:ascii="Arial" w:hAnsi="Arial" w:cs="Arial"/>
                <w:spacing w:val="-47"/>
                <w:sz w:val="18"/>
                <w:szCs w:val="18"/>
              </w:rPr>
              <w:t xml:space="preserve"> </w:t>
            </w:r>
            <w:r w:rsidRPr="00F87F50">
              <w:rPr>
                <w:rFonts w:ascii="Arial" w:hAnsi="Arial" w:cs="Arial"/>
                <w:sz w:val="18"/>
                <w:szCs w:val="18"/>
              </w:rPr>
              <w:t>de</w:t>
            </w:r>
            <w:r w:rsidRPr="00F87F50">
              <w:rPr>
                <w:rFonts w:ascii="Arial" w:hAnsi="Arial" w:cs="Arial"/>
                <w:spacing w:val="9"/>
                <w:sz w:val="18"/>
                <w:szCs w:val="18"/>
              </w:rPr>
              <w:t xml:space="preserve"> </w:t>
            </w:r>
            <w:r w:rsidRPr="00F87F50">
              <w:rPr>
                <w:rFonts w:ascii="Arial" w:hAnsi="Arial" w:cs="Arial"/>
                <w:sz w:val="18"/>
                <w:szCs w:val="18"/>
              </w:rPr>
              <w:t>Planeación</w:t>
            </w:r>
            <w:r w:rsidRPr="00F87F50">
              <w:rPr>
                <w:rFonts w:ascii="Arial" w:hAnsi="Arial" w:cs="Arial"/>
                <w:spacing w:val="-47"/>
                <w:sz w:val="18"/>
                <w:szCs w:val="18"/>
              </w:rPr>
              <w:t xml:space="preserve"> </w:t>
            </w:r>
            <w:r w:rsidRPr="00F87F50">
              <w:rPr>
                <w:rFonts w:ascii="Arial" w:hAnsi="Arial" w:cs="Arial"/>
                <w:sz w:val="18"/>
                <w:szCs w:val="18"/>
              </w:rPr>
              <w:t>Minero</w:t>
            </w:r>
            <w:r w:rsidRPr="00F87F50">
              <w:rPr>
                <w:rFonts w:ascii="Arial" w:hAnsi="Arial" w:cs="Arial"/>
                <w:spacing w:val="1"/>
                <w:sz w:val="18"/>
                <w:szCs w:val="18"/>
              </w:rPr>
              <w:t>-Energética</w:t>
            </w:r>
            <w:r w:rsidRPr="00F87F50">
              <w:rPr>
                <w:rFonts w:ascii="Arial" w:hAnsi="Arial" w:cs="Arial"/>
                <w:sz w:val="18"/>
                <w:szCs w:val="18"/>
              </w:rPr>
              <w:tab/>
            </w:r>
            <w:r w:rsidRPr="00F87F50">
              <w:rPr>
                <w:rFonts w:ascii="Arial" w:hAnsi="Arial" w:cs="Arial"/>
                <w:spacing w:val="-4"/>
                <w:sz w:val="18"/>
                <w:szCs w:val="18"/>
              </w:rPr>
              <w:t>-</w:t>
            </w:r>
          </w:p>
          <w:p w14:paraId="7B78E20C" w14:textId="77777777" w:rsidR="0011528F" w:rsidRPr="00F87F50" w:rsidRDefault="0011528F" w:rsidP="0011528F">
            <w:pPr>
              <w:rPr>
                <w:rFonts w:ascii="Arial" w:eastAsia="Calibri" w:hAnsi="Arial" w:cs="Arial"/>
                <w:sz w:val="18"/>
                <w:szCs w:val="18"/>
                <w:lang w:val="es-ES_tradnl"/>
              </w:rPr>
            </w:pPr>
            <w:r w:rsidRPr="00F87F50">
              <w:rPr>
                <w:rFonts w:ascii="Arial" w:hAnsi="Arial" w:cs="Arial"/>
                <w:sz w:val="18"/>
                <w:szCs w:val="18"/>
              </w:rPr>
              <w:t>UPME</w:t>
            </w:r>
          </w:p>
          <w:p w14:paraId="27AAC449" w14:textId="0CC1F093" w:rsidR="0011528F" w:rsidRDefault="0011528F" w:rsidP="007D6A77">
            <w:pPr>
              <w:jc w:val="center"/>
              <w:rPr>
                <w:rFonts w:ascii="Arial" w:eastAsia="Calibri" w:hAnsi="Arial" w:cs="Arial"/>
                <w:sz w:val="18"/>
                <w:szCs w:val="18"/>
                <w:lang w:val="es-ES_tradnl"/>
              </w:rPr>
            </w:pPr>
          </w:p>
          <w:p w14:paraId="0736DC1F" w14:textId="77777777" w:rsidR="0077413A" w:rsidRPr="0011528F" w:rsidRDefault="0077413A" w:rsidP="0011528F">
            <w:pPr>
              <w:jc w:val="center"/>
              <w:rPr>
                <w:rFonts w:ascii="Arial" w:eastAsia="Calibri" w:hAnsi="Arial" w:cs="Arial"/>
                <w:sz w:val="18"/>
                <w:szCs w:val="18"/>
                <w:lang w:val="es-ES_tradnl"/>
              </w:rPr>
            </w:pPr>
          </w:p>
        </w:tc>
        <w:tc>
          <w:tcPr>
            <w:tcW w:w="1276" w:type="dxa"/>
            <w:shd w:val="clear" w:color="auto" w:fill="auto"/>
          </w:tcPr>
          <w:p w14:paraId="5D38E914" w14:textId="7A79C58D" w:rsidR="0011528F" w:rsidRDefault="0011528F" w:rsidP="007D6A77">
            <w:pPr>
              <w:ind w:left="-108"/>
              <w:jc w:val="center"/>
              <w:rPr>
                <w:rFonts w:ascii="Arial" w:eastAsia="Calibri" w:hAnsi="Arial" w:cs="Arial"/>
                <w:bCs/>
                <w:sz w:val="18"/>
                <w:szCs w:val="18"/>
                <w:lang w:val="es-ES_tradnl"/>
              </w:rPr>
            </w:pPr>
            <w:r w:rsidRPr="00F87F50">
              <w:rPr>
                <w:rFonts w:ascii="Arial" w:eastAsia="Calibri" w:hAnsi="Arial" w:cs="Arial"/>
                <w:bCs/>
                <w:sz w:val="18"/>
                <w:szCs w:val="18"/>
                <w:lang w:val="es-ES_tradnl"/>
              </w:rPr>
              <w:t>Formato interno de conflicto de interés</w:t>
            </w:r>
          </w:p>
          <w:p w14:paraId="1AF9A989" w14:textId="76E9A2F1" w:rsidR="0011528F" w:rsidRDefault="0011528F" w:rsidP="0011528F">
            <w:pPr>
              <w:rPr>
                <w:rFonts w:ascii="Arial" w:eastAsia="Calibri" w:hAnsi="Arial" w:cs="Arial"/>
                <w:sz w:val="18"/>
                <w:szCs w:val="18"/>
                <w:lang w:val="es-ES_tradnl"/>
              </w:rPr>
            </w:pPr>
          </w:p>
          <w:p w14:paraId="7C1CDDE6" w14:textId="77777777" w:rsidR="0077413A" w:rsidRPr="0011528F" w:rsidRDefault="0077413A" w:rsidP="0011528F">
            <w:pPr>
              <w:rPr>
                <w:rFonts w:ascii="Arial" w:eastAsia="Calibri" w:hAnsi="Arial" w:cs="Arial"/>
                <w:sz w:val="18"/>
                <w:szCs w:val="18"/>
                <w:lang w:val="es-ES_tradnl"/>
              </w:rPr>
            </w:pPr>
          </w:p>
        </w:tc>
      </w:tr>
      <w:tr w:rsidR="0077413A" w:rsidRPr="00C6441B" w14:paraId="3A0E4560" w14:textId="77777777" w:rsidTr="000D7FFE">
        <w:trPr>
          <w:trHeight w:val="1573"/>
        </w:trPr>
        <w:tc>
          <w:tcPr>
            <w:tcW w:w="590" w:type="dxa"/>
            <w:shd w:val="clear" w:color="auto" w:fill="auto"/>
          </w:tcPr>
          <w:p w14:paraId="22987659" w14:textId="0E770793" w:rsidR="0077413A" w:rsidRPr="00BE1D48" w:rsidRDefault="00B85A94" w:rsidP="007D6A77">
            <w:pPr>
              <w:jc w:val="center"/>
              <w:rPr>
                <w:rFonts w:ascii="Arial" w:eastAsia="Calibri" w:hAnsi="Arial" w:cs="Arial"/>
                <w:bCs/>
                <w:sz w:val="18"/>
                <w:szCs w:val="18"/>
              </w:rPr>
            </w:pPr>
            <w:r w:rsidRPr="001B1D44">
              <w:rPr>
                <w:rFonts w:ascii="Arial" w:eastAsia="Calibri" w:hAnsi="Arial" w:cs="Arial"/>
                <w:b/>
                <w:bCs/>
                <w:sz w:val="18"/>
                <w:szCs w:val="18"/>
              </w:rPr>
              <w:t>5</w:t>
            </w:r>
          </w:p>
        </w:tc>
        <w:tc>
          <w:tcPr>
            <w:tcW w:w="2104" w:type="dxa"/>
          </w:tcPr>
          <w:p w14:paraId="4E00E722" w14:textId="5E32552A" w:rsidR="0077413A" w:rsidRPr="00BE1D48" w:rsidRDefault="00B85A94" w:rsidP="007D6A77">
            <w:pPr>
              <w:spacing w:after="240"/>
              <w:jc w:val="both"/>
              <w:rPr>
                <w:rFonts w:ascii="Arial" w:hAnsi="Arial" w:cs="Arial"/>
                <w:b/>
                <w:noProof/>
                <w:sz w:val="22"/>
                <w:szCs w:val="22"/>
                <w:lang w:val="es-CO" w:eastAsia="es-CO"/>
              </w:rPr>
            </w:pPr>
            <w:r w:rsidRPr="00B85A94">
              <w:rPr>
                <w:rFonts w:ascii="Arial" w:hAnsi="Arial" w:cs="Arial"/>
                <w:b/>
                <w:noProof/>
                <w:sz w:val="22"/>
                <w:szCs w:val="22"/>
                <w:lang w:val="es-CO" w:eastAsia="es-CO"/>
              </w:rPr>
              <mc:AlternateContent>
                <mc:Choice Requires="wps">
                  <w:drawing>
                    <wp:anchor distT="0" distB="0" distL="114300" distR="114300" simplePos="0" relativeHeight="251704320" behindDoc="0" locked="0" layoutInCell="1" allowOverlap="1" wp14:anchorId="4BFA2471" wp14:editId="20817CB0">
                      <wp:simplePos x="0" y="0"/>
                      <wp:positionH relativeFrom="column">
                        <wp:posOffset>-27940</wp:posOffset>
                      </wp:positionH>
                      <wp:positionV relativeFrom="paragraph">
                        <wp:posOffset>399415</wp:posOffset>
                      </wp:positionV>
                      <wp:extent cx="1234440" cy="704850"/>
                      <wp:effectExtent l="0" t="0" r="22860" b="19050"/>
                      <wp:wrapNone/>
                      <wp:docPr id="27" name="Rectángulo 27"/>
                      <wp:cNvGraphicFramePr/>
                      <a:graphic xmlns:a="http://schemas.openxmlformats.org/drawingml/2006/main">
                        <a:graphicData uri="http://schemas.microsoft.com/office/word/2010/wordprocessingShape">
                          <wps:wsp>
                            <wps:cNvSpPr/>
                            <wps:spPr>
                              <a:xfrm>
                                <a:off x="0" y="0"/>
                                <a:ext cx="1234440" cy="704850"/>
                              </a:xfrm>
                              <a:prstGeom prst="rect">
                                <a:avLst/>
                              </a:prstGeom>
                              <a:solidFill>
                                <a:sysClr val="window" lastClr="FFFFFF"/>
                              </a:solidFill>
                              <a:ln w="6350" cap="flat" cmpd="sng" algn="ctr">
                                <a:solidFill>
                                  <a:srgbClr val="4F81BD"/>
                                </a:solidFill>
                                <a:prstDash val="solid"/>
                              </a:ln>
                              <a:effectLst/>
                            </wps:spPr>
                            <wps:txbx>
                              <w:txbxContent>
                                <w:p w14:paraId="2041559F" w14:textId="77777777" w:rsidR="00B85A94" w:rsidRPr="00B85A94" w:rsidRDefault="00B85A94" w:rsidP="00B85A94">
                                  <w:pPr>
                                    <w:jc w:val="center"/>
                                    <w:rPr>
                                      <w:rFonts w:ascii="Arial" w:hAnsi="Arial" w:cs="Arial"/>
                                      <w:b/>
                                      <w:color w:val="000000"/>
                                      <w:sz w:val="16"/>
                                      <w:szCs w:val="16"/>
                                      <w:lang w:eastAsia="es-CO"/>
                                    </w:rPr>
                                  </w:pPr>
                                  <w:r w:rsidRPr="00B85A94">
                                    <w:rPr>
                                      <w:rFonts w:ascii="Arial" w:hAnsi="Arial" w:cs="Arial"/>
                                      <w:b/>
                                      <w:color w:val="000000"/>
                                      <w:sz w:val="16"/>
                                      <w:szCs w:val="16"/>
                                      <w:lang w:eastAsia="es-CO"/>
                                    </w:rPr>
                                    <w:t xml:space="preserve">Acatar la instrucción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A2471" id="Rectángulo 27" o:spid="_x0000_s1032" style="position:absolute;left:0;text-align:left;margin-left:-2.2pt;margin-top:31.45pt;width:97.2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" fillcolor="window" strokecolor="#4f81bd" strokeweight=".5pt">
                      <v:textbox>
                        <w:txbxContent>
                          <w:p w14:paraId="2041559F" w14:textId="77777777" w:rsidR="00B85A94" w:rsidRPr="00B85A94" w:rsidRDefault="00B85A94" w:rsidP="00B85A94">
                            <w:pPr>
                              <w:jc w:val="center"/>
                              <w:rPr>
                                <w:rFonts w:ascii="Arial" w:hAnsi="Arial" w:cs="Arial"/>
                                <w:b/>
                                <w:color w:val="000000"/>
                                <w:sz w:val="16"/>
                                <w:szCs w:val="16"/>
                                <w:lang w:eastAsia="es-CO"/>
                              </w:rPr>
                            </w:pPr>
                            <w:r w:rsidRPr="00B85A94">
                              <w:rPr>
                                <w:rFonts w:ascii="Arial" w:hAnsi="Arial" w:cs="Arial"/>
                                <w:b/>
                                <w:color w:val="000000"/>
                                <w:sz w:val="16"/>
                                <w:szCs w:val="16"/>
                                <w:lang w:eastAsia="es-CO"/>
                              </w:rPr>
                              <w:t xml:space="preserve">Acatar la instrucción </w:t>
                            </w:r>
                          </w:p>
                        </w:txbxContent>
                      </v:textbox>
                    </v:rect>
                  </w:pict>
                </mc:Fallback>
              </mc:AlternateContent>
            </w:r>
          </w:p>
        </w:tc>
        <w:tc>
          <w:tcPr>
            <w:tcW w:w="4820" w:type="dxa"/>
            <w:shd w:val="clear" w:color="auto" w:fill="auto"/>
          </w:tcPr>
          <w:p w14:paraId="739D3C9E" w14:textId="77777777" w:rsidR="0077413A" w:rsidRPr="00BE01D2" w:rsidRDefault="0077413A" w:rsidP="0077413A">
            <w:pPr>
              <w:rPr>
                <w:rFonts w:ascii="Arial" w:hAnsi="Arial" w:cs="Arial"/>
                <w:sz w:val="18"/>
                <w:szCs w:val="18"/>
              </w:rPr>
            </w:pPr>
            <w:r w:rsidRPr="00BE01D2">
              <w:rPr>
                <w:rFonts w:ascii="Arial" w:hAnsi="Arial" w:cs="Arial"/>
                <w:sz w:val="18"/>
                <w:szCs w:val="18"/>
              </w:rPr>
              <w:t>Al determinar la existencia de impedimento por</w:t>
            </w:r>
            <w:r w:rsidRPr="00BE01D2">
              <w:rPr>
                <w:rFonts w:ascii="Arial" w:hAnsi="Arial" w:cs="Arial"/>
                <w:spacing w:val="1"/>
                <w:sz w:val="18"/>
                <w:szCs w:val="18"/>
              </w:rPr>
              <w:t xml:space="preserve"> </w:t>
            </w:r>
            <w:r w:rsidRPr="00BE01D2">
              <w:rPr>
                <w:rFonts w:ascii="Arial" w:hAnsi="Arial" w:cs="Arial"/>
                <w:sz w:val="18"/>
                <w:szCs w:val="18"/>
              </w:rPr>
              <w:t>conflicto</w:t>
            </w:r>
            <w:r w:rsidRPr="00BE01D2">
              <w:rPr>
                <w:rFonts w:ascii="Arial" w:hAnsi="Arial" w:cs="Arial"/>
                <w:spacing w:val="1"/>
                <w:sz w:val="18"/>
                <w:szCs w:val="18"/>
              </w:rPr>
              <w:t xml:space="preserve"> </w:t>
            </w:r>
            <w:r w:rsidRPr="00BE01D2">
              <w:rPr>
                <w:rFonts w:ascii="Arial" w:hAnsi="Arial" w:cs="Arial"/>
                <w:sz w:val="18"/>
                <w:szCs w:val="18"/>
              </w:rPr>
              <w:t>de</w:t>
            </w:r>
            <w:r w:rsidRPr="00BE01D2">
              <w:rPr>
                <w:rFonts w:ascii="Arial" w:hAnsi="Arial" w:cs="Arial"/>
                <w:spacing w:val="1"/>
                <w:sz w:val="18"/>
                <w:szCs w:val="18"/>
              </w:rPr>
              <w:t xml:space="preserve"> </w:t>
            </w:r>
            <w:r w:rsidRPr="00BE01D2">
              <w:rPr>
                <w:rFonts w:ascii="Arial" w:hAnsi="Arial" w:cs="Arial"/>
                <w:sz w:val="18"/>
                <w:szCs w:val="18"/>
              </w:rPr>
              <w:t>intereses</w:t>
            </w:r>
            <w:r w:rsidRPr="00BE01D2">
              <w:rPr>
                <w:rFonts w:ascii="Arial" w:hAnsi="Arial" w:cs="Arial"/>
                <w:spacing w:val="1"/>
                <w:sz w:val="18"/>
                <w:szCs w:val="18"/>
              </w:rPr>
              <w:t xml:space="preserve"> </w:t>
            </w:r>
            <w:r w:rsidRPr="00BE01D2">
              <w:rPr>
                <w:rFonts w:ascii="Arial" w:hAnsi="Arial" w:cs="Arial"/>
                <w:sz w:val="18"/>
                <w:szCs w:val="18"/>
              </w:rPr>
              <w:t>se</w:t>
            </w:r>
            <w:r w:rsidRPr="00BE01D2">
              <w:rPr>
                <w:rFonts w:ascii="Arial" w:hAnsi="Arial" w:cs="Arial"/>
                <w:spacing w:val="1"/>
                <w:sz w:val="18"/>
                <w:szCs w:val="18"/>
              </w:rPr>
              <w:t xml:space="preserve"> </w:t>
            </w:r>
            <w:r w:rsidRPr="00BE01D2">
              <w:rPr>
                <w:rFonts w:ascii="Arial" w:hAnsi="Arial" w:cs="Arial"/>
                <w:sz w:val="18"/>
                <w:szCs w:val="18"/>
              </w:rPr>
              <w:t>procede</w:t>
            </w:r>
            <w:r w:rsidRPr="00BE01D2">
              <w:rPr>
                <w:rFonts w:ascii="Arial" w:hAnsi="Arial" w:cs="Arial"/>
                <w:spacing w:val="1"/>
                <w:sz w:val="18"/>
                <w:szCs w:val="18"/>
              </w:rPr>
              <w:t xml:space="preserve"> </w:t>
            </w:r>
            <w:r w:rsidRPr="00BE01D2">
              <w:rPr>
                <w:rFonts w:ascii="Arial" w:hAnsi="Arial" w:cs="Arial"/>
                <w:sz w:val="18"/>
                <w:szCs w:val="18"/>
              </w:rPr>
              <w:t>a</w:t>
            </w:r>
            <w:r w:rsidRPr="00BE01D2">
              <w:rPr>
                <w:rFonts w:ascii="Arial" w:hAnsi="Arial" w:cs="Arial"/>
                <w:spacing w:val="1"/>
                <w:sz w:val="18"/>
                <w:szCs w:val="18"/>
              </w:rPr>
              <w:t xml:space="preserve"> </w:t>
            </w:r>
            <w:r w:rsidRPr="00BE01D2">
              <w:rPr>
                <w:rFonts w:ascii="Arial" w:hAnsi="Arial" w:cs="Arial"/>
                <w:sz w:val="18"/>
                <w:szCs w:val="18"/>
              </w:rPr>
              <w:t>acatar</w:t>
            </w:r>
            <w:r w:rsidRPr="00BE01D2">
              <w:rPr>
                <w:rFonts w:ascii="Arial" w:hAnsi="Arial" w:cs="Arial"/>
                <w:spacing w:val="1"/>
                <w:sz w:val="18"/>
                <w:szCs w:val="18"/>
              </w:rPr>
              <w:t xml:space="preserve"> </w:t>
            </w:r>
            <w:r w:rsidRPr="00BE01D2">
              <w:rPr>
                <w:rFonts w:ascii="Arial" w:hAnsi="Arial" w:cs="Arial"/>
                <w:sz w:val="18"/>
                <w:szCs w:val="18"/>
              </w:rPr>
              <w:t>la</w:t>
            </w:r>
            <w:r w:rsidRPr="00BE01D2">
              <w:rPr>
                <w:rFonts w:ascii="Arial" w:hAnsi="Arial" w:cs="Arial"/>
                <w:spacing w:val="-47"/>
                <w:sz w:val="18"/>
                <w:szCs w:val="18"/>
              </w:rPr>
              <w:t xml:space="preserve"> </w:t>
            </w:r>
            <w:r w:rsidRPr="00BE01D2">
              <w:rPr>
                <w:rFonts w:ascii="Arial" w:hAnsi="Arial" w:cs="Arial"/>
                <w:sz w:val="18"/>
                <w:szCs w:val="18"/>
              </w:rPr>
              <w:t>instrucción</w:t>
            </w:r>
            <w:r w:rsidRPr="00BE01D2">
              <w:rPr>
                <w:rFonts w:ascii="Arial" w:hAnsi="Arial" w:cs="Arial"/>
                <w:spacing w:val="1"/>
                <w:sz w:val="18"/>
                <w:szCs w:val="18"/>
              </w:rPr>
              <w:t xml:space="preserve"> </w:t>
            </w:r>
            <w:r w:rsidRPr="00BE01D2">
              <w:rPr>
                <w:rFonts w:ascii="Arial" w:hAnsi="Arial" w:cs="Arial"/>
                <w:sz w:val="18"/>
                <w:szCs w:val="18"/>
              </w:rPr>
              <w:t>para</w:t>
            </w:r>
            <w:r w:rsidRPr="00BE01D2">
              <w:rPr>
                <w:rFonts w:ascii="Arial" w:hAnsi="Arial" w:cs="Arial"/>
                <w:spacing w:val="1"/>
                <w:sz w:val="18"/>
                <w:szCs w:val="18"/>
              </w:rPr>
              <w:t xml:space="preserve"> </w:t>
            </w:r>
            <w:r w:rsidRPr="00BE01D2">
              <w:rPr>
                <w:rFonts w:ascii="Arial" w:hAnsi="Arial" w:cs="Arial"/>
                <w:sz w:val="18"/>
                <w:szCs w:val="18"/>
              </w:rPr>
              <w:t>el</w:t>
            </w:r>
            <w:r w:rsidRPr="00BE01D2">
              <w:rPr>
                <w:rFonts w:ascii="Arial" w:hAnsi="Arial" w:cs="Arial"/>
                <w:spacing w:val="1"/>
                <w:sz w:val="18"/>
                <w:szCs w:val="18"/>
              </w:rPr>
              <w:t xml:space="preserve"> </w:t>
            </w:r>
            <w:r w:rsidRPr="00BE01D2">
              <w:rPr>
                <w:rFonts w:ascii="Arial" w:hAnsi="Arial" w:cs="Arial"/>
                <w:sz w:val="18"/>
                <w:szCs w:val="18"/>
              </w:rPr>
              <w:t>caso</w:t>
            </w:r>
            <w:r w:rsidRPr="00BE01D2">
              <w:rPr>
                <w:rFonts w:ascii="Arial" w:hAnsi="Arial" w:cs="Arial"/>
                <w:spacing w:val="1"/>
                <w:sz w:val="18"/>
                <w:szCs w:val="18"/>
              </w:rPr>
              <w:t xml:space="preserve"> </w:t>
            </w:r>
            <w:r w:rsidRPr="00BE01D2">
              <w:rPr>
                <w:rFonts w:ascii="Arial" w:hAnsi="Arial" w:cs="Arial"/>
                <w:sz w:val="18"/>
                <w:szCs w:val="18"/>
              </w:rPr>
              <w:t>concreto.</w:t>
            </w:r>
            <w:r w:rsidRPr="00BE01D2">
              <w:rPr>
                <w:rFonts w:ascii="Arial" w:hAnsi="Arial" w:cs="Arial"/>
                <w:spacing w:val="1"/>
                <w:sz w:val="18"/>
                <w:szCs w:val="18"/>
              </w:rPr>
              <w:t xml:space="preserve"> </w:t>
            </w:r>
            <w:r w:rsidRPr="00BE01D2">
              <w:rPr>
                <w:rFonts w:ascii="Arial" w:hAnsi="Arial" w:cs="Arial"/>
                <w:sz w:val="18"/>
                <w:szCs w:val="18"/>
              </w:rPr>
              <w:t>Si</w:t>
            </w:r>
            <w:r w:rsidRPr="00BE01D2">
              <w:rPr>
                <w:rFonts w:ascii="Arial" w:hAnsi="Arial" w:cs="Arial"/>
                <w:spacing w:val="1"/>
                <w:sz w:val="18"/>
                <w:szCs w:val="18"/>
              </w:rPr>
              <w:t xml:space="preserve"> </w:t>
            </w:r>
            <w:r w:rsidRPr="00BE01D2">
              <w:rPr>
                <w:rFonts w:ascii="Arial" w:hAnsi="Arial" w:cs="Arial"/>
                <w:sz w:val="18"/>
                <w:szCs w:val="18"/>
              </w:rPr>
              <w:t>la</w:t>
            </w:r>
            <w:r w:rsidRPr="00BE01D2">
              <w:rPr>
                <w:rFonts w:ascii="Arial" w:hAnsi="Arial" w:cs="Arial"/>
                <w:spacing w:val="1"/>
                <w:sz w:val="18"/>
                <w:szCs w:val="18"/>
              </w:rPr>
              <w:t xml:space="preserve"> </w:t>
            </w:r>
            <w:r w:rsidRPr="00BE01D2">
              <w:rPr>
                <w:rFonts w:ascii="Arial" w:hAnsi="Arial" w:cs="Arial"/>
                <w:sz w:val="18"/>
                <w:szCs w:val="18"/>
              </w:rPr>
              <w:t>instrucción</w:t>
            </w:r>
            <w:r w:rsidRPr="00BE01D2">
              <w:rPr>
                <w:rFonts w:ascii="Arial" w:hAnsi="Arial" w:cs="Arial"/>
                <w:spacing w:val="-3"/>
                <w:sz w:val="18"/>
                <w:szCs w:val="18"/>
              </w:rPr>
              <w:t xml:space="preserve"> </w:t>
            </w:r>
            <w:r w:rsidRPr="00BE01D2">
              <w:rPr>
                <w:rFonts w:ascii="Arial" w:hAnsi="Arial" w:cs="Arial"/>
                <w:sz w:val="18"/>
                <w:szCs w:val="18"/>
              </w:rPr>
              <w:t>se</w:t>
            </w:r>
            <w:r w:rsidRPr="00BE01D2">
              <w:rPr>
                <w:rFonts w:ascii="Arial" w:hAnsi="Arial" w:cs="Arial"/>
                <w:spacing w:val="-3"/>
                <w:sz w:val="18"/>
                <w:szCs w:val="18"/>
              </w:rPr>
              <w:t xml:space="preserve"> </w:t>
            </w:r>
            <w:r w:rsidRPr="00BE01D2">
              <w:rPr>
                <w:rFonts w:ascii="Arial" w:hAnsi="Arial" w:cs="Arial"/>
                <w:sz w:val="18"/>
                <w:szCs w:val="18"/>
              </w:rPr>
              <w:t>acata,</w:t>
            </w:r>
            <w:r w:rsidRPr="00BE01D2">
              <w:rPr>
                <w:rFonts w:ascii="Arial" w:hAnsi="Arial" w:cs="Arial"/>
                <w:spacing w:val="-3"/>
                <w:sz w:val="18"/>
                <w:szCs w:val="18"/>
              </w:rPr>
              <w:t xml:space="preserve"> </w:t>
            </w:r>
            <w:r w:rsidRPr="00BE01D2">
              <w:rPr>
                <w:rFonts w:ascii="Arial" w:hAnsi="Arial" w:cs="Arial"/>
                <w:sz w:val="18"/>
                <w:szCs w:val="18"/>
              </w:rPr>
              <w:t>el</w:t>
            </w:r>
            <w:r w:rsidRPr="00BE01D2">
              <w:rPr>
                <w:rFonts w:ascii="Arial" w:hAnsi="Arial" w:cs="Arial"/>
                <w:spacing w:val="-3"/>
                <w:sz w:val="18"/>
                <w:szCs w:val="18"/>
              </w:rPr>
              <w:t xml:space="preserve"> </w:t>
            </w:r>
            <w:r w:rsidRPr="00BE01D2">
              <w:rPr>
                <w:rFonts w:ascii="Arial" w:hAnsi="Arial" w:cs="Arial"/>
                <w:sz w:val="18"/>
                <w:szCs w:val="18"/>
              </w:rPr>
              <w:t>caso</w:t>
            </w:r>
            <w:r w:rsidRPr="00BE01D2">
              <w:rPr>
                <w:rFonts w:ascii="Arial" w:hAnsi="Arial" w:cs="Arial"/>
                <w:spacing w:val="-1"/>
                <w:sz w:val="18"/>
                <w:szCs w:val="18"/>
              </w:rPr>
              <w:t xml:space="preserve"> </w:t>
            </w:r>
            <w:r w:rsidRPr="00BE01D2">
              <w:rPr>
                <w:rFonts w:ascii="Arial" w:hAnsi="Arial" w:cs="Arial"/>
                <w:sz w:val="18"/>
                <w:szCs w:val="18"/>
              </w:rPr>
              <w:t>se</w:t>
            </w:r>
            <w:r w:rsidRPr="00BE01D2">
              <w:rPr>
                <w:rFonts w:ascii="Arial" w:hAnsi="Arial" w:cs="Arial"/>
                <w:spacing w:val="-1"/>
                <w:sz w:val="18"/>
                <w:szCs w:val="18"/>
              </w:rPr>
              <w:t xml:space="preserve"> </w:t>
            </w:r>
            <w:r w:rsidRPr="00BE01D2">
              <w:rPr>
                <w:rFonts w:ascii="Arial" w:hAnsi="Arial" w:cs="Arial"/>
                <w:sz w:val="18"/>
                <w:szCs w:val="18"/>
              </w:rPr>
              <w:t>cierra</w:t>
            </w:r>
            <w:r w:rsidRPr="00BE01D2">
              <w:rPr>
                <w:rFonts w:ascii="Arial" w:hAnsi="Arial" w:cs="Arial"/>
                <w:spacing w:val="-1"/>
                <w:sz w:val="18"/>
                <w:szCs w:val="18"/>
              </w:rPr>
              <w:t xml:space="preserve"> </w:t>
            </w:r>
            <w:r w:rsidRPr="00BE01D2">
              <w:rPr>
                <w:rFonts w:ascii="Arial" w:hAnsi="Arial" w:cs="Arial"/>
                <w:sz w:val="18"/>
                <w:szCs w:val="18"/>
              </w:rPr>
              <w:t>y</w:t>
            </w:r>
            <w:r w:rsidRPr="00BE01D2">
              <w:rPr>
                <w:rFonts w:ascii="Arial" w:hAnsi="Arial" w:cs="Arial"/>
                <w:spacing w:val="-2"/>
                <w:sz w:val="18"/>
                <w:szCs w:val="18"/>
              </w:rPr>
              <w:t xml:space="preserve"> </w:t>
            </w:r>
            <w:r w:rsidRPr="00BE01D2">
              <w:rPr>
                <w:rFonts w:ascii="Arial" w:hAnsi="Arial" w:cs="Arial"/>
                <w:sz w:val="18"/>
                <w:szCs w:val="18"/>
              </w:rPr>
              <w:t>finaliza.</w:t>
            </w:r>
          </w:p>
          <w:p w14:paraId="722B7A6C" w14:textId="77777777" w:rsidR="0077413A" w:rsidRPr="00BE01D2" w:rsidRDefault="0077413A" w:rsidP="0077413A">
            <w:pPr>
              <w:rPr>
                <w:rFonts w:ascii="Arial" w:hAnsi="Arial" w:cs="Arial"/>
                <w:sz w:val="18"/>
                <w:szCs w:val="18"/>
              </w:rPr>
            </w:pPr>
          </w:p>
          <w:p w14:paraId="09047959" w14:textId="77777777" w:rsidR="0077413A" w:rsidRPr="00BE01D2" w:rsidRDefault="0077413A" w:rsidP="0077413A">
            <w:pPr>
              <w:rPr>
                <w:rFonts w:ascii="Arial" w:hAnsi="Arial" w:cs="Arial"/>
                <w:sz w:val="18"/>
                <w:szCs w:val="18"/>
              </w:rPr>
            </w:pPr>
            <w:r w:rsidRPr="00BE01D2">
              <w:rPr>
                <w:rFonts w:ascii="Arial" w:hAnsi="Arial" w:cs="Arial"/>
                <w:sz w:val="18"/>
                <w:szCs w:val="18"/>
              </w:rPr>
              <w:t xml:space="preserve">Si no se acata la instrucción se procederá a iniciar un proceso disciplinario o penal, dependiendo si es contratista o al servidor público.  </w:t>
            </w:r>
          </w:p>
          <w:p w14:paraId="13AFE30A" w14:textId="77777777" w:rsidR="0077413A" w:rsidRPr="00F87F50" w:rsidRDefault="0077413A" w:rsidP="0077413A">
            <w:pPr>
              <w:spacing w:after="240"/>
              <w:jc w:val="both"/>
              <w:rPr>
                <w:rFonts w:ascii="Arial" w:hAnsi="Arial" w:cs="Arial"/>
              </w:rPr>
            </w:pPr>
          </w:p>
        </w:tc>
        <w:tc>
          <w:tcPr>
            <w:tcW w:w="1417" w:type="dxa"/>
            <w:shd w:val="clear" w:color="auto" w:fill="auto"/>
          </w:tcPr>
          <w:p w14:paraId="12FBC231" w14:textId="77777777" w:rsidR="0011528F" w:rsidRPr="00F87F50" w:rsidRDefault="0011528F" w:rsidP="0011528F">
            <w:pPr>
              <w:rPr>
                <w:rFonts w:ascii="Arial" w:hAnsi="Arial" w:cs="Arial"/>
                <w:sz w:val="18"/>
                <w:szCs w:val="18"/>
              </w:rPr>
            </w:pPr>
            <w:r w:rsidRPr="00F87F50">
              <w:rPr>
                <w:rFonts w:ascii="Arial" w:hAnsi="Arial" w:cs="Arial"/>
                <w:sz w:val="18"/>
                <w:szCs w:val="18"/>
              </w:rPr>
              <w:t>Funcionario</w:t>
            </w:r>
            <w:r w:rsidRPr="00F87F50">
              <w:rPr>
                <w:rFonts w:ascii="Arial" w:hAnsi="Arial" w:cs="Arial"/>
                <w:sz w:val="18"/>
                <w:szCs w:val="18"/>
              </w:rPr>
              <w:tab/>
            </w:r>
            <w:r w:rsidRPr="00F87F50">
              <w:rPr>
                <w:rFonts w:ascii="Arial" w:hAnsi="Arial" w:cs="Arial"/>
                <w:spacing w:val="-4"/>
                <w:sz w:val="18"/>
                <w:szCs w:val="18"/>
              </w:rPr>
              <w:t>o</w:t>
            </w:r>
            <w:r w:rsidRPr="00F87F50">
              <w:rPr>
                <w:rFonts w:ascii="Arial" w:hAnsi="Arial" w:cs="Arial"/>
                <w:spacing w:val="-47"/>
                <w:sz w:val="18"/>
                <w:szCs w:val="18"/>
              </w:rPr>
              <w:t xml:space="preserve"> </w:t>
            </w:r>
            <w:r w:rsidRPr="00F87F50">
              <w:rPr>
                <w:rFonts w:ascii="Arial" w:hAnsi="Arial" w:cs="Arial"/>
                <w:sz w:val="18"/>
                <w:szCs w:val="18"/>
              </w:rPr>
              <w:t>contratista</w:t>
            </w:r>
          </w:p>
          <w:p w14:paraId="5F559F5A" w14:textId="77777777" w:rsidR="0011528F" w:rsidRPr="00F87F50" w:rsidRDefault="0011528F" w:rsidP="0011528F">
            <w:pPr>
              <w:rPr>
                <w:rFonts w:ascii="Arial" w:hAnsi="Arial" w:cs="Arial"/>
                <w:sz w:val="18"/>
                <w:szCs w:val="18"/>
              </w:rPr>
            </w:pPr>
            <w:r w:rsidRPr="00F87F50">
              <w:rPr>
                <w:rFonts w:ascii="Arial" w:hAnsi="Arial" w:cs="Arial"/>
                <w:sz w:val="18"/>
                <w:szCs w:val="18"/>
              </w:rPr>
              <w:t>De</w:t>
            </w:r>
            <w:r w:rsidRPr="00F87F50">
              <w:rPr>
                <w:rFonts w:ascii="Arial" w:hAnsi="Arial" w:cs="Arial"/>
                <w:spacing w:val="1"/>
                <w:sz w:val="18"/>
                <w:szCs w:val="18"/>
              </w:rPr>
              <w:t xml:space="preserve"> </w:t>
            </w:r>
            <w:r w:rsidRPr="00F87F50">
              <w:rPr>
                <w:rFonts w:ascii="Arial" w:hAnsi="Arial" w:cs="Arial"/>
                <w:sz w:val="18"/>
                <w:szCs w:val="18"/>
              </w:rPr>
              <w:t>la</w:t>
            </w:r>
            <w:r w:rsidRPr="00F87F50">
              <w:rPr>
                <w:rFonts w:ascii="Arial" w:hAnsi="Arial" w:cs="Arial"/>
                <w:spacing w:val="51"/>
                <w:sz w:val="18"/>
                <w:szCs w:val="18"/>
              </w:rPr>
              <w:t xml:space="preserve"> </w:t>
            </w:r>
            <w:r w:rsidRPr="00F87F50">
              <w:rPr>
                <w:rFonts w:ascii="Arial" w:hAnsi="Arial" w:cs="Arial"/>
                <w:sz w:val="18"/>
                <w:szCs w:val="18"/>
              </w:rPr>
              <w:t>Unidad</w:t>
            </w:r>
            <w:r w:rsidRPr="00F87F50">
              <w:rPr>
                <w:rFonts w:ascii="Arial" w:hAnsi="Arial" w:cs="Arial"/>
                <w:spacing w:val="-47"/>
                <w:sz w:val="18"/>
                <w:szCs w:val="18"/>
              </w:rPr>
              <w:t xml:space="preserve"> </w:t>
            </w:r>
            <w:r w:rsidRPr="00F87F50">
              <w:rPr>
                <w:rFonts w:ascii="Arial" w:hAnsi="Arial" w:cs="Arial"/>
                <w:sz w:val="18"/>
                <w:szCs w:val="18"/>
              </w:rPr>
              <w:t>de</w:t>
            </w:r>
            <w:r w:rsidRPr="00F87F50">
              <w:rPr>
                <w:rFonts w:ascii="Arial" w:hAnsi="Arial" w:cs="Arial"/>
                <w:spacing w:val="9"/>
                <w:sz w:val="18"/>
                <w:szCs w:val="18"/>
              </w:rPr>
              <w:t xml:space="preserve"> </w:t>
            </w:r>
            <w:r w:rsidRPr="00F87F50">
              <w:rPr>
                <w:rFonts w:ascii="Arial" w:hAnsi="Arial" w:cs="Arial"/>
                <w:sz w:val="18"/>
                <w:szCs w:val="18"/>
              </w:rPr>
              <w:t>Planeación</w:t>
            </w:r>
            <w:r w:rsidRPr="00F87F50">
              <w:rPr>
                <w:rFonts w:ascii="Arial" w:hAnsi="Arial" w:cs="Arial"/>
                <w:spacing w:val="-47"/>
                <w:sz w:val="18"/>
                <w:szCs w:val="18"/>
              </w:rPr>
              <w:t xml:space="preserve"> </w:t>
            </w:r>
            <w:r w:rsidRPr="00F87F50">
              <w:rPr>
                <w:rFonts w:ascii="Arial" w:hAnsi="Arial" w:cs="Arial"/>
                <w:sz w:val="18"/>
                <w:szCs w:val="18"/>
              </w:rPr>
              <w:t>Minero</w:t>
            </w:r>
            <w:r w:rsidRPr="00F87F50">
              <w:rPr>
                <w:rFonts w:ascii="Arial" w:hAnsi="Arial" w:cs="Arial"/>
                <w:spacing w:val="1"/>
                <w:sz w:val="18"/>
                <w:szCs w:val="18"/>
              </w:rPr>
              <w:t>-Energética</w:t>
            </w:r>
            <w:r w:rsidRPr="00F87F50">
              <w:rPr>
                <w:rFonts w:ascii="Arial" w:hAnsi="Arial" w:cs="Arial"/>
                <w:sz w:val="18"/>
                <w:szCs w:val="18"/>
              </w:rPr>
              <w:tab/>
            </w:r>
            <w:r w:rsidRPr="00F87F50">
              <w:rPr>
                <w:rFonts w:ascii="Arial" w:hAnsi="Arial" w:cs="Arial"/>
                <w:spacing w:val="-4"/>
                <w:sz w:val="18"/>
                <w:szCs w:val="18"/>
              </w:rPr>
              <w:t>-</w:t>
            </w:r>
          </w:p>
          <w:p w14:paraId="72CF1975" w14:textId="77777777" w:rsidR="0011528F" w:rsidRPr="00F87F50" w:rsidRDefault="0011528F" w:rsidP="0011528F">
            <w:pPr>
              <w:rPr>
                <w:rFonts w:ascii="Arial" w:eastAsia="Calibri" w:hAnsi="Arial" w:cs="Arial"/>
                <w:sz w:val="18"/>
                <w:szCs w:val="18"/>
                <w:lang w:val="es-ES_tradnl"/>
              </w:rPr>
            </w:pPr>
            <w:r w:rsidRPr="00F87F50">
              <w:rPr>
                <w:rFonts w:ascii="Arial" w:hAnsi="Arial" w:cs="Arial"/>
                <w:sz w:val="18"/>
                <w:szCs w:val="18"/>
              </w:rPr>
              <w:t>UPME</w:t>
            </w:r>
          </w:p>
          <w:p w14:paraId="5DA5A862" w14:textId="77777777" w:rsidR="0077413A" w:rsidRPr="00BE1D48" w:rsidRDefault="0077413A" w:rsidP="007D6A77">
            <w:pPr>
              <w:jc w:val="center"/>
              <w:rPr>
                <w:rFonts w:ascii="Arial" w:eastAsia="Calibri" w:hAnsi="Arial" w:cs="Arial"/>
                <w:sz w:val="18"/>
                <w:szCs w:val="18"/>
                <w:lang w:val="es-ES_tradnl"/>
              </w:rPr>
            </w:pPr>
          </w:p>
        </w:tc>
        <w:tc>
          <w:tcPr>
            <w:tcW w:w="1276" w:type="dxa"/>
            <w:shd w:val="clear" w:color="auto" w:fill="auto"/>
          </w:tcPr>
          <w:p w14:paraId="1CDB4223" w14:textId="77777777" w:rsidR="0011528F" w:rsidRPr="00F87F50" w:rsidRDefault="0011528F" w:rsidP="0011528F">
            <w:pPr>
              <w:jc w:val="both"/>
              <w:rPr>
                <w:rFonts w:ascii="Arial" w:hAnsi="Arial" w:cs="Arial"/>
                <w:sz w:val="18"/>
                <w:szCs w:val="18"/>
              </w:rPr>
            </w:pPr>
            <w:r w:rsidRPr="00F87F50">
              <w:rPr>
                <w:rFonts w:ascii="Arial" w:hAnsi="Arial" w:cs="Arial"/>
                <w:b/>
                <w:sz w:val="18"/>
                <w:szCs w:val="18"/>
              </w:rPr>
              <w:t xml:space="preserve">Existencia </w:t>
            </w:r>
            <w:r w:rsidRPr="00F87F50">
              <w:rPr>
                <w:rFonts w:ascii="Arial" w:hAnsi="Arial" w:cs="Arial"/>
                <w:b/>
                <w:spacing w:val="-4"/>
                <w:sz w:val="18"/>
                <w:szCs w:val="18"/>
              </w:rPr>
              <w:t>de</w:t>
            </w:r>
            <w:r w:rsidRPr="00F87F50">
              <w:rPr>
                <w:rFonts w:ascii="Arial" w:hAnsi="Arial" w:cs="Arial"/>
                <w:b/>
                <w:spacing w:val="-47"/>
                <w:sz w:val="18"/>
                <w:szCs w:val="18"/>
              </w:rPr>
              <w:t xml:space="preserve"> </w:t>
            </w:r>
            <w:r w:rsidRPr="00F87F50">
              <w:rPr>
                <w:rFonts w:ascii="Arial" w:hAnsi="Arial" w:cs="Arial"/>
                <w:b/>
                <w:sz w:val="18"/>
                <w:szCs w:val="18"/>
              </w:rPr>
              <w:t>Conflicto:</w:t>
            </w:r>
            <w:r w:rsidRPr="00F87F50">
              <w:rPr>
                <w:rFonts w:ascii="Arial" w:hAnsi="Arial" w:cs="Arial"/>
                <w:b/>
                <w:spacing w:val="1"/>
                <w:sz w:val="18"/>
                <w:szCs w:val="18"/>
              </w:rPr>
              <w:t xml:space="preserve"> </w:t>
            </w:r>
            <w:r w:rsidRPr="00F87F50">
              <w:rPr>
                <w:rFonts w:ascii="Arial" w:hAnsi="Arial" w:cs="Arial"/>
                <w:sz w:val="18"/>
                <w:szCs w:val="18"/>
              </w:rPr>
              <w:t>Decisión</w:t>
            </w:r>
            <w:r w:rsidRPr="00F87F50">
              <w:rPr>
                <w:rFonts w:ascii="Arial" w:hAnsi="Arial" w:cs="Arial"/>
                <w:sz w:val="18"/>
                <w:szCs w:val="18"/>
              </w:rPr>
              <w:tab/>
            </w:r>
            <w:r w:rsidRPr="00F87F50">
              <w:rPr>
                <w:rFonts w:ascii="Arial" w:hAnsi="Arial" w:cs="Arial"/>
                <w:spacing w:val="-2"/>
                <w:sz w:val="18"/>
                <w:szCs w:val="18"/>
              </w:rPr>
              <w:t>del</w:t>
            </w:r>
            <w:r w:rsidRPr="00F87F50">
              <w:rPr>
                <w:rFonts w:ascii="Arial" w:hAnsi="Arial" w:cs="Arial"/>
                <w:spacing w:val="-47"/>
                <w:sz w:val="18"/>
                <w:szCs w:val="18"/>
              </w:rPr>
              <w:t xml:space="preserve"> </w:t>
            </w:r>
            <w:r w:rsidRPr="00F87F50">
              <w:rPr>
                <w:rFonts w:ascii="Arial" w:hAnsi="Arial" w:cs="Arial"/>
                <w:sz w:val="18"/>
                <w:szCs w:val="18"/>
              </w:rPr>
              <w:t>procedimiento</w:t>
            </w:r>
            <w:r w:rsidRPr="00F87F50">
              <w:rPr>
                <w:rFonts w:ascii="Arial" w:hAnsi="Arial" w:cs="Arial"/>
                <w:spacing w:val="1"/>
                <w:sz w:val="18"/>
                <w:szCs w:val="18"/>
              </w:rPr>
              <w:t xml:space="preserve"> </w:t>
            </w:r>
            <w:r w:rsidRPr="00F87F50">
              <w:rPr>
                <w:rFonts w:ascii="Arial" w:hAnsi="Arial" w:cs="Arial"/>
                <w:sz w:val="18"/>
                <w:szCs w:val="18"/>
              </w:rPr>
              <w:t>iniciado</w:t>
            </w:r>
            <w:r w:rsidRPr="00F87F50">
              <w:rPr>
                <w:rFonts w:ascii="Arial" w:hAnsi="Arial" w:cs="Arial"/>
                <w:sz w:val="18"/>
                <w:szCs w:val="18"/>
              </w:rPr>
              <w:tab/>
            </w:r>
            <w:r w:rsidRPr="00F87F50">
              <w:rPr>
                <w:rFonts w:ascii="Arial" w:hAnsi="Arial" w:cs="Arial"/>
                <w:spacing w:val="-2"/>
                <w:sz w:val="18"/>
                <w:szCs w:val="18"/>
              </w:rPr>
              <w:t>por</w:t>
            </w:r>
          </w:p>
          <w:p w14:paraId="2284EDD7" w14:textId="77777777" w:rsidR="0011528F" w:rsidRPr="00F87F50" w:rsidRDefault="0011528F" w:rsidP="0011528F">
            <w:pPr>
              <w:jc w:val="both"/>
              <w:rPr>
                <w:rFonts w:ascii="Arial" w:hAnsi="Arial" w:cs="Arial"/>
                <w:sz w:val="18"/>
                <w:szCs w:val="18"/>
              </w:rPr>
            </w:pPr>
            <w:commentRangeStart w:id="7"/>
            <w:proofErr w:type="gramStart"/>
            <w:r w:rsidRPr="00F87F50">
              <w:rPr>
                <w:rFonts w:ascii="Arial" w:hAnsi="Arial" w:cs="Arial"/>
                <w:sz w:val="18"/>
                <w:szCs w:val="18"/>
              </w:rPr>
              <w:t>conflicto</w:t>
            </w:r>
            <w:commentRangeEnd w:id="7"/>
            <w:proofErr w:type="gramEnd"/>
            <w:r>
              <w:rPr>
                <w:rStyle w:val="Refdecomentario"/>
              </w:rPr>
              <w:commentReference w:id="7"/>
            </w:r>
            <w:r w:rsidRPr="00F87F50">
              <w:rPr>
                <w:rFonts w:ascii="Arial" w:hAnsi="Arial" w:cs="Arial"/>
                <w:sz w:val="18"/>
                <w:szCs w:val="18"/>
              </w:rPr>
              <w:tab/>
            </w:r>
            <w:r w:rsidRPr="00F87F50">
              <w:rPr>
                <w:rFonts w:ascii="Arial" w:hAnsi="Arial" w:cs="Arial"/>
                <w:spacing w:val="-3"/>
                <w:sz w:val="18"/>
                <w:szCs w:val="18"/>
              </w:rPr>
              <w:t>de</w:t>
            </w:r>
            <w:r w:rsidRPr="00F87F50">
              <w:rPr>
                <w:rFonts w:ascii="Arial" w:hAnsi="Arial" w:cs="Arial"/>
                <w:spacing w:val="-47"/>
                <w:sz w:val="18"/>
                <w:szCs w:val="18"/>
              </w:rPr>
              <w:t xml:space="preserve"> </w:t>
            </w:r>
            <w:r w:rsidRPr="00F87F50">
              <w:rPr>
                <w:rFonts w:ascii="Arial" w:hAnsi="Arial" w:cs="Arial"/>
                <w:sz w:val="18"/>
                <w:szCs w:val="18"/>
              </w:rPr>
              <w:t>intereses.</w:t>
            </w:r>
          </w:p>
          <w:p w14:paraId="3739A8D2" w14:textId="54CD52F1" w:rsidR="0011528F" w:rsidRDefault="0011528F" w:rsidP="007D6A77">
            <w:pPr>
              <w:ind w:left="-108"/>
              <w:jc w:val="center"/>
              <w:rPr>
                <w:rFonts w:ascii="Arial" w:eastAsia="Calibri" w:hAnsi="Arial" w:cs="Arial"/>
                <w:bCs/>
                <w:sz w:val="18"/>
                <w:szCs w:val="18"/>
                <w:lang w:val="es-ES_tradnl"/>
              </w:rPr>
            </w:pPr>
          </w:p>
          <w:p w14:paraId="63F3D911" w14:textId="77777777" w:rsidR="0077413A" w:rsidRPr="0011528F" w:rsidRDefault="0077413A" w:rsidP="0011528F">
            <w:pPr>
              <w:rPr>
                <w:rFonts w:ascii="Arial" w:eastAsia="Calibri" w:hAnsi="Arial" w:cs="Arial"/>
                <w:sz w:val="18"/>
                <w:szCs w:val="18"/>
                <w:lang w:val="es-ES_tradnl"/>
              </w:rPr>
            </w:pPr>
          </w:p>
        </w:tc>
      </w:tr>
      <w:tr w:rsidR="0077413A" w:rsidRPr="00C6441B" w14:paraId="10C63550" w14:textId="77777777" w:rsidTr="000D7FFE">
        <w:trPr>
          <w:trHeight w:val="1573"/>
        </w:trPr>
        <w:tc>
          <w:tcPr>
            <w:tcW w:w="590" w:type="dxa"/>
            <w:shd w:val="clear" w:color="auto" w:fill="auto"/>
          </w:tcPr>
          <w:p w14:paraId="7F8A5F4C" w14:textId="076A4BC4" w:rsidR="0077413A" w:rsidRPr="00BE1D48" w:rsidRDefault="00B85A94" w:rsidP="007D6A77">
            <w:pPr>
              <w:jc w:val="center"/>
              <w:rPr>
                <w:rFonts w:ascii="Arial" w:eastAsia="Calibri" w:hAnsi="Arial" w:cs="Arial"/>
                <w:bCs/>
                <w:sz w:val="18"/>
                <w:szCs w:val="18"/>
              </w:rPr>
            </w:pPr>
            <w:r w:rsidRPr="001B1D44">
              <w:rPr>
                <w:rFonts w:ascii="Arial" w:eastAsia="Calibri" w:hAnsi="Arial" w:cs="Arial"/>
                <w:b/>
                <w:bCs/>
                <w:sz w:val="18"/>
                <w:szCs w:val="18"/>
              </w:rPr>
              <w:t>6</w:t>
            </w:r>
          </w:p>
        </w:tc>
        <w:tc>
          <w:tcPr>
            <w:tcW w:w="2104" w:type="dxa"/>
          </w:tcPr>
          <w:p w14:paraId="7A76F0B3" w14:textId="36D3BBE3" w:rsidR="0077413A" w:rsidRPr="00BE1D48" w:rsidRDefault="00B85A94" w:rsidP="007D6A77">
            <w:pPr>
              <w:spacing w:after="240"/>
              <w:jc w:val="both"/>
              <w:rPr>
                <w:rFonts w:ascii="Arial" w:hAnsi="Arial" w:cs="Arial"/>
                <w:b/>
                <w:noProof/>
                <w:sz w:val="22"/>
                <w:szCs w:val="22"/>
                <w:lang w:val="es-CO" w:eastAsia="es-CO"/>
              </w:rPr>
            </w:pPr>
            <w:r w:rsidRPr="00B85A94">
              <w:rPr>
                <w:rFonts w:ascii="Arial" w:hAnsi="Arial" w:cs="Arial"/>
                <w:b/>
                <w:noProof/>
                <w:sz w:val="22"/>
                <w:szCs w:val="22"/>
                <w:lang w:val="es-CO" w:eastAsia="es-CO"/>
              </w:rPr>
              <mc:AlternateContent>
                <mc:Choice Requires="wps">
                  <w:drawing>
                    <wp:anchor distT="0" distB="0" distL="114300" distR="114300" simplePos="0" relativeHeight="251706368" behindDoc="0" locked="0" layoutInCell="1" allowOverlap="1" wp14:anchorId="73DBBA0C" wp14:editId="59B1EE25">
                      <wp:simplePos x="0" y="0"/>
                      <wp:positionH relativeFrom="column">
                        <wp:posOffset>-27940</wp:posOffset>
                      </wp:positionH>
                      <wp:positionV relativeFrom="paragraph">
                        <wp:posOffset>814705</wp:posOffset>
                      </wp:positionV>
                      <wp:extent cx="1234440" cy="704850"/>
                      <wp:effectExtent l="0" t="0" r="22860" b="19050"/>
                      <wp:wrapNone/>
                      <wp:docPr id="18" name="Rectángulo 18"/>
                      <wp:cNvGraphicFramePr/>
                      <a:graphic xmlns:a="http://schemas.openxmlformats.org/drawingml/2006/main">
                        <a:graphicData uri="http://schemas.microsoft.com/office/word/2010/wordprocessingShape">
                          <wps:wsp>
                            <wps:cNvSpPr/>
                            <wps:spPr>
                              <a:xfrm>
                                <a:off x="0" y="0"/>
                                <a:ext cx="1234440" cy="704850"/>
                              </a:xfrm>
                              <a:prstGeom prst="rect">
                                <a:avLst/>
                              </a:prstGeom>
                              <a:solidFill>
                                <a:sysClr val="window" lastClr="FFFFFF"/>
                              </a:solidFill>
                              <a:ln w="6350" cap="flat" cmpd="sng" algn="ctr">
                                <a:solidFill>
                                  <a:srgbClr val="4F81BD"/>
                                </a:solidFill>
                                <a:prstDash val="solid"/>
                              </a:ln>
                              <a:effectLst/>
                            </wps:spPr>
                            <wps:txbx>
                              <w:txbxContent>
                                <w:p w14:paraId="7B979F4E" w14:textId="6BF845FB" w:rsidR="00B85A94" w:rsidRPr="00B85A94" w:rsidRDefault="00B85A94" w:rsidP="00B85A94">
                                  <w:pPr>
                                    <w:jc w:val="center"/>
                                    <w:rPr>
                                      <w:rFonts w:ascii="Arial" w:hAnsi="Arial" w:cs="Arial"/>
                                      <w:b/>
                                      <w:color w:val="000000"/>
                                      <w:sz w:val="16"/>
                                      <w:szCs w:val="16"/>
                                      <w:lang w:eastAsia="es-CO"/>
                                    </w:rPr>
                                  </w:pPr>
                                  <w:r>
                                    <w:rPr>
                                      <w:rFonts w:ascii="Arial" w:hAnsi="Arial" w:cs="Arial"/>
                                      <w:b/>
                                      <w:color w:val="000000"/>
                                      <w:sz w:val="16"/>
                                      <w:szCs w:val="16"/>
                                      <w:lang w:eastAsia="es-CO"/>
                                    </w:rPr>
                                    <w:t>Recusación</w:t>
                                  </w:r>
                                  <w:r w:rsidRPr="00B85A94">
                                    <w:rPr>
                                      <w:rFonts w:ascii="Arial" w:hAnsi="Arial" w:cs="Arial"/>
                                      <w:b/>
                                      <w:color w:val="000000"/>
                                      <w:sz w:val="16"/>
                                      <w:szCs w:val="16"/>
                                      <w:lang w:eastAsia="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BBA0C" id="Rectángulo 18" o:spid="_x0000_s1033" style="position:absolute;left:0;text-align:left;margin-left:-2.2pt;margin-top:64.15pt;width:97.2pt;height: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" fillcolor="window" strokecolor="#4f81bd" strokeweight=".5pt">
                      <v:textbox>
                        <w:txbxContent>
                          <w:p w14:paraId="7B979F4E" w14:textId="6BF845FB" w:rsidR="00B85A94" w:rsidRPr="00B85A94" w:rsidRDefault="00B85A94" w:rsidP="00B85A94">
                            <w:pPr>
                              <w:jc w:val="center"/>
                              <w:rPr>
                                <w:rFonts w:ascii="Arial" w:hAnsi="Arial" w:cs="Arial"/>
                                <w:b/>
                                <w:color w:val="000000"/>
                                <w:sz w:val="16"/>
                                <w:szCs w:val="16"/>
                                <w:lang w:eastAsia="es-CO"/>
                              </w:rPr>
                            </w:pPr>
                            <w:r>
                              <w:rPr>
                                <w:rFonts w:ascii="Arial" w:hAnsi="Arial" w:cs="Arial"/>
                                <w:b/>
                                <w:color w:val="000000"/>
                                <w:sz w:val="16"/>
                                <w:szCs w:val="16"/>
                                <w:lang w:eastAsia="es-CO"/>
                              </w:rPr>
                              <w:t>Recusación</w:t>
                            </w:r>
                            <w:r w:rsidRPr="00B85A94">
                              <w:rPr>
                                <w:rFonts w:ascii="Arial" w:hAnsi="Arial" w:cs="Arial"/>
                                <w:b/>
                                <w:color w:val="000000"/>
                                <w:sz w:val="16"/>
                                <w:szCs w:val="16"/>
                                <w:lang w:eastAsia="es-CO"/>
                              </w:rPr>
                              <w:t xml:space="preserve"> </w:t>
                            </w:r>
                          </w:p>
                        </w:txbxContent>
                      </v:textbox>
                    </v:rect>
                  </w:pict>
                </mc:Fallback>
              </mc:AlternateContent>
            </w:r>
          </w:p>
        </w:tc>
        <w:tc>
          <w:tcPr>
            <w:tcW w:w="4820" w:type="dxa"/>
            <w:shd w:val="clear" w:color="auto" w:fill="auto"/>
          </w:tcPr>
          <w:p w14:paraId="22B1FD3C" w14:textId="77777777" w:rsidR="0077413A" w:rsidRPr="00BE01D2" w:rsidRDefault="0077413A" w:rsidP="0077413A">
            <w:pPr>
              <w:jc w:val="both"/>
              <w:rPr>
                <w:rFonts w:ascii="Arial" w:hAnsi="Arial" w:cs="Arial"/>
                <w:sz w:val="18"/>
                <w:szCs w:val="18"/>
              </w:rPr>
            </w:pPr>
            <w:r w:rsidRPr="00BE01D2">
              <w:rPr>
                <w:rFonts w:ascii="Arial" w:hAnsi="Arial" w:cs="Arial"/>
                <w:sz w:val="18"/>
                <w:szCs w:val="18"/>
              </w:rPr>
              <w:t>Cuando se presente una recusación, respecto del ejercicio funcional de un servidor público vinculado a la UPME, el recusante deberá realizar solicitud formal acompañada de las pruebas y/o documentos que permitan demostrar la causal invocada.</w:t>
            </w:r>
          </w:p>
          <w:p w14:paraId="214CB2C7" w14:textId="77777777" w:rsidR="0077413A" w:rsidRPr="00BE01D2" w:rsidRDefault="0077413A" w:rsidP="0077413A">
            <w:pPr>
              <w:jc w:val="both"/>
              <w:rPr>
                <w:rFonts w:ascii="Arial" w:hAnsi="Arial" w:cs="Arial"/>
                <w:sz w:val="18"/>
                <w:szCs w:val="18"/>
              </w:rPr>
            </w:pPr>
          </w:p>
          <w:p w14:paraId="167336D1" w14:textId="77777777" w:rsidR="0077413A" w:rsidRPr="00BE01D2" w:rsidRDefault="0077413A" w:rsidP="0077413A">
            <w:pPr>
              <w:jc w:val="both"/>
              <w:rPr>
                <w:rFonts w:ascii="Arial" w:hAnsi="Arial" w:cs="Arial"/>
                <w:sz w:val="18"/>
                <w:szCs w:val="18"/>
              </w:rPr>
            </w:pPr>
            <w:r w:rsidRPr="00BE01D2">
              <w:rPr>
                <w:rFonts w:ascii="Arial" w:hAnsi="Arial" w:cs="Arial"/>
                <w:sz w:val="18"/>
                <w:szCs w:val="18"/>
              </w:rPr>
              <w:t xml:space="preserve">Si el jefe inmediato considera que el servidor público está incurso en una causal de conflicto de interés, mediante memorando comunicará el acto administrativo mediante el cual se declara la decisión, al servidor público, quien </w:t>
            </w:r>
            <w:r w:rsidRPr="00BE01D2">
              <w:rPr>
                <w:rFonts w:ascii="Arial" w:hAnsi="Arial" w:cs="Arial"/>
                <w:sz w:val="18"/>
                <w:szCs w:val="18"/>
              </w:rPr>
              <w:lastRenderedPageBreak/>
              <w:t xml:space="preserve">deberá separarse de la actuación administrativa o función a cargo. </w:t>
            </w:r>
          </w:p>
          <w:p w14:paraId="5D0A9E15" w14:textId="77777777" w:rsidR="0077413A" w:rsidRPr="00BE01D2" w:rsidRDefault="0077413A" w:rsidP="0077413A">
            <w:pPr>
              <w:jc w:val="both"/>
              <w:rPr>
                <w:rFonts w:ascii="Arial" w:hAnsi="Arial" w:cs="Arial"/>
                <w:sz w:val="18"/>
                <w:szCs w:val="18"/>
              </w:rPr>
            </w:pPr>
          </w:p>
          <w:p w14:paraId="3FFCFA3D" w14:textId="7B5F6145" w:rsidR="0077413A" w:rsidRPr="00F87F50" w:rsidRDefault="0077413A" w:rsidP="0077413A">
            <w:pPr>
              <w:rPr>
                <w:rFonts w:ascii="Arial" w:hAnsi="Arial" w:cs="Arial"/>
              </w:rPr>
            </w:pPr>
            <w:r w:rsidRPr="00BE01D2">
              <w:rPr>
                <w:rFonts w:ascii="Arial" w:hAnsi="Arial" w:cs="Arial"/>
                <w:sz w:val="18"/>
                <w:szCs w:val="18"/>
              </w:rPr>
              <w:t>Así mismo, el jefe inmediato en el mismo documento deberá reasignar las funciones a un servidor público o contratista que acredite las competencias funcionales necesarias para asumir la función que le está siendo asignada.</w:t>
            </w:r>
          </w:p>
        </w:tc>
        <w:tc>
          <w:tcPr>
            <w:tcW w:w="1417" w:type="dxa"/>
            <w:shd w:val="clear" w:color="auto" w:fill="auto"/>
          </w:tcPr>
          <w:p w14:paraId="6718CFB3" w14:textId="67650293" w:rsidR="0077413A" w:rsidRPr="00BE1D48" w:rsidRDefault="0011528F" w:rsidP="007D6A77">
            <w:pPr>
              <w:jc w:val="center"/>
              <w:rPr>
                <w:rFonts w:ascii="Arial" w:eastAsia="Calibri" w:hAnsi="Arial" w:cs="Arial"/>
                <w:sz w:val="18"/>
                <w:szCs w:val="18"/>
                <w:lang w:val="es-ES_tradnl"/>
              </w:rPr>
            </w:pPr>
            <w:r w:rsidRPr="00F87F50">
              <w:rPr>
                <w:rFonts w:ascii="Arial" w:hAnsi="Arial" w:cs="Arial"/>
                <w:szCs w:val="22"/>
              </w:rPr>
              <w:lastRenderedPageBreak/>
              <w:t>Jefe</w:t>
            </w:r>
            <w:r w:rsidRPr="00F87F50">
              <w:rPr>
                <w:rFonts w:ascii="Arial" w:hAnsi="Arial" w:cs="Arial"/>
                <w:spacing w:val="1"/>
                <w:szCs w:val="22"/>
              </w:rPr>
              <w:t xml:space="preserve"> </w:t>
            </w:r>
            <w:r w:rsidRPr="00F87F50">
              <w:rPr>
                <w:rFonts w:ascii="Arial" w:hAnsi="Arial" w:cs="Arial"/>
                <w:szCs w:val="22"/>
              </w:rPr>
              <w:t>directo</w:t>
            </w:r>
            <w:r w:rsidRPr="00F87F50">
              <w:rPr>
                <w:rFonts w:ascii="Arial" w:hAnsi="Arial" w:cs="Arial"/>
                <w:spacing w:val="1"/>
                <w:szCs w:val="22"/>
              </w:rPr>
              <w:t xml:space="preserve"> </w:t>
            </w:r>
            <w:r w:rsidRPr="00F87F50">
              <w:rPr>
                <w:rFonts w:ascii="Arial" w:hAnsi="Arial" w:cs="Arial"/>
                <w:szCs w:val="22"/>
              </w:rPr>
              <w:t>o</w:t>
            </w:r>
            <w:r w:rsidRPr="00F87F50">
              <w:rPr>
                <w:rFonts w:ascii="Arial" w:hAnsi="Arial" w:cs="Arial"/>
                <w:spacing w:val="1"/>
                <w:szCs w:val="22"/>
              </w:rPr>
              <w:t xml:space="preserve"> </w:t>
            </w:r>
            <w:r w:rsidRPr="00F87F50">
              <w:rPr>
                <w:rFonts w:ascii="Arial" w:hAnsi="Arial" w:cs="Arial"/>
                <w:szCs w:val="22"/>
              </w:rPr>
              <w:t>supervisor</w:t>
            </w:r>
            <w:r w:rsidRPr="00F87F50">
              <w:rPr>
                <w:rFonts w:ascii="Arial" w:hAnsi="Arial" w:cs="Arial"/>
                <w:spacing w:val="1"/>
                <w:szCs w:val="22"/>
              </w:rPr>
              <w:t xml:space="preserve"> </w:t>
            </w:r>
            <w:r w:rsidRPr="00F87F50">
              <w:rPr>
                <w:rFonts w:ascii="Arial" w:hAnsi="Arial" w:cs="Arial"/>
                <w:szCs w:val="22"/>
              </w:rPr>
              <w:t>del</w:t>
            </w:r>
            <w:r w:rsidRPr="00F87F50">
              <w:rPr>
                <w:rFonts w:ascii="Arial" w:hAnsi="Arial" w:cs="Arial"/>
                <w:spacing w:val="-47"/>
                <w:szCs w:val="22"/>
              </w:rPr>
              <w:t xml:space="preserve"> </w:t>
            </w:r>
            <w:r w:rsidRPr="00F87F50">
              <w:rPr>
                <w:rFonts w:ascii="Arial" w:hAnsi="Arial" w:cs="Arial"/>
                <w:szCs w:val="22"/>
              </w:rPr>
              <w:t>contrato</w:t>
            </w:r>
          </w:p>
        </w:tc>
        <w:tc>
          <w:tcPr>
            <w:tcW w:w="1276" w:type="dxa"/>
            <w:shd w:val="clear" w:color="auto" w:fill="auto"/>
          </w:tcPr>
          <w:p w14:paraId="3DE4E231" w14:textId="1C699840" w:rsidR="0077413A" w:rsidRPr="00BE1D48" w:rsidRDefault="0011528F" w:rsidP="007D6A77">
            <w:pPr>
              <w:ind w:left="-108"/>
              <w:jc w:val="center"/>
              <w:rPr>
                <w:rFonts w:ascii="Arial" w:eastAsia="Calibri" w:hAnsi="Arial" w:cs="Arial"/>
                <w:bCs/>
                <w:sz w:val="18"/>
                <w:szCs w:val="18"/>
                <w:lang w:val="es-ES_tradnl"/>
              </w:rPr>
            </w:pPr>
            <w:r w:rsidRPr="00F87F50">
              <w:rPr>
                <w:rFonts w:ascii="Arial" w:hAnsi="Arial" w:cs="Arial"/>
              </w:rPr>
              <w:t xml:space="preserve">El jefe inmediato decidirá de plano la recusación dentro del término necesario para garantizar la </w:t>
            </w:r>
            <w:r w:rsidRPr="00F87F50">
              <w:rPr>
                <w:rFonts w:ascii="Arial" w:hAnsi="Arial" w:cs="Arial"/>
              </w:rPr>
              <w:lastRenderedPageBreak/>
              <w:t xml:space="preserve">prestación del servicio el cual no podrá ser mayor a los diez (10) días siguientes a la fecha de su </w:t>
            </w:r>
            <w:commentRangeStart w:id="8"/>
            <w:r w:rsidRPr="00F87F50">
              <w:rPr>
                <w:rFonts w:ascii="Arial" w:hAnsi="Arial" w:cs="Arial"/>
              </w:rPr>
              <w:t>recibo</w:t>
            </w:r>
            <w:commentRangeEnd w:id="8"/>
            <w:r>
              <w:rPr>
                <w:rStyle w:val="Refdecomentario"/>
              </w:rPr>
              <w:commentReference w:id="8"/>
            </w:r>
            <w:r w:rsidRPr="00F87F50">
              <w:rPr>
                <w:rFonts w:ascii="Arial" w:hAnsi="Arial" w:cs="Arial"/>
              </w:rPr>
              <w:t>.</w:t>
            </w:r>
          </w:p>
        </w:tc>
      </w:tr>
      <w:tr w:rsidR="0077413A" w:rsidRPr="00C6441B" w14:paraId="4A9A0D1F" w14:textId="77777777" w:rsidTr="000D7FFE">
        <w:trPr>
          <w:trHeight w:val="1573"/>
        </w:trPr>
        <w:tc>
          <w:tcPr>
            <w:tcW w:w="590" w:type="dxa"/>
            <w:shd w:val="clear" w:color="auto" w:fill="auto"/>
          </w:tcPr>
          <w:p w14:paraId="32A5170E" w14:textId="7AEA0724" w:rsidR="0077413A" w:rsidRPr="00BE1D48" w:rsidRDefault="001B1D44" w:rsidP="007D6A77">
            <w:pPr>
              <w:jc w:val="center"/>
              <w:rPr>
                <w:rFonts w:ascii="Arial" w:eastAsia="Calibri" w:hAnsi="Arial" w:cs="Arial"/>
                <w:bCs/>
                <w:sz w:val="18"/>
                <w:szCs w:val="18"/>
              </w:rPr>
            </w:pPr>
            <w:r w:rsidRPr="001B1D44">
              <w:rPr>
                <w:rFonts w:ascii="Arial" w:eastAsia="Calibri" w:hAnsi="Arial" w:cs="Arial"/>
                <w:b/>
                <w:bCs/>
                <w:sz w:val="18"/>
                <w:szCs w:val="18"/>
              </w:rPr>
              <w:lastRenderedPageBreak/>
              <w:t>7</w:t>
            </w:r>
          </w:p>
        </w:tc>
        <w:tc>
          <w:tcPr>
            <w:tcW w:w="2104" w:type="dxa"/>
          </w:tcPr>
          <w:p w14:paraId="02723A5F" w14:textId="58AF1914" w:rsidR="0077413A" w:rsidRPr="00BE1D48" w:rsidRDefault="00B85A94" w:rsidP="007D6A77">
            <w:pPr>
              <w:spacing w:after="240"/>
              <w:jc w:val="both"/>
              <w:rPr>
                <w:rFonts w:ascii="Arial" w:hAnsi="Arial" w:cs="Arial"/>
                <w:b/>
                <w:noProof/>
                <w:sz w:val="22"/>
                <w:szCs w:val="22"/>
                <w:lang w:val="es-CO" w:eastAsia="es-CO"/>
              </w:rPr>
            </w:pPr>
            <w:r w:rsidRPr="00B85A94">
              <w:rPr>
                <w:rFonts w:ascii="Arial" w:hAnsi="Arial" w:cs="Arial"/>
                <w:b/>
                <w:noProof/>
                <w:sz w:val="22"/>
                <w:szCs w:val="22"/>
                <w:lang w:val="es-CO" w:eastAsia="es-CO"/>
              </w:rPr>
              <mc:AlternateContent>
                <mc:Choice Requires="wps">
                  <w:drawing>
                    <wp:anchor distT="0" distB="0" distL="114300" distR="114300" simplePos="0" relativeHeight="251708416" behindDoc="0" locked="0" layoutInCell="1" allowOverlap="1" wp14:anchorId="744C435C" wp14:editId="3609624C">
                      <wp:simplePos x="0" y="0"/>
                      <wp:positionH relativeFrom="column">
                        <wp:posOffset>-27940</wp:posOffset>
                      </wp:positionH>
                      <wp:positionV relativeFrom="paragraph">
                        <wp:posOffset>128905</wp:posOffset>
                      </wp:positionV>
                      <wp:extent cx="1234440" cy="704850"/>
                      <wp:effectExtent l="0" t="0" r="22860" b="19050"/>
                      <wp:wrapNone/>
                      <wp:docPr id="19" name="Rectángulo 19"/>
                      <wp:cNvGraphicFramePr/>
                      <a:graphic xmlns:a="http://schemas.openxmlformats.org/drawingml/2006/main">
                        <a:graphicData uri="http://schemas.microsoft.com/office/word/2010/wordprocessingShape">
                          <wps:wsp>
                            <wps:cNvSpPr/>
                            <wps:spPr>
                              <a:xfrm>
                                <a:off x="0" y="0"/>
                                <a:ext cx="1234440" cy="704850"/>
                              </a:xfrm>
                              <a:prstGeom prst="rect">
                                <a:avLst/>
                              </a:prstGeom>
                              <a:solidFill>
                                <a:sysClr val="window" lastClr="FFFFFF"/>
                              </a:solidFill>
                              <a:ln w="6350" cap="flat" cmpd="sng" algn="ctr">
                                <a:solidFill>
                                  <a:srgbClr val="4F81BD"/>
                                </a:solidFill>
                                <a:prstDash val="solid"/>
                              </a:ln>
                              <a:effectLst/>
                            </wps:spPr>
                            <wps:txbx>
                              <w:txbxContent>
                                <w:p w14:paraId="28A52329" w14:textId="13BEC682" w:rsidR="00B85A94" w:rsidRPr="00B85A94" w:rsidRDefault="00B85A94" w:rsidP="00B85A94">
                                  <w:pPr>
                                    <w:jc w:val="center"/>
                                    <w:rPr>
                                      <w:rFonts w:ascii="Arial" w:hAnsi="Arial" w:cs="Arial"/>
                                      <w:b/>
                                      <w:color w:val="000000"/>
                                      <w:sz w:val="16"/>
                                      <w:szCs w:val="16"/>
                                      <w:lang w:eastAsia="es-CO"/>
                                    </w:rPr>
                                  </w:pPr>
                                  <w:r>
                                    <w:rPr>
                                      <w:rFonts w:ascii="Arial" w:hAnsi="Arial" w:cs="Arial"/>
                                      <w:b/>
                                      <w:color w:val="000000"/>
                                      <w:sz w:val="16"/>
                                      <w:szCs w:val="16"/>
                                      <w:lang w:eastAsia="es-CO"/>
                                    </w:rPr>
                                    <w:t xml:space="preserve">Incumplimientos y Sanciones </w:t>
                                  </w:r>
                                  <w:r w:rsidRPr="00B85A94">
                                    <w:rPr>
                                      <w:rFonts w:ascii="Arial" w:hAnsi="Arial" w:cs="Arial"/>
                                      <w:b/>
                                      <w:color w:val="000000"/>
                                      <w:sz w:val="16"/>
                                      <w:szCs w:val="16"/>
                                      <w:lang w:eastAsia="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C435C" id="Rectángulo 19" o:spid="_x0000_s1034" style="position:absolute;left:0;text-align:left;margin-left:-2.2pt;margin-top:10.15pt;width:97.2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" fillcolor="window" strokecolor="#4f81bd" strokeweight=".5pt">
                      <v:textbox>
                        <w:txbxContent>
                          <w:p w14:paraId="28A52329" w14:textId="13BEC682" w:rsidR="00B85A94" w:rsidRPr="00B85A94" w:rsidRDefault="00B85A94" w:rsidP="00B85A94">
                            <w:pPr>
                              <w:jc w:val="center"/>
                              <w:rPr>
                                <w:rFonts w:ascii="Arial" w:hAnsi="Arial" w:cs="Arial"/>
                                <w:b/>
                                <w:color w:val="000000"/>
                                <w:sz w:val="16"/>
                                <w:szCs w:val="16"/>
                                <w:lang w:eastAsia="es-CO"/>
                              </w:rPr>
                            </w:pPr>
                            <w:r>
                              <w:rPr>
                                <w:rFonts w:ascii="Arial" w:hAnsi="Arial" w:cs="Arial"/>
                                <w:b/>
                                <w:color w:val="000000"/>
                                <w:sz w:val="16"/>
                                <w:szCs w:val="16"/>
                                <w:lang w:eastAsia="es-CO"/>
                              </w:rPr>
                              <w:t xml:space="preserve">Incumplimientos y Sanciones </w:t>
                            </w:r>
                            <w:r w:rsidRPr="00B85A94">
                              <w:rPr>
                                <w:rFonts w:ascii="Arial" w:hAnsi="Arial" w:cs="Arial"/>
                                <w:b/>
                                <w:color w:val="000000"/>
                                <w:sz w:val="16"/>
                                <w:szCs w:val="16"/>
                                <w:lang w:eastAsia="es-CO"/>
                              </w:rPr>
                              <w:t xml:space="preserve"> </w:t>
                            </w:r>
                          </w:p>
                        </w:txbxContent>
                      </v:textbox>
                    </v:rect>
                  </w:pict>
                </mc:Fallback>
              </mc:AlternateContent>
            </w:r>
          </w:p>
        </w:tc>
        <w:tc>
          <w:tcPr>
            <w:tcW w:w="4820" w:type="dxa"/>
            <w:shd w:val="clear" w:color="auto" w:fill="auto"/>
          </w:tcPr>
          <w:p w14:paraId="34B0D5C6" w14:textId="77777777" w:rsidR="0077413A" w:rsidRPr="00BE01D2" w:rsidRDefault="0077413A" w:rsidP="0077413A">
            <w:pPr>
              <w:jc w:val="both"/>
              <w:rPr>
                <w:rFonts w:ascii="Arial" w:hAnsi="Arial" w:cs="Arial"/>
                <w:sz w:val="18"/>
                <w:szCs w:val="18"/>
              </w:rPr>
            </w:pPr>
            <w:r w:rsidRPr="00BE01D2">
              <w:rPr>
                <w:rFonts w:ascii="Arial" w:hAnsi="Arial" w:cs="Arial"/>
                <w:sz w:val="18"/>
                <w:szCs w:val="18"/>
              </w:rPr>
              <w:t>En caso de que los servidores públicos o contratistas no declaren el presunto conflicto de interés en el que se encuentra, podrá ser denunciado disciplinaria y penalmente ante la autoridad competente por quien tenga conocimiento de la ocurrencia de la causal.</w:t>
            </w:r>
          </w:p>
          <w:p w14:paraId="73361085" w14:textId="77777777" w:rsidR="0077413A" w:rsidRPr="00F87F50" w:rsidRDefault="0077413A" w:rsidP="0077413A">
            <w:pPr>
              <w:jc w:val="both"/>
              <w:rPr>
                <w:rFonts w:ascii="Arial" w:hAnsi="Arial" w:cs="Arial"/>
              </w:rPr>
            </w:pPr>
          </w:p>
        </w:tc>
        <w:tc>
          <w:tcPr>
            <w:tcW w:w="1417" w:type="dxa"/>
            <w:shd w:val="clear" w:color="auto" w:fill="auto"/>
          </w:tcPr>
          <w:p w14:paraId="3AA89C32" w14:textId="78989205" w:rsidR="0077413A" w:rsidRPr="00F87F50" w:rsidRDefault="0077413A" w:rsidP="0077413A">
            <w:pPr>
              <w:rPr>
                <w:rFonts w:ascii="Arial" w:hAnsi="Arial" w:cs="Arial"/>
                <w:sz w:val="18"/>
                <w:szCs w:val="18"/>
              </w:rPr>
            </w:pPr>
            <w:r w:rsidRPr="00F87F50">
              <w:rPr>
                <w:rFonts w:ascii="Arial" w:hAnsi="Arial" w:cs="Arial"/>
                <w:sz w:val="18"/>
                <w:szCs w:val="18"/>
              </w:rPr>
              <w:t>Funcionario</w:t>
            </w:r>
            <w:r>
              <w:rPr>
                <w:rFonts w:ascii="Arial" w:hAnsi="Arial" w:cs="Arial"/>
                <w:sz w:val="18"/>
                <w:szCs w:val="18"/>
              </w:rPr>
              <w:t xml:space="preserve"> o</w:t>
            </w:r>
            <w:r w:rsidRPr="00F87F50">
              <w:rPr>
                <w:rFonts w:ascii="Arial" w:hAnsi="Arial" w:cs="Arial"/>
                <w:spacing w:val="-47"/>
                <w:sz w:val="18"/>
                <w:szCs w:val="18"/>
              </w:rPr>
              <w:t xml:space="preserve"> </w:t>
            </w:r>
            <w:r w:rsidRPr="00F87F50">
              <w:rPr>
                <w:rFonts w:ascii="Arial" w:hAnsi="Arial" w:cs="Arial"/>
                <w:sz w:val="18"/>
                <w:szCs w:val="18"/>
              </w:rPr>
              <w:t>contratista</w:t>
            </w:r>
          </w:p>
          <w:p w14:paraId="717CEF78" w14:textId="5719C6A4" w:rsidR="0077413A" w:rsidRPr="00F87F50" w:rsidRDefault="0077413A" w:rsidP="0077413A">
            <w:pPr>
              <w:rPr>
                <w:rFonts w:ascii="Arial" w:hAnsi="Arial" w:cs="Arial"/>
                <w:sz w:val="18"/>
                <w:szCs w:val="18"/>
              </w:rPr>
            </w:pPr>
            <w:r>
              <w:rPr>
                <w:rFonts w:ascii="Arial" w:hAnsi="Arial" w:cs="Arial"/>
                <w:sz w:val="18"/>
                <w:szCs w:val="18"/>
              </w:rPr>
              <w:t>d</w:t>
            </w:r>
            <w:r w:rsidRPr="00F87F50">
              <w:rPr>
                <w:rFonts w:ascii="Arial" w:hAnsi="Arial" w:cs="Arial"/>
                <w:sz w:val="18"/>
                <w:szCs w:val="18"/>
              </w:rPr>
              <w:t>e</w:t>
            </w:r>
            <w:r w:rsidRPr="00F87F50">
              <w:rPr>
                <w:rFonts w:ascii="Arial" w:hAnsi="Arial" w:cs="Arial"/>
                <w:spacing w:val="1"/>
                <w:sz w:val="18"/>
                <w:szCs w:val="18"/>
              </w:rPr>
              <w:t xml:space="preserve"> </w:t>
            </w:r>
            <w:r w:rsidRPr="00F87F50">
              <w:rPr>
                <w:rFonts w:ascii="Arial" w:hAnsi="Arial" w:cs="Arial"/>
                <w:sz w:val="18"/>
                <w:szCs w:val="18"/>
              </w:rPr>
              <w:t>la</w:t>
            </w:r>
            <w:r w:rsidRPr="00F87F50">
              <w:rPr>
                <w:rFonts w:ascii="Arial" w:hAnsi="Arial" w:cs="Arial"/>
                <w:spacing w:val="51"/>
                <w:sz w:val="18"/>
                <w:szCs w:val="18"/>
              </w:rPr>
              <w:t xml:space="preserve"> </w:t>
            </w:r>
            <w:r w:rsidRPr="00F87F50">
              <w:rPr>
                <w:rFonts w:ascii="Arial" w:hAnsi="Arial" w:cs="Arial"/>
                <w:sz w:val="18"/>
                <w:szCs w:val="18"/>
              </w:rPr>
              <w:t>Unidad</w:t>
            </w:r>
            <w:r w:rsidRPr="00F87F50">
              <w:rPr>
                <w:rFonts w:ascii="Arial" w:hAnsi="Arial" w:cs="Arial"/>
                <w:spacing w:val="-47"/>
                <w:sz w:val="18"/>
                <w:szCs w:val="18"/>
              </w:rPr>
              <w:t xml:space="preserve"> </w:t>
            </w:r>
            <w:r w:rsidRPr="00F87F50">
              <w:rPr>
                <w:rFonts w:ascii="Arial" w:hAnsi="Arial" w:cs="Arial"/>
                <w:sz w:val="18"/>
                <w:szCs w:val="18"/>
              </w:rPr>
              <w:t>de</w:t>
            </w:r>
            <w:r w:rsidRPr="00F87F50">
              <w:rPr>
                <w:rFonts w:ascii="Arial" w:hAnsi="Arial" w:cs="Arial"/>
                <w:spacing w:val="9"/>
                <w:sz w:val="18"/>
                <w:szCs w:val="18"/>
              </w:rPr>
              <w:t xml:space="preserve"> </w:t>
            </w:r>
            <w:r w:rsidRPr="00F87F50">
              <w:rPr>
                <w:rFonts w:ascii="Arial" w:hAnsi="Arial" w:cs="Arial"/>
                <w:sz w:val="18"/>
                <w:szCs w:val="18"/>
              </w:rPr>
              <w:t>Planeación</w:t>
            </w:r>
            <w:r w:rsidRPr="00F87F50">
              <w:rPr>
                <w:rFonts w:ascii="Arial" w:hAnsi="Arial" w:cs="Arial"/>
                <w:spacing w:val="-47"/>
                <w:sz w:val="18"/>
                <w:szCs w:val="18"/>
              </w:rPr>
              <w:t xml:space="preserve"> </w:t>
            </w:r>
            <w:r w:rsidRPr="00F87F50">
              <w:rPr>
                <w:rFonts w:ascii="Arial" w:hAnsi="Arial" w:cs="Arial"/>
                <w:sz w:val="18"/>
                <w:szCs w:val="18"/>
              </w:rPr>
              <w:t>Minero</w:t>
            </w:r>
            <w:r w:rsidRPr="00F87F50">
              <w:rPr>
                <w:rFonts w:ascii="Arial" w:hAnsi="Arial" w:cs="Arial"/>
                <w:spacing w:val="1"/>
                <w:sz w:val="18"/>
                <w:szCs w:val="18"/>
              </w:rPr>
              <w:t>-Energética</w:t>
            </w:r>
            <w:r w:rsidRPr="00F87F50">
              <w:rPr>
                <w:rFonts w:ascii="Arial" w:hAnsi="Arial" w:cs="Arial"/>
                <w:spacing w:val="-4"/>
                <w:sz w:val="18"/>
                <w:szCs w:val="18"/>
              </w:rPr>
              <w:t>-</w:t>
            </w:r>
          </w:p>
          <w:p w14:paraId="60FBCF78" w14:textId="77777777" w:rsidR="0077413A" w:rsidRPr="00F87F50" w:rsidRDefault="0077413A" w:rsidP="0077413A">
            <w:pPr>
              <w:rPr>
                <w:rFonts w:ascii="Arial" w:eastAsia="Calibri" w:hAnsi="Arial" w:cs="Arial"/>
                <w:sz w:val="18"/>
                <w:szCs w:val="18"/>
                <w:lang w:val="es-ES_tradnl"/>
              </w:rPr>
            </w:pPr>
            <w:r w:rsidRPr="00F87F50">
              <w:rPr>
                <w:rFonts w:ascii="Arial" w:hAnsi="Arial" w:cs="Arial"/>
                <w:sz w:val="18"/>
                <w:szCs w:val="18"/>
              </w:rPr>
              <w:t>UPME</w:t>
            </w:r>
          </w:p>
          <w:p w14:paraId="7C24BF7E" w14:textId="77777777" w:rsidR="0077413A" w:rsidRPr="00BE1D48" w:rsidRDefault="0077413A" w:rsidP="007D6A77">
            <w:pPr>
              <w:jc w:val="center"/>
              <w:rPr>
                <w:rFonts w:ascii="Arial" w:eastAsia="Calibri" w:hAnsi="Arial" w:cs="Arial"/>
                <w:sz w:val="18"/>
                <w:szCs w:val="18"/>
                <w:lang w:val="es-ES_tradnl"/>
              </w:rPr>
            </w:pPr>
          </w:p>
        </w:tc>
        <w:tc>
          <w:tcPr>
            <w:tcW w:w="1276" w:type="dxa"/>
            <w:shd w:val="clear" w:color="auto" w:fill="auto"/>
          </w:tcPr>
          <w:p w14:paraId="28D33B63" w14:textId="09E44011" w:rsidR="0077413A" w:rsidRPr="00BE1D48" w:rsidRDefault="0077413A" w:rsidP="0077413A">
            <w:pPr>
              <w:rPr>
                <w:rFonts w:ascii="Arial" w:eastAsia="Calibri" w:hAnsi="Arial" w:cs="Arial"/>
                <w:bCs/>
                <w:sz w:val="18"/>
                <w:szCs w:val="18"/>
                <w:lang w:val="es-ES_tradnl"/>
              </w:rPr>
            </w:pPr>
            <w:r w:rsidRPr="0077413A">
              <w:rPr>
                <w:rFonts w:ascii="Arial" w:hAnsi="Arial" w:cs="Arial"/>
                <w:sz w:val="18"/>
                <w:szCs w:val="18"/>
              </w:rPr>
              <w:t xml:space="preserve">Documento de la </w:t>
            </w:r>
            <w:commentRangeStart w:id="9"/>
            <w:r w:rsidRPr="0077413A">
              <w:rPr>
                <w:rFonts w:ascii="Arial" w:hAnsi="Arial" w:cs="Arial"/>
                <w:sz w:val="18"/>
                <w:szCs w:val="18"/>
              </w:rPr>
              <w:t>decisión</w:t>
            </w:r>
            <w:commentRangeEnd w:id="9"/>
            <w:r w:rsidR="00F3681E">
              <w:rPr>
                <w:rStyle w:val="Refdecomentario"/>
              </w:rPr>
              <w:commentReference w:id="9"/>
            </w:r>
          </w:p>
        </w:tc>
      </w:tr>
      <w:tr w:rsidR="00BE1D48" w:rsidRPr="00C6441B" w14:paraId="6E2B1B67" w14:textId="77777777" w:rsidTr="000D7FFE">
        <w:trPr>
          <w:trHeight w:val="1114"/>
        </w:trPr>
        <w:tc>
          <w:tcPr>
            <w:tcW w:w="590" w:type="dxa"/>
            <w:shd w:val="clear" w:color="auto" w:fill="auto"/>
          </w:tcPr>
          <w:p w14:paraId="5F893202" w14:textId="0D2D374B" w:rsidR="00BE1D48" w:rsidRPr="00BE1D48" w:rsidRDefault="00BE1D48" w:rsidP="007D6A77">
            <w:pPr>
              <w:jc w:val="center"/>
              <w:rPr>
                <w:rFonts w:ascii="Arial" w:eastAsia="Calibri" w:hAnsi="Arial" w:cs="Arial"/>
                <w:bCs/>
                <w:sz w:val="18"/>
                <w:szCs w:val="18"/>
              </w:rPr>
            </w:pPr>
          </w:p>
          <w:p w14:paraId="2D5062C6" w14:textId="77777777" w:rsidR="00BE1D48" w:rsidRPr="00BE1D48" w:rsidRDefault="00BE1D48" w:rsidP="007D6A77">
            <w:pPr>
              <w:jc w:val="center"/>
              <w:rPr>
                <w:rFonts w:ascii="Arial" w:eastAsia="Calibri" w:hAnsi="Arial" w:cs="Arial"/>
                <w:bCs/>
                <w:sz w:val="18"/>
                <w:szCs w:val="18"/>
              </w:rPr>
            </w:pPr>
          </w:p>
          <w:p w14:paraId="7FEA1CEB" w14:textId="77777777" w:rsidR="00BE1D48" w:rsidRPr="00BE1D48" w:rsidRDefault="00BE1D48" w:rsidP="007D6A77">
            <w:pPr>
              <w:jc w:val="center"/>
              <w:rPr>
                <w:rFonts w:ascii="Arial" w:eastAsia="Calibri" w:hAnsi="Arial" w:cs="Arial"/>
                <w:bCs/>
                <w:sz w:val="18"/>
                <w:szCs w:val="18"/>
              </w:rPr>
            </w:pPr>
          </w:p>
          <w:p w14:paraId="53645F27" w14:textId="655A3FBF" w:rsidR="00BE1D48" w:rsidRPr="00BE1D48" w:rsidRDefault="00BE1D48" w:rsidP="007D6A77">
            <w:pPr>
              <w:jc w:val="center"/>
              <w:rPr>
                <w:rFonts w:ascii="Arial" w:eastAsia="Calibri" w:hAnsi="Arial" w:cs="Arial"/>
                <w:b/>
                <w:bCs/>
                <w:sz w:val="18"/>
                <w:szCs w:val="18"/>
              </w:rPr>
            </w:pPr>
          </w:p>
        </w:tc>
        <w:tc>
          <w:tcPr>
            <w:tcW w:w="2104" w:type="dxa"/>
          </w:tcPr>
          <w:p w14:paraId="4CA337B4" w14:textId="629FE483" w:rsidR="00BE1D48" w:rsidRPr="00BE1D48" w:rsidRDefault="00B85A94" w:rsidP="007D6A77">
            <w:pPr>
              <w:spacing w:after="240"/>
              <w:rPr>
                <w:rFonts w:ascii="Arial" w:eastAsia="Calibri" w:hAnsi="Arial" w:cs="Arial"/>
                <w:b/>
                <w:sz w:val="18"/>
                <w:szCs w:val="18"/>
                <w:lang w:val="es-ES_tradnl"/>
              </w:rPr>
            </w:pPr>
            <w:r w:rsidRPr="00BE1D48">
              <w:rPr>
                <w:rFonts w:ascii="Arial" w:hAnsi="Arial" w:cs="Arial"/>
                <w:b/>
                <w:noProof/>
                <w:sz w:val="22"/>
                <w:szCs w:val="22"/>
                <w:lang w:val="es-CO" w:eastAsia="es-CO"/>
              </w:rPr>
              <mc:AlternateContent>
                <mc:Choice Requires="wps">
                  <w:drawing>
                    <wp:anchor distT="0" distB="0" distL="114300" distR="114300" simplePos="0" relativeHeight="251696128" behindDoc="0" locked="0" layoutInCell="1" allowOverlap="1" wp14:anchorId="4342BB34" wp14:editId="2F9D8AE4">
                      <wp:simplePos x="0" y="0"/>
                      <wp:positionH relativeFrom="column">
                        <wp:posOffset>93345</wp:posOffset>
                      </wp:positionH>
                      <wp:positionV relativeFrom="paragraph">
                        <wp:posOffset>224155</wp:posOffset>
                      </wp:positionV>
                      <wp:extent cx="924560" cy="266700"/>
                      <wp:effectExtent l="0" t="0" r="27940" b="19050"/>
                      <wp:wrapNone/>
                      <wp:docPr id="16" name="Terminador 16"/>
                      <wp:cNvGraphicFramePr/>
                      <a:graphic xmlns:a="http://schemas.openxmlformats.org/drawingml/2006/main">
                        <a:graphicData uri="http://schemas.microsoft.com/office/word/2010/wordprocessingShape">
                          <wps:wsp>
                            <wps:cNvSpPr/>
                            <wps:spPr>
                              <a:xfrm>
                                <a:off x="0" y="0"/>
                                <a:ext cx="924560" cy="2667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966A4" w14:textId="13FECB6A" w:rsidR="007D6A77" w:rsidRPr="00F0560F" w:rsidRDefault="007D6A77" w:rsidP="00F0560F">
                                  <w:pPr>
                                    <w:jc w:val="center"/>
                                    <w:rPr>
                                      <w:rFonts w:ascii="Arial" w:hAnsi="Arial" w:cs="Arial"/>
                                      <w:b/>
                                      <w:sz w:val="14"/>
                                      <w:szCs w:val="14"/>
                                    </w:rPr>
                                  </w:pPr>
                                  <w:r>
                                    <w:rPr>
                                      <w:rFonts w:ascii="Arial" w:hAnsi="Arial" w:cs="Arial"/>
                                      <w:b/>
                                      <w:sz w:val="14"/>
                                      <w:szCs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2BB34" id="Terminador 16" o:spid="_x0000_s1035" type="#_x0000_t116" style="position:absolute;margin-left:7.35pt;margin-top:17.65pt;width:72.8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" fillcolor="#4f81bd [3204]" strokecolor="#243f60 [1604]" strokeweight="2pt">
                      <v:textbox>
                        <w:txbxContent>
                          <w:p w14:paraId="300966A4" w14:textId="13FECB6A" w:rsidR="007D6A77" w:rsidRPr="00F0560F" w:rsidRDefault="007D6A77" w:rsidP="00F0560F">
                            <w:pPr>
                              <w:jc w:val="center"/>
                              <w:rPr>
                                <w:rFonts w:ascii="Arial" w:hAnsi="Arial" w:cs="Arial"/>
                                <w:b/>
                                <w:sz w:val="14"/>
                                <w:szCs w:val="14"/>
                              </w:rPr>
                            </w:pPr>
                            <w:r>
                              <w:rPr>
                                <w:rFonts w:ascii="Arial" w:hAnsi="Arial" w:cs="Arial"/>
                                <w:b/>
                                <w:sz w:val="14"/>
                                <w:szCs w:val="14"/>
                              </w:rPr>
                              <w:t>FIN</w:t>
                            </w:r>
                          </w:p>
                        </w:txbxContent>
                      </v:textbox>
                    </v:shape>
                  </w:pict>
                </mc:Fallback>
              </mc:AlternateContent>
            </w:r>
          </w:p>
        </w:tc>
        <w:tc>
          <w:tcPr>
            <w:tcW w:w="4820" w:type="dxa"/>
            <w:shd w:val="clear" w:color="auto" w:fill="auto"/>
          </w:tcPr>
          <w:p w14:paraId="2C9CDABF" w14:textId="77777777" w:rsidR="00BE1D48" w:rsidRPr="00BE1D48" w:rsidRDefault="00BE1D48" w:rsidP="007D6A77">
            <w:pPr>
              <w:spacing w:after="240"/>
              <w:jc w:val="both"/>
              <w:rPr>
                <w:rFonts w:ascii="Arial" w:eastAsia="Calibri" w:hAnsi="Arial" w:cs="Arial"/>
                <w:sz w:val="18"/>
                <w:szCs w:val="18"/>
                <w:lang w:val="es-ES_tradnl"/>
              </w:rPr>
            </w:pPr>
          </w:p>
          <w:p w14:paraId="18808983" w14:textId="07D0F4C9" w:rsidR="00BE1D48" w:rsidRPr="00BE1D48" w:rsidRDefault="00BE1D48" w:rsidP="007D6A77">
            <w:pPr>
              <w:spacing w:after="240"/>
              <w:jc w:val="both"/>
              <w:rPr>
                <w:rFonts w:ascii="Arial" w:eastAsia="Calibri" w:hAnsi="Arial" w:cs="Arial"/>
                <w:b/>
                <w:sz w:val="18"/>
                <w:szCs w:val="18"/>
              </w:rPr>
            </w:pPr>
            <w:r>
              <w:rPr>
                <w:rFonts w:ascii="Arial" w:eastAsia="Calibri" w:hAnsi="Arial" w:cs="Arial"/>
                <w:sz w:val="18"/>
                <w:szCs w:val="18"/>
                <w:lang w:val="es-ES_tradnl"/>
              </w:rPr>
              <w:t xml:space="preserve">Descripción de la actividad </w:t>
            </w:r>
          </w:p>
        </w:tc>
        <w:tc>
          <w:tcPr>
            <w:tcW w:w="1417" w:type="dxa"/>
            <w:shd w:val="clear" w:color="auto" w:fill="auto"/>
          </w:tcPr>
          <w:p w14:paraId="631EE87C" w14:textId="77777777" w:rsidR="00BE1D48" w:rsidRPr="00BE1D48" w:rsidRDefault="00BE1D48" w:rsidP="007D6A77">
            <w:pPr>
              <w:jc w:val="center"/>
              <w:rPr>
                <w:rFonts w:ascii="Arial" w:eastAsia="Calibri" w:hAnsi="Arial" w:cs="Arial"/>
                <w:sz w:val="18"/>
                <w:szCs w:val="18"/>
                <w:lang w:val="es-ES_tradnl"/>
              </w:rPr>
            </w:pPr>
          </w:p>
        </w:tc>
        <w:tc>
          <w:tcPr>
            <w:tcW w:w="1276" w:type="dxa"/>
            <w:shd w:val="clear" w:color="auto" w:fill="auto"/>
          </w:tcPr>
          <w:p w14:paraId="61E375CD" w14:textId="2EE64AD0" w:rsidR="00BE1D48" w:rsidRPr="00BE1D48" w:rsidRDefault="00BE1D48" w:rsidP="007D6A77">
            <w:pPr>
              <w:jc w:val="center"/>
              <w:rPr>
                <w:rFonts w:ascii="Arial" w:eastAsia="Calibri" w:hAnsi="Arial" w:cs="Arial"/>
                <w:b/>
                <w:sz w:val="18"/>
                <w:szCs w:val="18"/>
                <w:lang w:val="es-ES_tradnl"/>
              </w:rPr>
            </w:pPr>
          </w:p>
        </w:tc>
      </w:tr>
    </w:tbl>
    <w:p w14:paraId="752B3EF3" w14:textId="2723827B" w:rsidR="00E36CEC" w:rsidRDefault="00E36CEC" w:rsidP="00DC4956">
      <w:pPr>
        <w:jc w:val="both"/>
        <w:rPr>
          <w:rFonts w:ascii="Arial" w:hAnsi="Arial" w:cs="Arial"/>
          <w:b/>
          <w:sz w:val="22"/>
          <w:szCs w:val="22"/>
        </w:rPr>
      </w:pPr>
    </w:p>
    <w:p w14:paraId="352B6E9D" w14:textId="77777777" w:rsidR="001B1D44" w:rsidRDefault="001B1D44" w:rsidP="00DC4956">
      <w:pPr>
        <w:jc w:val="both"/>
        <w:rPr>
          <w:rFonts w:ascii="Arial" w:hAnsi="Arial" w:cs="Arial"/>
          <w:b/>
          <w:sz w:val="22"/>
          <w:szCs w:val="22"/>
        </w:rPr>
      </w:pPr>
    </w:p>
    <w:p w14:paraId="5E3F55C0" w14:textId="77777777" w:rsidR="001B1D44" w:rsidRDefault="001B1D44" w:rsidP="00DC4956">
      <w:pPr>
        <w:jc w:val="both"/>
        <w:rPr>
          <w:rFonts w:ascii="Arial" w:hAnsi="Arial" w:cs="Arial"/>
          <w:b/>
          <w:sz w:val="22"/>
          <w:szCs w:val="22"/>
        </w:rPr>
      </w:pPr>
    </w:p>
    <w:p w14:paraId="3EC982FD" w14:textId="77777777" w:rsidR="001B1D44" w:rsidRPr="00104387" w:rsidRDefault="001B1D44" w:rsidP="00DC4956">
      <w:pPr>
        <w:jc w:val="both"/>
        <w:rPr>
          <w:rFonts w:ascii="Arial" w:hAnsi="Arial" w:cs="Arial"/>
          <w:b/>
          <w:sz w:val="22"/>
          <w:szCs w:val="22"/>
        </w:rPr>
      </w:pPr>
    </w:p>
    <w:p w14:paraId="0BE78534" w14:textId="3AC0FC67" w:rsidR="001C5A07" w:rsidRPr="00104387" w:rsidRDefault="007C38CE" w:rsidP="006865E9">
      <w:pPr>
        <w:pStyle w:val="Prrafodelista"/>
        <w:numPr>
          <w:ilvl w:val="0"/>
          <w:numId w:val="2"/>
        </w:numPr>
        <w:tabs>
          <w:tab w:val="left" w:pos="284"/>
        </w:tabs>
        <w:spacing w:line="240" w:lineRule="atLeast"/>
        <w:ind w:left="0" w:firstLine="0"/>
        <w:jc w:val="both"/>
        <w:rPr>
          <w:rFonts w:ascii="Arial" w:hAnsi="Arial" w:cs="Arial"/>
          <w:b/>
          <w:sz w:val="22"/>
          <w:szCs w:val="22"/>
        </w:rPr>
      </w:pPr>
      <w:r w:rsidRPr="00104387">
        <w:rPr>
          <w:rFonts w:ascii="Arial" w:hAnsi="Arial" w:cs="Arial"/>
          <w:b/>
          <w:sz w:val="22"/>
          <w:szCs w:val="22"/>
        </w:rPr>
        <w:t>CONTROL DE CAMBIOS</w:t>
      </w:r>
    </w:p>
    <w:p w14:paraId="74533DDD" w14:textId="6726E6C2" w:rsidR="00BB1B88" w:rsidRPr="00104387" w:rsidRDefault="00BB1B88" w:rsidP="006865E9">
      <w:pPr>
        <w:jc w:val="both"/>
        <w:rPr>
          <w:rFonts w:ascii="Arial" w:hAnsi="Arial" w:cs="Arial"/>
          <w:color w:val="0000CC"/>
          <w:sz w:val="22"/>
        </w:rPr>
      </w:pPr>
    </w:p>
    <w:p w14:paraId="5A6F9CEE" w14:textId="5E77B8ED" w:rsidR="00BB1B88" w:rsidRPr="00104387" w:rsidRDefault="00BB1B88" w:rsidP="006865E9">
      <w:pPr>
        <w:jc w:val="both"/>
        <w:rPr>
          <w:rFonts w:ascii="Arial" w:hAnsi="Arial" w:cs="Arial"/>
          <w:color w:val="0000CC"/>
          <w:sz w:val="22"/>
        </w:rPr>
      </w:pPr>
    </w:p>
    <w:p w14:paraId="7DC1E4D0" w14:textId="77777777" w:rsidR="00BB1B88" w:rsidRPr="00104387" w:rsidRDefault="00BB1B88" w:rsidP="00BB1B88">
      <w:pPr>
        <w:tabs>
          <w:tab w:val="left" w:pos="142"/>
        </w:tabs>
        <w:jc w:val="both"/>
        <w:rPr>
          <w:rFonts w:ascii="Arial" w:hAnsi="Arial" w:cs="Arial"/>
          <w:snapToGrid w:val="0"/>
          <w:sz w:val="24"/>
          <w:szCs w:val="24"/>
          <w:lang w:val="es-MX"/>
        </w:rPr>
      </w:pPr>
    </w:p>
    <w:p w14:paraId="12740922" w14:textId="77777777" w:rsidR="00BB1B88" w:rsidRPr="00104387" w:rsidRDefault="00BB1B88" w:rsidP="00BB1B88">
      <w:pPr>
        <w:tabs>
          <w:tab w:val="left" w:pos="142"/>
        </w:tabs>
        <w:jc w:val="both"/>
        <w:rPr>
          <w:rFonts w:ascii="Arial" w:hAnsi="Arial" w:cs="Arial"/>
          <w:snapToGrid w:val="0"/>
          <w:sz w:val="24"/>
          <w:szCs w:val="24"/>
          <w:lang w:val="es-MX"/>
        </w:rPr>
      </w:pPr>
    </w:p>
    <w:tbl>
      <w:tblPr>
        <w:tblStyle w:val="Tablaconcuadrcula1"/>
        <w:tblW w:w="9195" w:type="dxa"/>
        <w:tblLook w:val="04A0" w:firstRow="1" w:lastRow="0" w:firstColumn="1" w:lastColumn="0" w:noHBand="0" w:noVBand="1"/>
      </w:tblPr>
      <w:tblGrid>
        <w:gridCol w:w="1793"/>
        <w:gridCol w:w="2028"/>
        <w:gridCol w:w="5374"/>
      </w:tblGrid>
      <w:tr w:rsidR="00BB1B88" w:rsidRPr="00104387" w14:paraId="7659C618" w14:textId="77777777" w:rsidTr="00BB1B88">
        <w:trPr>
          <w:trHeight w:val="281"/>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14:paraId="088F23B7" w14:textId="77777777" w:rsidR="00BB1B88" w:rsidRPr="00104387" w:rsidRDefault="00BB1B88" w:rsidP="00BB1B88">
            <w:pPr>
              <w:tabs>
                <w:tab w:val="left" w:pos="284"/>
              </w:tabs>
              <w:jc w:val="center"/>
              <w:rPr>
                <w:rFonts w:ascii="Arial" w:eastAsia="Arial" w:hAnsi="Arial" w:cs="Arial"/>
                <w:b/>
                <w:sz w:val="24"/>
                <w:szCs w:val="24"/>
                <w:lang w:val="es-CO" w:eastAsia="es-CO"/>
              </w:rPr>
            </w:pPr>
            <w:r w:rsidRPr="00104387">
              <w:rPr>
                <w:rFonts w:ascii="Arial" w:eastAsia="Arial" w:hAnsi="Arial" w:cs="Arial"/>
                <w:b/>
                <w:sz w:val="24"/>
                <w:szCs w:val="24"/>
                <w:lang w:val="es-CO" w:eastAsia="es-CO"/>
              </w:rPr>
              <w:t>CONTROL DE CAMBIOS</w:t>
            </w:r>
          </w:p>
        </w:tc>
      </w:tr>
      <w:tr w:rsidR="00BB1B88" w:rsidRPr="00104387" w14:paraId="51355F74" w14:textId="77777777" w:rsidTr="009F0FB0">
        <w:trPr>
          <w:trHeight w:val="234"/>
        </w:trPr>
        <w:tc>
          <w:tcPr>
            <w:tcW w:w="1793" w:type="dxa"/>
            <w:tcBorders>
              <w:top w:val="single" w:sz="4" w:space="0" w:color="000000"/>
              <w:left w:val="single" w:sz="4" w:space="0" w:color="000000"/>
              <w:bottom w:val="single" w:sz="4" w:space="0" w:color="000000"/>
              <w:right w:val="single" w:sz="4" w:space="0" w:color="000000"/>
            </w:tcBorders>
            <w:shd w:val="clear" w:color="auto" w:fill="BFBFBF"/>
            <w:hideMark/>
          </w:tcPr>
          <w:p w14:paraId="6D1183C6" w14:textId="77777777" w:rsidR="00BB1B88" w:rsidRPr="00104387" w:rsidRDefault="00BB1B88" w:rsidP="00BB1B8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Fecha</w:t>
            </w:r>
          </w:p>
        </w:tc>
        <w:tc>
          <w:tcPr>
            <w:tcW w:w="2028" w:type="dxa"/>
            <w:tcBorders>
              <w:top w:val="single" w:sz="4" w:space="0" w:color="000000"/>
              <w:left w:val="single" w:sz="4" w:space="0" w:color="000000"/>
              <w:bottom w:val="single" w:sz="4" w:space="0" w:color="000000"/>
              <w:right w:val="single" w:sz="4" w:space="0" w:color="000000"/>
            </w:tcBorders>
            <w:shd w:val="clear" w:color="auto" w:fill="BFBFBF"/>
            <w:hideMark/>
          </w:tcPr>
          <w:p w14:paraId="53F922E9" w14:textId="77777777" w:rsidR="00BB1B88" w:rsidRPr="00104387" w:rsidRDefault="00BB1B88" w:rsidP="00BB1B8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Versión</w:t>
            </w:r>
          </w:p>
        </w:tc>
        <w:tc>
          <w:tcPr>
            <w:tcW w:w="5374" w:type="dxa"/>
            <w:tcBorders>
              <w:top w:val="single" w:sz="4" w:space="0" w:color="000000"/>
              <w:left w:val="single" w:sz="4" w:space="0" w:color="000000"/>
              <w:bottom w:val="single" w:sz="4" w:space="0" w:color="000000"/>
              <w:right w:val="single" w:sz="4" w:space="0" w:color="000000"/>
            </w:tcBorders>
            <w:shd w:val="clear" w:color="auto" w:fill="BFBFBF"/>
            <w:hideMark/>
          </w:tcPr>
          <w:p w14:paraId="17BD38B6" w14:textId="77777777" w:rsidR="00BB1B88" w:rsidRPr="00104387" w:rsidRDefault="00BB1B88" w:rsidP="00BB1B8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Descripción de los cambios</w:t>
            </w:r>
          </w:p>
        </w:tc>
      </w:tr>
      <w:tr w:rsidR="00BE01D2" w:rsidRPr="00104387" w14:paraId="69EBB721" w14:textId="77777777" w:rsidTr="009F0FB0">
        <w:trPr>
          <w:trHeight w:val="281"/>
        </w:trPr>
        <w:tc>
          <w:tcPr>
            <w:tcW w:w="1793" w:type="dxa"/>
            <w:tcBorders>
              <w:top w:val="single" w:sz="4" w:space="0" w:color="000000"/>
              <w:left w:val="single" w:sz="4" w:space="0" w:color="000000"/>
              <w:bottom w:val="single" w:sz="4" w:space="0" w:color="000000"/>
              <w:right w:val="single" w:sz="4" w:space="0" w:color="000000"/>
            </w:tcBorders>
            <w:vAlign w:val="center"/>
          </w:tcPr>
          <w:p w14:paraId="079BCDF8" w14:textId="04478D03" w:rsidR="00BE01D2" w:rsidRPr="00582891" w:rsidRDefault="00BE01D2" w:rsidP="00BE01D2">
            <w:pPr>
              <w:tabs>
                <w:tab w:val="left" w:pos="284"/>
              </w:tabs>
              <w:jc w:val="center"/>
              <w:rPr>
                <w:rFonts w:ascii="Arial" w:eastAsia="Arial" w:hAnsi="Arial" w:cs="Arial"/>
                <w:sz w:val="18"/>
                <w:szCs w:val="18"/>
                <w:lang w:val="es-CO" w:eastAsia="es-CO"/>
              </w:rPr>
            </w:pPr>
            <w:r w:rsidRPr="00F87F50">
              <w:rPr>
                <w:rFonts w:ascii="Arial" w:eastAsia="Arial" w:hAnsi="Arial" w:cs="Arial"/>
                <w:sz w:val="18"/>
                <w:szCs w:val="18"/>
              </w:rPr>
              <w:t>18/08/2021</w:t>
            </w:r>
          </w:p>
        </w:tc>
        <w:tc>
          <w:tcPr>
            <w:tcW w:w="2028" w:type="dxa"/>
            <w:tcBorders>
              <w:top w:val="single" w:sz="4" w:space="0" w:color="000000"/>
              <w:left w:val="single" w:sz="4" w:space="0" w:color="000000"/>
              <w:bottom w:val="single" w:sz="4" w:space="0" w:color="000000"/>
              <w:right w:val="single" w:sz="4" w:space="0" w:color="000000"/>
            </w:tcBorders>
            <w:vAlign w:val="center"/>
          </w:tcPr>
          <w:p w14:paraId="7F395AFD" w14:textId="47F96DA7" w:rsidR="00BE01D2" w:rsidRPr="00582891" w:rsidRDefault="00BE01D2" w:rsidP="00BE01D2">
            <w:pPr>
              <w:tabs>
                <w:tab w:val="left" w:pos="284"/>
              </w:tabs>
              <w:jc w:val="center"/>
              <w:rPr>
                <w:rFonts w:ascii="Arial" w:eastAsia="Arial" w:hAnsi="Arial" w:cs="Arial"/>
                <w:sz w:val="18"/>
                <w:szCs w:val="18"/>
                <w:lang w:val="es-CO" w:eastAsia="es-CO"/>
              </w:rPr>
            </w:pPr>
            <w:r w:rsidRPr="00F87F50">
              <w:rPr>
                <w:rFonts w:ascii="Arial" w:eastAsia="Arial" w:hAnsi="Arial" w:cs="Arial"/>
                <w:sz w:val="18"/>
                <w:szCs w:val="18"/>
              </w:rPr>
              <w:t>01</w:t>
            </w:r>
          </w:p>
        </w:tc>
        <w:tc>
          <w:tcPr>
            <w:tcW w:w="5374" w:type="dxa"/>
            <w:tcBorders>
              <w:top w:val="single" w:sz="4" w:space="0" w:color="000000"/>
              <w:left w:val="single" w:sz="4" w:space="0" w:color="000000"/>
              <w:bottom w:val="single" w:sz="4" w:space="0" w:color="000000"/>
              <w:right w:val="single" w:sz="4" w:space="0" w:color="000000"/>
            </w:tcBorders>
          </w:tcPr>
          <w:p w14:paraId="46F07709" w14:textId="77777777" w:rsidR="00BE01D2" w:rsidRPr="00F87F50" w:rsidRDefault="00BE01D2" w:rsidP="00BE01D2">
            <w:pPr>
              <w:tabs>
                <w:tab w:val="left" w:pos="284"/>
              </w:tabs>
              <w:jc w:val="both"/>
              <w:rPr>
                <w:rStyle w:val="Hipervnculovisitado"/>
                <w:rFonts w:ascii="Arial" w:hAnsi="Arial" w:cs="Arial"/>
                <w:bCs/>
                <w:color w:val="000000"/>
                <w:u w:val="none"/>
              </w:rPr>
            </w:pPr>
            <w:r w:rsidRPr="00F87F50">
              <w:rPr>
                <w:rStyle w:val="Hipervnculovisitado"/>
                <w:rFonts w:ascii="Arial" w:hAnsi="Arial" w:cs="Arial"/>
                <w:bCs/>
                <w:color w:val="000000"/>
                <w:u w:val="none"/>
              </w:rPr>
              <w:t>Creación</w:t>
            </w:r>
            <w:r w:rsidRPr="00F87F50">
              <w:rPr>
                <w:rStyle w:val="Hipervnculovisitado"/>
                <w:rFonts w:ascii="Arial" w:hAnsi="Arial" w:cs="Arial"/>
                <w:bCs/>
                <w:color w:val="000000"/>
              </w:rPr>
              <w:t xml:space="preserve"> </w:t>
            </w:r>
            <w:r w:rsidRPr="00F87F50">
              <w:rPr>
                <w:rStyle w:val="Hipervnculovisitado"/>
                <w:rFonts w:ascii="Arial" w:hAnsi="Arial" w:cs="Arial"/>
                <w:bCs/>
                <w:color w:val="000000"/>
                <w:u w:val="none"/>
              </w:rPr>
              <w:t>e inclusión al SGC</w:t>
            </w:r>
          </w:p>
          <w:p w14:paraId="56648914" w14:textId="1213662B" w:rsidR="00BE01D2" w:rsidRPr="00582891" w:rsidRDefault="00BE01D2" w:rsidP="00BE01D2">
            <w:pPr>
              <w:tabs>
                <w:tab w:val="left" w:pos="284"/>
              </w:tabs>
              <w:jc w:val="both"/>
              <w:rPr>
                <w:rFonts w:ascii="Arial" w:eastAsia="Arial" w:hAnsi="Arial" w:cs="Arial"/>
                <w:sz w:val="18"/>
                <w:szCs w:val="18"/>
                <w:lang w:val="es-CO" w:eastAsia="es-CO"/>
              </w:rPr>
            </w:pPr>
            <w:r w:rsidRPr="00F87F50">
              <w:rPr>
                <w:rStyle w:val="Hipervnculovisitado"/>
                <w:rFonts w:ascii="Arial" w:hAnsi="Arial" w:cs="Arial"/>
                <w:bCs/>
                <w:color w:val="000000"/>
                <w:u w:val="none"/>
              </w:rPr>
              <w:t>Ajustes de forma y la división de uno de los pasos o actividades</w:t>
            </w:r>
          </w:p>
        </w:tc>
      </w:tr>
      <w:tr w:rsidR="00BE01D2" w:rsidRPr="00104387" w14:paraId="65063CFC" w14:textId="77777777" w:rsidTr="009F0FB0">
        <w:trPr>
          <w:trHeight w:val="281"/>
        </w:trPr>
        <w:tc>
          <w:tcPr>
            <w:tcW w:w="1793" w:type="dxa"/>
            <w:tcBorders>
              <w:top w:val="single" w:sz="4" w:space="0" w:color="000000"/>
              <w:left w:val="single" w:sz="4" w:space="0" w:color="000000"/>
              <w:bottom w:val="single" w:sz="4" w:space="0" w:color="000000"/>
              <w:right w:val="single" w:sz="4" w:space="0" w:color="000000"/>
            </w:tcBorders>
          </w:tcPr>
          <w:p w14:paraId="12DD584A" w14:textId="74FB25C0" w:rsidR="00BE01D2" w:rsidRPr="00104387" w:rsidRDefault="005A27D6" w:rsidP="00BE01D2">
            <w:pPr>
              <w:tabs>
                <w:tab w:val="left" w:pos="284"/>
              </w:tabs>
              <w:jc w:val="center"/>
              <w:rPr>
                <w:rFonts w:ascii="Arial" w:eastAsia="Arial" w:hAnsi="Arial" w:cs="Arial"/>
                <w:sz w:val="24"/>
                <w:szCs w:val="24"/>
                <w:lang w:val="es-CO" w:eastAsia="es-CO"/>
              </w:rPr>
            </w:pPr>
            <w:r>
              <w:rPr>
                <w:rFonts w:ascii="Arial" w:eastAsia="Arial" w:hAnsi="Arial" w:cs="Arial"/>
                <w:sz w:val="18"/>
                <w:szCs w:val="18"/>
              </w:rPr>
              <w:t>19/05</w:t>
            </w:r>
            <w:r w:rsidR="00BE01D2" w:rsidRPr="00F87F50">
              <w:rPr>
                <w:rFonts w:ascii="Arial" w:eastAsia="Arial" w:hAnsi="Arial" w:cs="Arial"/>
                <w:sz w:val="18"/>
                <w:szCs w:val="18"/>
              </w:rPr>
              <w:t>/2023</w:t>
            </w:r>
          </w:p>
        </w:tc>
        <w:tc>
          <w:tcPr>
            <w:tcW w:w="2028" w:type="dxa"/>
            <w:tcBorders>
              <w:top w:val="single" w:sz="4" w:space="0" w:color="000000"/>
              <w:left w:val="single" w:sz="4" w:space="0" w:color="000000"/>
              <w:bottom w:val="single" w:sz="4" w:space="0" w:color="000000"/>
              <w:right w:val="single" w:sz="4" w:space="0" w:color="000000"/>
            </w:tcBorders>
          </w:tcPr>
          <w:p w14:paraId="5090C68E" w14:textId="691CD472" w:rsidR="00BE01D2" w:rsidRPr="00104387" w:rsidRDefault="00BE01D2" w:rsidP="00BE01D2">
            <w:pPr>
              <w:tabs>
                <w:tab w:val="left" w:pos="284"/>
              </w:tabs>
              <w:jc w:val="center"/>
              <w:rPr>
                <w:rFonts w:ascii="Arial" w:eastAsia="Arial" w:hAnsi="Arial" w:cs="Arial"/>
                <w:sz w:val="24"/>
                <w:szCs w:val="24"/>
                <w:lang w:val="es-CO" w:eastAsia="es-CO"/>
              </w:rPr>
            </w:pPr>
            <w:r w:rsidRPr="00F87F50">
              <w:rPr>
                <w:rFonts w:ascii="Arial" w:eastAsia="Arial" w:hAnsi="Arial" w:cs="Arial"/>
                <w:sz w:val="18"/>
                <w:szCs w:val="18"/>
              </w:rPr>
              <w:t>02</w:t>
            </w:r>
          </w:p>
        </w:tc>
        <w:tc>
          <w:tcPr>
            <w:tcW w:w="5374" w:type="dxa"/>
            <w:tcBorders>
              <w:top w:val="single" w:sz="4" w:space="0" w:color="000000"/>
              <w:left w:val="single" w:sz="4" w:space="0" w:color="000000"/>
              <w:bottom w:val="single" w:sz="4" w:space="0" w:color="000000"/>
              <w:right w:val="single" w:sz="4" w:space="0" w:color="000000"/>
            </w:tcBorders>
          </w:tcPr>
          <w:p w14:paraId="120F0CA8" w14:textId="77777777" w:rsidR="00BE01D2" w:rsidRPr="00F87F50" w:rsidRDefault="00BE01D2" w:rsidP="00BE01D2">
            <w:pPr>
              <w:tabs>
                <w:tab w:val="left" w:pos="284"/>
              </w:tabs>
              <w:jc w:val="both"/>
              <w:rPr>
                <w:rStyle w:val="Hipervnculovisitado"/>
                <w:rFonts w:ascii="Arial" w:hAnsi="Arial" w:cs="Arial"/>
                <w:bCs/>
                <w:color w:val="000000"/>
                <w:u w:val="none"/>
              </w:rPr>
            </w:pPr>
            <w:r w:rsidRPr="00F87F50">
              <w:rPr>
                <w:rStyle w:val="Hipervnculovisitado"/>
                <w:rFonts w:ascii="Arial" w:hAnsi="Arial" w:cs="Arial"/>
                <w:bCs/>
                <w:color w:val="000000"/>
                <w:u w:val="none"/>
              </w:rPr>
              <w:t xml:space="preserve">Actualización al formato actual </w:t>
            </w:r>
          </w:p>
          <w:p w14:paraId="5D1E0DDA" w14:textId="66654A71" w:rsidR="00BE01D2" w:rsidRPr="00104387" w:rsidRDefault="00BE01D2" w:rsidP="00BE01D2">
            <w:pPr>
              <w:tabs>
                <w:tab w:val="left" w:pos="284"/>
              </w:tabs>
              <w:jc w:val="both"/>
              <w:rPr>
                <w:rFonts w:ascii="Arial" w:eastAsia="Arial" w:hAnsi="Arial" w:cs="Arial"/>
                <w:sz w:val="24"/>
                <w:szCs w:val="24"/>
                <w:lang w:val="es-CO" w:eastAsia="es-CO"/>
              </w:rPr>
            </w:pPr>
            <w:r w:rsidRPr="00F87F50">
              <w:rPr>
                <w:rStyle w:val="Hipervnculovisitado"/>
                <w:rFonts w:ascii="Arial" w:hAnsi="Arial" w:cs="Arial"/>
                <w:bCs/>
                <w:color w:val="000000"/>
                <w:u w:val="none"/>
              </w:rPr>
              <w:t xml:space="preserve">Inclusión de los tipos de conflicto de interés, las sanciones e incumplimientos, la gestión institucional para la prevención </w:t>
            </w:r>
            <w:r>
              <w:rPr>
                <w:rStyle w:val="Hipervnculovisitado"/>
                <w:rFonts w:ascii="Arial" w:hAnsi="Arial" w:cs="Arial"/>
                <w:bCs/>
                <w:color w:val="000000"/>
                <w:u w:val="none"/>
              </w:rPr>
              <w:t xml:space="preserve">y las causales de impedimento y recusación del artículo 11 de la ley 1437 de </w:t>
            </w:r>
            <w:bookmarkStart w:id="10" w:name="_GoBack"/>
            <w:bookmarkEnd w:id="10"/>
            <w:r>
              <w:rPr>
                <w:rStyle w:val="Hipervnculovisitado"/>
                <w:rFonts w:ascii="Arial" w:hAnsi="Arial" w:cs="Arial"/>
                <w:bCs/>
                <w:color w:val="000000"/>
                <w:u w:val="none"/>
              </w:rPr>
              <w:t>2011</w:t>
            </w:r>
          </w:p>
        </w:tc>
      </w:tr>
    </w:tbl>
    <w:p w14:paraId="5DA8AAA0" w14:textId="77777777" w:rsidR="0070629E" w:rsidRPr="00104387" w:rsidRDefault="004D6E0B" w:rsidP="004D6E0B">
      <w:pPr>
        <w:tabs>
          <w:tab w:val="left" w:pos="6375"/>
        </w:tabs>
        <w:rPr>
          <w:rFonts w:ascii="Arial" w:hAnsi="Arial" w:cs="Arial"/>
          <w:lang w:eastAsia="es-CO"/>
        </w:rPr>
      </w:pPr>
      <w:r w:rsidRPr="00104387">
        <w:rPr>
          <w:rFonts w:ascii="Arial" w:hAnsi="Arial" w:cs="Arial"/>
          <w:lang w:eastAsia="es-CO"/>
        </w:rPr>
        <w:tab/>
      </w:r>
    </w:p>
    <w:sectPr w:rsidR="0070629E" w:rsidRPr="00104387" w:rsidSect="00B922D9">
      <w:headerReference w:type="default" r:id="rId10"/>
      <w:footerReference w:type="default" r:id="rId11"/>
      <w:pgSz w:w="12240" w:h="15840" w:code="1"/>
      <w:pgMar w:top="1701" w:right="1701" w:bottom="1134" w:left="1701" w:header="709" w:footer="11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sar Augusto Riaño Perez" w:date="2023-03-30T14:56:00Z" w:initials="CARP">
    <w:p w14:paraId="42B61AD7" w14:textId="586504BB" w:rsidR="007D6A77" w:rsidRDefault="007D6A77" w:rsidP="007D6A77">
      <w:pPr>
        <w:pStyle w:val="Textocomentario"/>
      </w:pPr>
      <w:r>
        <w:rPr>
          <w:rStyle w:val="Refdecomentario"/>
        </w:rPr>
        <w:annotationRef/>
      </w:r>
    </w:p>
    <w:p w14:paraId="1DE2EA81" w14:textId="19590DFD" w:rsidR="007D6A77" w:rsidRDefault="007D6A77">
      <w:pPr>
        <w:pStyle w:val="Textocomentario"/>
      </w:pPr>
    </w:p>
    <w:p w14:paraId="254B126F" w14:textId="77777777" w:rsidR="007D6A77" w:rsidRDefault="007D6A77">
      <w:pPr>
        <w:pStyle w:val="Textocomentario"/>
      </w:pPr>
    </w:p>
    <w:p w14:paraId="7D2F445B" w14:textId="6881CB6C" w:rsidR="007D6A77" w:rsidRDefault="007D6A77">
      <w:pPr>
        <w:pStyle w:val="Textocomentario"/>
      </w:pPr>
      <w:r>
        <w:t>3.</w:t>
      </w:r>
      <w:r w:rsidRPr="00C240A8">
        <w:t>Identificar las posibles situaciones de conflicto de intereses que puedan influir  indebidamente en el ejercicio de las funciones públicas de los servidores y en el cumplimiento de obligaciones por parte de los contratistas de la UPME.</w:t>
      </w:r>
    </w:p>
  </w:comment>
  <w:comment w:id="1" w:author="Cesar Augusto Riaño Perez" w:date="2023-03-30T17:01:00Z" w:initials="CARP">
    <w:p w14:paraId="58F7B646" w14:textId="24152A57" w:rsidR="001B1D44" w:rsidRDefault="001B1D44">
      <w:pPr>
        <w:pStyle w:val="Textocomentario"/>
      </w:pPr>
      <w:r>
        <w:rPr>
          <w:rStyle w:val="Refdecomentario"/>
        </w:rPr>
        <w:annotationRef/>
      </w:r>
      <w:r>
        <w:t>Se sugiere dejar solo esta parte del Alcance</w:t>
      </w:r>
    </w:p>
  </w:comment>
  <w:comment w:id="2" w:author="Cesar Augusto Riaño Perez" w:date="2023-03-30T15:22:00Z" w:initials="CARP">
    <w:p w14:paraId="3F767F95" w14:textId="5D10B233" w:rsidR="007D6A77" w:rsidRDefault="007D6A77" w:rsidP="007D6A77">
      <w:pPr>
        <w:pStyle w:val="Textocomentario"/>
      </w:pPr>
      <w:r>
        <w:rPr>
          <w:rStyle w:val="Refdecomentario"/>
        </w:rPr>
        <w:annotationRef/>
      </w:r>
      <w:r>
        <w:t>No es necesario numerar las definiciones, pero si colocarlas en orden alfabético.</w:t>
      </w:r>
    </w:p>
  </w:comment>
  <w:comment w:id="3" w:author="Cesar Augusto Riaño Perez" w:date="2023-03-27T17:36:00Z" w:initials="CARP">
    <w:p w14:paraId="4CF0BA23" w14:textId="77777777" w:rsidR="007D6A77" w:rsidRDefault="007D6A77" w:rsidP="007D6A77">
      <w:pPr>
        <w:pStyle w:val="Textocomentario"/>
      </w:pPr>
      <w:r>
        <w:rPr>
          <w:rStyle w:val="Refdecomentario"/>
        </w:rPr>
        <w:annotationRef/>
      </w:r>
      <w:r>
        <w:t>No se habla de los contratistas de prestación de servicios</w:t>
      </w:r>
    </w:p>
  </w:comment>
  <w:comment w:id="4" w:author="Cesar Augusto Riaño Perez" w:date="2023-03-30T17:03:00Z" w:initials="CARP">
    <w:p w14:paraId="5D98D4BF" w14:textId="15015DE6" w:rsidR="0011528F" w:rsidRDefault="0011528F">
      <w:pPr>
        <w:pStyle w:val="Textocomentario"/>
      </w:pPr>
      <w:r>
        <w:rPr>
          <w:rStyle w:val="Refdecomentario"/>
        </w:rPr>
        <w:annotationRef/>
      </w:r>
      <w:r>
        <w:t>Se organizaron en este punto 5, lo que antes estaba en los puntos 6,7 y 8.</w:t>
      </w:r>
    </w:p>
  </w:comment>
  <w:comment w:id="5" w:author="Cesar Augusto Riaño Perez" w:date="2023-03-30T16:36:00Z" w:initials="CARP">
    <w:p w14:paraId="450FA3EF" w14:textId="17F9494F" w:rsidR="00091BE8" w:rsidRDefault="00091BE8">
      <w:pPr>
        <w:pStyle w:val="Textocomentario"/>
      </w:pPr>
      <w:r>
        <w:rPr>
          <w:rStyle w:val="Refdecomentario"/>
        </w:rPr>
        <w:annotationRef/>
      </w:r>
      <w:r>
        <w:t>Este enlace no está roto.</w:t>
      </w:r>
    </w:p>
  </w:comment>
  <w:comment w:id="6" w:author="Cesar Augusto Riaño Perez" w:date="2023-03-30T16:39:00Z" w:initials="CARP">
    <w:p w14:paraId="3F93B99B" w14:textId="0061EF83" w:rsidR="00091BE8" w:rsidRDefault="00091BE8">
      <w:pPr>
        <w:pStyle w:val="Textocomentario"/>
      </w:pPr>
      <w:r>
        <w:rPr>
          <w:rStyle w:val="Refdecomentario"/>
        </w:rPr>
        <w:annotationRef/>
      </w:r>
      <w:r>
        <w:t>Por favor informar el c</w:t>
      </w:r>
      <w:r w:rsidR="00BE01D2">
        <w:t>ódigo del formato, h</w:t>
      </w:r>
      <w:r>
        <w:t>ice la búsqueda en SIGUEME y no lo encontré.</w:t>
      </w:r>
    </w:p>
  </w:comment>
  <w:comment w:id="7" w:author="Cesar Augusto Riaño Perez" w:date="2023-03-30T17:11:00Z" w:initials="CARP">
    <w:p w14:paraId="60A522A0" w14:textId="4692066A" w:rsidR="0011528F" w:rsidRDefault="0011528F">
      <w:pPr>
        <w:pStyle w:val="Textocomentario"/>
      </w:pPr>
      <w:r>
        <w:rPr>
          <w:rStyle w:val="Refdecomentario"/>
        </w:rPr>
        <w:annotationRef/>
      </w:r>
      <w:r>
        <w:t>Este no es un registro de conflicto de interés. Dónde queda  evidenciado</w:t>
      </w:r>
    </w:p>
  </w:comment>
  <w:comment w:id="8" w:author="Cesar Augusto Riaño Perez" w:date="2023-03-30T17:12:00Z" w:initials="CARP">
    <w:p w14:paraId="1A029D2E" w14:textId="0FAAA8F5" w:rsidR="0011528F" w:rsidRDefault="0011528F">
      <w:pPr>
        <w:pStyle w:val="Textocomentario"/>
      </w:pPr>
      <w:r>
        <w:rPr>
          <w:rStyle w:val="Refdecomentario"/>
        </w:rPr>
        <w:annotationRef/>
      </w:r>
      <w:r>
        <w:t>Este no es un registro</w:t>
      </w:r>
    </w:p>
  </w:comment>
  <w:comment w:id="9" w:author="Cesar Augusto Riaño Perez" w:date="2023-03-30T17:13:00Z" w:initials="CARP">
    <w:p w14:paraId="1B2A9119" w14:textId="77353D2F" w:rsidR="00F3681E" w:rsidRDefault="00F3681E">
      <w:pPr>
        <w:pStyle w:val="Textocomentario"/>
      </w:pPr>
      <w:r>
        <w:rPr>
          <w:rStyle w:val="Refdecomentario"/>
        </w:rPr>
        <w:annotationRef/>
      </w:r>
      <w:r>
        <w:rPr>
          <w:rStyle w:val="Refdecomentario"/>
        </w:rPr>
        <w:t>Dónde queda registrado este documento. En Orfeo?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F445B" w15:done="0"/>
  <w15:commentEx w15:paraId="58F7B646" w15:done="0"/>
  <w15:commentEx w15:paraId="3F767F95" w15:done="0"/>
  <w15:commentEx w15:paraId="4CF0BA23" w15:done="0"/>
  <w15:commentEx w15:paraId="5D98D4BF" w15:done="0"/>
  <w15:commentEx w15:paraId="450FA3EF" w15:done="0"/>
  <w15:commentEx w15:paraId="3F93B99B" w15:done="0"/>
  <w15:commentEx w15:paraId="60A522A0" w15:done="0"/>
  <w15:commentEx w15:paraId="1A029D2E" w15:done="0"/>
  <w15:commentEx w15:paraId="1B2A91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649FB" w14:textId="77777777" w:rsidR="00630E8E" w:rsidRDefault="00630E8E" w:rsidP="00F82D51">
      <w:r>
        <w:separator/>
      </w:r>
    </w:p>
  </w:endnote>
  <w:endnote w:type="continuationSeparator" w:id="0">
    <w:p w14:paraId="6F13AD7E" w14:textId="77777777" w:rsidR="00630E8E" w:rsidRDefault="00630E8E" w:rsidP="00F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F1CC7" w14:textId="505A4F88" w:rsidR="007D6A77" w:rsidRPr="00BE723A" w:rsidRDefault="007D6A77" w:rsidP="009F0FB0">
    <w:pPr>
      <w:pBdr>
        <w:bottom w:val="single" w:sz="12" w:space="1" w:color="auto"/>
      </w:pBdr>
      <w:rPr>
        <w:rFonts w:ascii="Arial" w:hAnsi="Arial" w:cs="Arial"/>
        <w:sz w:val="15"/>
        <w:szCs w:val="15"/>
      </w:rPr>
    </w:pPr>
    <w:r w:rsidRPr="00BE723A">
      <w:rPr>
        <w:rFonts w:ascii="Arial" w:hAnsi="Arial" w:cs="Arial"/>
        <w:sz w:val="15"/>
        <w:szCs w:val="15"/>
      </w:rPr>
      <w:t>F-MC-05</w:t>
    </w:r>
    <w:r w:rsidRPr="00BE723A">
      <w:rPr>
        <w:rFonts w:ascii="Arial" w:hAnsi="Arial" w:cs="Arial"/>
        <w:sz w:val="15"/>
        <w:szCs w:val="15"/>
      </w:rPr>
      <w:tab/>
      <w:t xml:space="preserve">  </w:t>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Pr="00BE723A">
      <w:rPr>
        <w:rFonts w:ascii="Arial" w:hAnsi="Arial" w:cs="Arial"/>
        <w:color w:val="000000" w:themeColor="text1"/>
        <w:sz w:val="15"/>
        <w:szCs w:val="15"/>
      </w:rPr>
      <w:t>2022/0</w:t>
    </w:r>
    <w:r>
      <w:rPr>
        <w:rFonts w:ascii="Arial" w:hAnsi="Arial" w:cs="Arial"/>
        <w:color w:val="000000" w:themeColor="text1"/>
        <w:sz w:val="15"/>
        <w:szCs w:val="15"/>
      </w:rPr>
      <w:t>9/15</w:t>
    </w:r>
    <w:r w:rsidRPr="00BE723A">
      <w:rPr>
        <w:rFonts w:ascii="Arial" w:hAnsi="Arial" w:cs="Arial"/>
        <w:color w:val="262626" w:themeColor="text1" w:themeTint="D9"/>
        <w:sz w:val="15"/>
        <w:szCs w:val="15"/>
      </w:rPr>
      <w:t xml:space="preserve">                                                                                                          </w:t>
    </w:r>
  </w:p>
  <w:p w14:paraId="422DF3D1" w14:textId="77777777" w:rsidR="007D6A77" w:rsidRPr="00770320" w:rsidRDefault="007D6A77" w:rsidP="00FF2A7F">
    <w:pPr>
      <w:tabs>
        <w:tab w:val="center" w:pos="4419"/>
        <w:tab w:val="right" w:pos="8838"/>
      </w:tabs>
      <w:suppressAutoHyphens/>
      <w:jc w:val="both"/>
      <w:rPr>
        <w:rFonts w:ascii="Arial" w:hAnsi="Arial" w:cs="Arial"/>
        <w:color w:val="7F7F7F" w:themeColor="text1" w:themeTint="80"/>
        <w:sz w:val="14"/>
        <w:szCs w:val="14"/>
      </w:rPr>
    </w:pPr>
    <w:r w:rsidRPr="00770320">
      <w:rPr>
        <w:rFonts w:ascii="Arial" w:hAnsi="Arial" w:cs="Arial"/>
        <w:b/>
        <w:bCs/>
        <w:i/>
        <w:color w:val="7F7F7F" w:themeColor="text1" w:themeTint="80"/>
        <w:sz w:val="14"/>
        <w:szCs w:val="14"/>
      </w:rPr>
      <w:t xml:space="preserve">Recuerde: </w:t>
    </w:r>
    <w:r w:rsidRPr="00770320">
      <w:rPr>
        <w:rFonts w:ascii="Arial" w:hAnsi="Arial" w:cs="Arial"/>
        <w:i/>
        <w:color w:val="7F7F7F" w:themeColor="text1" w:themeTint="80"/>
        <w:sz w:val="14"/>
        <w:szCs w:val="14"/>
      </w:rPr>
      <w:t xml:space="preserve">Si este documento se encuentra impreso no se garantiza su vigencia, por lo tanto, se considera </w:t>
    </w:r>
    <w:r w:rsidRPr="00770320">
      <w:rPr>
        <w:rFonts w:ascii="Arial" w:hAnsi="Arial" w:cs="Arial"/>
        <w:b/>
        <w:i/>
        <w:color w:val="FF0000"/>
        <w:sz w:val="14"/>
        <w:szCs w:val="14"/>
      </w:rPr>
      <w:t>“</w:t>
    </w:r>
    <w:r w:rsidRPr="00770320">
      <w:rPr>
        <w:rFonts w:ascii="Arial" w:hAnsi="Arial" w:cs="Arial"/>
        <w:b/>
        <w:i/>
        <w:color w:val="FF0000"/>
        <w:sz w:val="14"/>
        <w:szCs w:val="14"/>
        <w:u w:val="single"/>
      </w:rPr>
      <w:t>Copia No Controlada”</w:t>
    </w:r>
    <w:r w:rsidRPr="00770320">
      <w:rPr>
        <w:rFonts w:ascii="Arial" w:hAnsi="Arial" w:cs="Arial"/>
        <w:b/>
        <w:i/>
        <w:color w:val="FF0000"/>
        <w:sz w:val="14"/>
        <w:szCs w:val="14"/>
      </w:rPr>
      <w:t>.</w:t>
    </w:r>
    <w:r w:rsidRPr="00770320">
      <w:rPr>
        <w:rFonts w:ascii="Arial" w:hAnsi="Arial" w:cs="Arial"/>
        <w:i/>
        <w:color w:val="FF0000"/>
        <w:sz w:val="14"/>
        <w:szCs w:val="14"/>
      </w:rPr>
      <w:t xml:space="preserve"> </w:t>
    </w:r>
    <w:r w:rsidRPr="00770320">
      <w:rPr>
        <w:rFonts w:ascii="Arial" w:hAnsi="Arial" w:cs="Arial"/>
        <w:i/>
        <w:color w:val="7F7F7F" w:themeColor="text1" w:themeTint="80"/>
        <w:sz w:val="14"/>
        <w:szCs w:val="14"/>
      </w:rPr>
      <w:t>La versión vigente se encuentra publicada en el Sistema de Gestión Único Estratégico de Mejoramiento - SIGUEME</w:t>
    </w:r>
    <w:r w:rsidRPr="00770320">
      <w:rPr>
        <w:rFonts w:ascii="Arial" w:hAnsi="Arial" w:cs="Arial"/>
        <w:color w:val="7F7F7F" w:themeColor="text1" w:themeTint="80"/>
        <w:sz w:val="14"/>
        <w:szCs w:val="14"/>
      </w:rPr>
      <w:t>.</w:t>
    </w:r>
  </w:p>
  <w:p w14:paraId="77EF8365" w14:textId="77777777" w:rsidR="007D6A77" w:rsidRPr="00305B1D" w:rsidRDefault="007D6A77" w:rsidP="00FF2A7F">
    <w:pPr>
      <w:tabs>
        <w:tab w:val="center" w:pos="4419"/>
        <w:tab w:val="right" w:pos="8838"/>
      </w:tabs>
      <w:suppressAutoHyphens/>
      <w:jc w:val="both"/>
      <w:rPr>
        <w:rFonts w:ascii="Arial" w:hAnsi="Arial" w:cs="Arial"/>
        <w:color w:val="595959" w:themeColor="text1" w:themeTint="A6"/>
        <w:sz w:val="16"/>
        <w:szCs w:val="16"/>
      </w:rPr>
    </w:pPr>
  </w:p>
  <w:p w14:paraId="3A90BE2A" w14:textId="77777777" w:rsidR="007D6A77" w:rsidRPr="00BE723A" w:rsidRDefault="007D6A77" w:rsidP="00FF2A7F">
    <w:pPr>
      <w:pStyle w:val="Piedepgina"/>
      <w:tabs>
        <w:tab w:val="left" w:pos="4006"/>
      </w:tabs>
      <w:ind w:right="-649"/>
      <w:rPr>
        <w:rFonts w:ascii="Arial" w:hAnsi="Arial" w:cs="Arial"/>
        <w:color w:val="595959" w:themeColor="text1" w:themeTint="A6"/>
        <w:sz w:val="15"/>
        <w:szCs w:val="15"/>
      </w:rPr>
    </w:pPr>
    <w:r w:rsidRPr="00BE723A">
      <w:rPr>
        <w:rFonts w:ascii="Arial" w:hAnsi="Arial" w:cs="Arial"/>
        <w:color w:val="595959" w:themeColor="text1" w:themeTint="A6"/>
        <w:sz w:val="15"/>
        <w:szCs w:val="15"/>
      </w:rPr>
      <w:t>UPME - Av. Calle 26 # 69 D-91 Torre 1, Piso 9°</w:t>
    </w:r>
  </w:p>
  <w:p w14:paraId="5DDC307D" w14:textId="77777777" w:rsidR="007D6A77" w:rsidRPr="00BE723A" w:rsidRDefault="007D6A77" w:rsidP="00FF2A7F">
    <w:pPr>
      <w:pStyle w:val="Piedepgina"/>
      <w:tabs>
        <w:tab w:val="right" w:pos="10348"/>
      </w:tabs>
      <w:ind w:right="485"/>
      <w:rPr>
        <w:rFonts w:ascii="Arial" w:hAnsi="Arial" w:cs="Arial"/>
        <w:color w:val="595959" w:themeColor="text1" w:themeTint="A6"/>
        <w:sz w:val="15"/>
        <w:szCs w:val="15"/>
      </w:rPr>
    </w:pPr>
    <w:r w:rsidRPr="00BE723A">
      <w:rPr>
        <w:rFonts w:ascii="Arial" w:hAnsi="Arial" w:cs="Arial"/>
        <w:color w:val="595959" w:themeColor="text1" w:themeTint="A6"/>
        <w:sz w:val="15"/>
        <w:szCs w:val="15"/>
      </w:rPr>
      <w:t>Bogotá D.C. Colombia</w:t>
    </w:r>
  </w:p>
  <w:p w14:paraId="633D2671" w14:textId="77777777" w:rsidR="007D6A77" w:rsidRPr="00BE723A" w:rsidRDefault="007D6A77" w:rsidP="00FF2A7F">
    <w:pPr>
      <w:pStyle w:val="Piedepgina"/>
      <w:tabs>
        <w:tab w:val="right" w:pos="10348"/>
      </w:tabs>
      <w:ind w:right="485"/>
      <w:rPr>
        <w:rFonts w:ascii="Arial" w:hAnsi="Arial" w:cs="Arial"/>
        <w:color w:val="595959" w:themeColor="text1" w:themeTint="A6"/>
        <w:sz w:val="15"/>
        <w:szCs w:val="15"/>
      </w:rPr>
    </w:pPr>
    <w:r w:rsidRPr="00BE723A">
      <w:rPr>
        <w:rFonts w:ascii="Arial" w:hAnsi="Arial" w:cs="Arial"/>
        <w:color w:val="595959" w:themeColor="text1" w:themeTint="A6"/>
        <w:sz w:val="15"/>
        <w:szCs w:val="15"/>
      </w:rPr>
      <w:t>PBX: +57 601 222 06 01</w:t>
    </w:r>
  </w:p>
  <w:p w14:paraId="3BF8A0A2" w14:textId="77777777" w:rsidR="007D6A77" w:rsidRPr="00BE723A" w:rsidRDefault="007D6A77" w:rsidP="00FF2A7F">
    <w:pPr>
      <w:pStyle w:val="Piedepgina"/>
      <w:tabs>
        <w:tab w:val="right" w:pos="10348"/>
      </w:tabs>
      <w:ind w:right="-250"/>
      <w:rPr>
        <w:rFonts w:ascii="Arial" w:hAnsi="Arial" w:cs="Arial"/>
        <w:color w:val="595959" w:themeColor="text1" w:themeTint="A6"/>
        <w:sz w:val="15"/>
        <w:szCs w:val="15"/>
      </w:rPr>
    </w:pPr>
    <w:r w:rsidRPr="00BE723A">
      <w:rPr>
        <w:rFonts w:ascii="Arial" w:hAnsi="Arial" w:cs="Arial"/>
        <w:color w:val="595959" w:themeColor="text1" w:themeTint="A6"/>
        <w:sz w:val="15"/>
        <w:szCs w:val="15"/>
      </w:rPr>
      <w:t>Línea Gratuita Nacional: 01 8000 91 17 29</w:t>
    </w:r>
  </w:p>
  <w:p w14:paraId="6E2BA220" w14:textId="7B471FAC" w:rsidR="007D6A77" w:rsidRPr="00BE723A" w:rsidRDefault="007D6A77" w:rsidP="00FF2A7F">
    <w:pPr>
      <w:rPr>
        <w:sz w:val="15"/>
        <w:szCs w:val="15"/>
      </w:rPr>
    </w:pPr>
    <w:r w:rsidRPr="00BE723A">
      <w:rPr>
        <w:rStyle w:val="Hipervnculo"/>
        <w:rFonts w:ascii="Arial" w:hAnsi="Arial" w:cs="Arial"/>
        <w:color w:val="595959" w:themeColor="text1" w:themeTint="A6"/>
        <w:sz w:val="15"/>
        <w:szCs w:val="15"/>
      </w:rPr>
      <w:t xml:space="preserve">Sede electrónica </w:t>
    </w:r>
    <w:hyperlink r:id="rId1" w:history="1">
      <w:r w:rsidRPr="00BE723A">
        <w:rPr>
          <w:rStyle w:val="Hipervnculo"/>
          <w:rFonts w:ascii="Arial" w:hAnsi="Arial" w:cs="Arial"/>
          <w:color w:val="6666FF" w:themeColor="hyperlink" w:themeTint="99"/>
          <w:sz w:val="15"/>
          <w:szCs w:val="15"/>
        </w:rPr>
        <w:t>http://www.upme.gov.co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E62A2" w14:textId="77777777" w:rsidR="00630E8E" w:rsidRDefault="00630E8E" w:rsidP="00F82D51">
      <w:r>
        <w:separator/>
      </w:r>
    </w:p>
  </w:footnote>
  <w:footnote w:type="continuationSeparator" w:id="0">
    <w:p w14:paraId="6473FDA1" w14:textId="77777777" w:rsidR="00630E8E" w:rsidRDefault="00630E8E" w:rsidP="00F8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71"/>
      <w:gridCol w:w="5566"/>
      <w:gridCol w:w="1671"/>
    </w:tblGrid>
    <w:tr w:rsidR="007D6A77" w14:paraId="565CE255" w14:textId="77777777" w:rsidTr="006D7211">
      <w:trPr>
        <w:trHeight w:val="261"/>
      </w:trPr>
      <w:tc>
        <w:tcPr>
          <w:tcW w:w="1575" w:type="dxa"/>
          <w:vMerge w:val="restart"/>
          <w:vAlign w:val="center"/>
        </w:tcPr>
        <w:p w14:paraId="28591014" w14:textId="77777777" w:rsidR="007D6A77" w:rsidRDefault="007D6A77" w:rsidP="006D7211">
          <w:pPr>
            <w:pStyle w:val="Encabezado"/>
            <w:jc w:val="center"/>
          </w:pPr>
          <w:r w:rsidRPr="00FA6615">
            <w:rPr>
              <w:rFonts w:ascii="Arial" w:hAnsi="Arial" w:cs="Arial"/>
            </w:rPr>
            <w:object w:dxaOrig="4589" w:dyaOrig="1860" w14:anchorId="53551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0pt" o:ole="">
                <v:imagedata r:id="rId1" o:title=""/>
              </v:shape>
              <o:OLEObject Type="Embed" ProgID="PBrush" ShapeID="_x0000_i1025" DrawAspect="Content" ObjectID="_1746001161" r:id="rId2"/>
            </w:object>
          </w:r>
        </w:p>
      </w:tc>
      <w:tc>
        <w:tcPr>
          <w:tcW w:w="5763" w:type="dxa"/>
          <w:vMerge w:val="restart"/>
          <w:vAlign w:val="center"/>
        </w:tcPr>
        <w:p w14:paraId="7BCA8609" w14:textId="77777777" w:rsidR="007D6A77" w:rsidRPr="00B96170" w:rsidRDefault="007D6A77" w:rsidP="006D7211">
          <w:pPr>
            <w:pStyle w:val="Encabezado"/>
            <w:jc w:val="center"/>
            <w:rPr>
              <w:sz w:val="2"/>
              <w:szCs w:val="2"/>
            </w:rPr>
          </w:pPr>
        </w:p>
        <w:p w14:paraId="2384FF02" w14:textId="77777777" w:rsidR="007D6A77" w:rsidRPr="000A3628" w:rsidRDefault="007D6A77" w:rsidP="006D7211">
          <w:pPr>
            <w:pStyle w:val="Encabezado"/>
            <w:jc w:val="center"/>
            <w:rPr>
              <w:sz w:val="2"/>
              <w:szCs w:val="2"/>
            </w:rPr>
          </w:pPr>
        </w:p>
        <w:p w14:paraId="4037AD65" w14:textId="77777777" w:rsidR="007D6A77" w:rsidRPr="000A3628" w:rsidRDefault="007D6A77" w:rsidP="006D7211">
          <w:pPr>
            <w:pStyle w:val="Encabezado"/>
            <w:jc w:val="center"/>
            <w:rPr>
              <w:sz w:val="2"/>
              <w:szCs w:val="2"/>
            </w:rPr>
          </w:pPr>
        </w:p>
        <w:p w14:paraId="3303C1FA" w14:textId="77777777" w:rsidR="007D6A77" w:rsidRDefault="007D6A77" w:rsidP="00B922D9">
          <w:pPr>
            <w:pStyle w:val="Encabezado"/>
            <w:jc w:val="center"/>
            <w:rPr>
              <w:rFonts w:ascii="Arial" w:hAnsi="Arial" w:cs="Arial"/>
              <w:b/>
            </w:rPr>
          </w:pPr>
          <w:r>
            <w:rPr>
              <w:rFonts w:ascii="Arial" w:hAnsi="Arial" w:cs="Arial"/>
              <w:b/>
            </w:rPr>
            <w:t xml:space="preserve">PROCEDIMIENTO </w:t>
          </w:r>
        </w:p>
        <w:p w14:paraId="323555D5" w14:textId="733A3855" w:rsidR="007D6A77" w:rsidRPr="00FA6615" w:rsidRDefault="007D6A77" w:rsidP="00B922D9">
          <w:pPr>
            <w:pStyle w:val="Encabezado"/>
            <w:jc w:val="center"/>
            <w:rPr>
              <w:rFonts w:ascii="Arial" w:hAnsi="Arial" w:cs="Arial"/>
              <w:b/>
            </w:rPr>
          </w:pPr>
          <w:r w:rsidRPr="00522AB8">
            <w:rPr>
              <w:rFonts w:ascii="Arial" w:hAnsi="Arial" w:cs="Arial"/>
              <w:b/>
            </w:rPr>
            <w:t>CONFLICTO DE INTERESES</w:t>
          </w:r>
        </w:p>
      </w:tc>
      <w:tc>
        <w:tcPr>
          <w:tcW w:w="1701" w:type="dxa"/>
          <w:vAlign w:val="center"/>
        </w:tcPr>
        <w:p w14:paraId="432AA731" w14:textId="1DFE66CD" w:rsidR="007D6A77" w:rsidRPr="003641F0" w:rsidRDefault="007D6A77" w:rsidP="003936F4">
          <w:pPr>
            <w:pStyle w:val="Encabezado"/>
            <w:jc w:val="center"/>
            <w:rPr>
              <w:rFonts w:ascii="Arial" w:hAnsi="Arial" w:cs="Arial"/>
              <w:lang w:val="es-CO"/>
            </w:rPr>
          </w:pPr>
          <w:r>
            <w:rPr>
              <w:rFonts w:ascii="Arial" w:hAnsi="Arial" w:cs="Arial"/>
              <w:lang w:val="es-CO"/>
            </w:rPr>
            <w:t>Código:P-TH</w:t>
          </w:r>
          <w:r w:rsidRPr="008851DD">
            <w:rPr>
              <w:rFonts w:ascii="Arial" w:hAnsi="Arial" w:cs="Arial"/>
              <w:lang w:val="es-CO"/>
            </w:rPr>
            <w:t>-</w:t>
          </w:r>
          <w:r>
            <w:rPr>
              <w:rFonts w:ascii="Arial" w:hAnsi="Arial" w:cs="Arial"/>
              <w:lang w:val="es-CO"/>
            </w:rPr>
            <w:t>12</w:t>
          </w:r>
        </w:p>
      </w:tc>
    </w:tr>
    <w:tr w:rsidR="007D6A77" w14:paraId="3D2A5CA2" w14:textId="77777777" w:rsidTr="006D7211">
      <w:trPr>
        <w:trHeight w:val="243"/>
      </w:trPr>
      <w:tc>
        <w:tcPr>
          <w:tcW w:w="1575" w:type="dxa"/>
          <w:vMerge/>
          <w:vAlign w:val="center"/>
        </w:tcPr>
        <w:p w14:paraId="4463C76C" w14:textId="77777777" w:rsidR="007D6A77" w:rsidRPr="00FA6615" w:rsidRDefault="007D6A77" w:rsidP="006D7211">
          <w:pPr>
            <w:pStyle w:val="Encabezado"/>
            <w:jc w:val="center"/>
            <w:rPr>
              <w:rFonts w:ascii="Arial" w:hAnsi="Arial" w:cs="Arial"/>
            </w:rPr>
          </w:pPr>
        </w:p>
      </w:tc>
      <w:tc>
        <w:tcPr>
          <w:tcW w:w="5763" w:type="dxa"/>
          <w:vMerge/>
          <w:vAlign w:val="center"/>
        </w:tcPr>
        <w:p w14:paraId="42E64D54" w14:textId="77777777" w:rsidR="007D6A77" w:rsidRPr="00CA539C" w:rsidRDefault="007D6A77" w:rsidP="006D7211">
          <w:pPr>
            <w:pStyle w:val="Encabezado"/>
            <w:jc w:val="center"/>
            <w:rPr>
              <w:rFonts w:ascii="Arial" w:hAnsi="Arial" w:cs="Arial"/>
              <w:b/>
              <w:color w:val="0000CC"/>
            </w:rPr>
          </w:pPr>
        </w:p>
      </w:tc>
      <w:tc>
        <w:tcPr>
          <w:tcW w:w="1701" w:type="dxa"/>
          <w:vAlign w:val="center"/>
        </w:tcPr>
        <w:p w14:paraId="18317A37" w14:textId="7BF0E631" w:rsidR="007D6A77" w:rsidRPr="003641F0" w:rsidRDefault="007D6A77" w:rsidP="008851DD">
          <w:pPr>
            <w:pStyle w:val="Encabezado"/>
            <w:jc w:val="center"/>
            <w:rPr>
              <w:rFonts w:ascii="Arial" w:hAnsi="Arial" w:cs="Arial"/>
              <w:lang w:val="es-CO"/>
            </w:rPr>
          </w:pPr>
          <w:r>
            <w:rPr>
              <w:rFonts w:ascii="Arial" w:hAnsi="Arial" w:cs="Arial"/>
              <w:lang w:val="es-CO"/>
            </w:rPr>
            <w:t>Versión No. 02</w:t>
          </w:r>
        </w:p>
      </w:tc>
    </w:tr>
    <w:tr w:rsidR="007D6A77" w14:paraId="65342033" w14:textId="77777777" w:rsidTr="006D7211">
      <w:trPr>
        <w:trHeight w:val="227"/>
      </w:trPr>
      <w:tc>
        <w:tcPr>
          <w:tcW w:w="1575" w:type="dxa"/>
          <w:vMerge/>
          <w:vAlign w:val="center"/>
        </w:tcPr>
        <w:p w14:paraId="1D3085BA" w14:textId="77777777" w:rsidR="007D6A77" w:rsidRPr="00FA6615" w:rsidRDefault="007D6A77" w:rsidP="006D7211">
          <w:pPr>
            <w:pStyle w:val="Encabezado"/>
            <w:jc w:val="center"/>
            <w:rPr>
              <w:rFonts w:ascii="Arial" w:hAnsi="Arial" w:cs="Arial"/>
            </w:rPr>
          </w:pPr>
        </w:p>
      </w:tc>
      <w:tc>
        <w:tcPr>
          <w:tcW w:w="5763" w:type="dxa"/>
          <w:vMerge/>
          <w:vAlign w:val="center"/>
        </w:tcPr>
        <w:p w14:paraId="6986DFFF" w14:textId="77777777" w:rsidR="007D6A77" w:rsidRDefault="007D6A77" w:rsidP="006D7211">
          <w:pPr>
            <w:pStyle w:val="Encabezado"/>
            <w:rPr>
              <w:rFonts w:ascii="Arial" w:hAnsi="Arial" w:cs="Arial"/>
              <w:b/>
            </w:rPr>
          </w:pPr>
        </w:p>
      </w:tc>
      <w:tc>
        <w:tcPr>
          <w:tcW w:w="1701" w:type="dxa"/>
          <w:vAlign w:val="center"/>
        </w:tcPr>
        <w:p w14:paraId="764C3903" w14:textId="5D98C5A3" w:rsidR="007D6A77" w:rsidRPr="003641F0" w:rsidRDefault="007D6A77" w:rsidP="006D7211">
          <w:pPr>
            <w:pStyle w:val="Encabezado"/>
            <w:jc w:val="center"/>
            <w:rPr>
              <w:rFonts w:ascii="Arial" w:hAnsi="Arial" w:cs="Arial"/>
              <w:lang w:val="es-CO"/>
            </w:rPr>
          </w:pPr>
          <w:r w:rsidRPr="003641F0">
            <w:rPr>
              <w:rFonts w:ascii="Arial" w:hAnsi="Arial" w:cs="Arial"/>
            </w:rPr>
            <w:t xml:space="preserve">Pág. </w:t>
          </w:r>
          <w:r w:rsidRPr="003641F0">
            <w:rPr>
              <w:rFonts w:ascii="Arial" w:hAnsi="Arial" w:cs="Arial"/>
            </w:rPr>
            <w:fldChar w:fldCharType="begin"/>
          </w:r>
          <w:r w:rsidRPr="003641F0">
            <w:rPr>
              <w:rFonts w:ascii="Arial" w:hAnsi="Arial" w:cs="Arial"/>
            </w:rPr>
            <w:instrText xml:space="preserve"> PAGE   \* MERGEFORMAT </w:instrText>
          </w:r>
          <w:r w:rsidRPr="003641F0">
            <w:rPr>
              <w:rFonts w:ascii="Arial" w:hAnsi="Arial" w:cs="Arial"/>
            </w:rPr>
            <w:fldChar w:fldCharType="separate"/>
          </w:r>
          <w:r w:rsidR="005A27D6">
            <w:rPr>
              <w:rFonts w:ascii="Arial" w:hAnsi="Arial" w:cs="Arial"/>
              <w:noProof/>
            </w:rPr>
            <w:t>11</w:t>
          </w:r>
          <w:r w:rsidRPr="003641F0">
            <w:rPr>
              <w:rFonts w:ascii="Arial" w:hAnsi="Arial" w:cs="Arial"/>
            </w:rPr>
            <w:fldChar w:fldCharType="end"/>
          </w:r>
          <w:r w:rsidRPr="003641F0">
            <w:rPr>
              <w:rFonts w:ascii="Arial" w:hAnsi="Arial" w:cs="Arial"/>
            </w:rPr>
            <w:t>/</w:t>
          </w:r>
          <w:r w:rsidRPr="003641F0">
            <w:rPr>
              <w:rFonts w:ascii="Arial" w:hAnsi="Arial" w:cs="Arial"/>
            </w:rPr>
            <w:fldChar w:fldCharType="begin"/>
          </w:r>
          <w:r w:rsidRPr="003641F0">
            <w:rPr>
              <w:rFonts w:ascii="Arial" w:hAnsi="Arial" w:cs="Arial"/>
            </w:rPr>
            <w:instrText xml:space="preserve"> SECTIONPAGES   \* MERGEFORMAT </w:instrText>
          </w:r>
          <w:r w:rsidRPr="003641F0">
            <w:rPr>
              <w:rFonts w:ascii="Arial" w:hAnsi="Arial" w:cs="Arial"/>
            </w:rPr>
            <w:fldChar w:fldCharType="separate"/>
          </w:r>
          <w:r w:rsidR="005A27D6">
            <w:rPr>
              <w:rFonts w:ascii="Arial" w:hAnsi="Arial" w:cs="Arial"/>
              <w:noProof/>
            </w:rPr>
            <w:t>11</w:t>
          </w:r>
          <w:r w:rsidRPr="003641F0">
            <w:rPr>
              <w:rFonts w:ascii="Arial" w:hAnsi="Arial" w:cs="Arial"/>
              <w:noProof/>
            </w:rPr>
            <w:fldChar w:fldCharType="end"/>
          </w:r>
        </w:p>
      </w:tc>
    </w:tr>
  </w:tbl>
  <w:p w14:paraId="1BC424F6" w14:textId="77777777" w:rsidR="007D6A77" w:rsidRDefault="007D6A77" w:rsidP="00B922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FDA"/>
    <w:multiLevelType w:val="hybridMultilevel"/>
    <w:tmpl w:val="4D6459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7122FA"/>
    <w:multiLevelType w:val="multilevel"/>
    <w:tmpl w:val="4244B094"/>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1A665CE"/>
    <w:multiLevelType w:val="hybridMultilevel"/>
    <w:tmpl w:val="9588317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nsid w:val="03434376"/>
    <w:multiLevelType w:val="hybridMultilevel"/>
    <w:tmpl w:val="9F285EFE"/>
    <w:lvl w:ilvl="0" w:tplc="1C3462B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5233602"/>
    <w:multiLevelType w:val="hybridMultilevel"/>
    <w:tmpl w:val="68449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B150F1"/>
    <w:multiLevelType w:val="hybridMultilevel"/>
    <w:tmpl w:val="0776A41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0CD2052B"/>
    <w:multiLevelType w:val="hybridMultilevel"/>
    <w:tmpl w:val="F00A6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E935C02"/>
    <w:multiLevelType w:val="hybridMultilevel"/>
    <w:tmpl w:val="0CFEEAFC"/>
    <w:lvl w:ilvl="0" w:tplc="240A0001">
      <w:start w:val="1"/>
      <w:numFmt w:val="bullet"/>
      <w:lvlText w:val=""/>
      <w:lvlJc w:val="left"/>
      <w:pPr>
        <w:ind w:left="1724" w:hanging="360"/>
      </w:pPr>
      <w:rPr>
        <w:rFonts w:ascii="Symbol" w:hAnsi="Symbol" w:hint="default"/>
      </w:rPr>
    </w:lvl>
    <w:lvl w:ilvl="1" w:tplc="240A0003" w:tentative="1">
      <w:start w:val="1"/>
      <w:numFmt w:val="bullet"/>
      <w:lvlText w:val="o"/>
      <w:lvlJc w:val="left"/>
      <w:pPr>
        <w:ind w:left="2444" w:hanging="360"/>
      </w:pPr>
      <w:rPr>
        <w:rFonts w:ascii="Courier New" w:hAnsi="Courier New" w:cs="Courier New" w:hint="default"/>
      </w:rPr>
    </w:lvl>
    <w:lvl w:ilvl="2" w:tplc="240A0005" w:tentative="1">
      <w:start w:val="1"/>
      <w:numFmt w:val="bullet"/>
      <w:lvlText w:val=""/>
      <w:lvlJc w:val="left"/>
      <w:pPr>
        <w:ind w:left="3164" w:hanging="360"/>
      </w:pPr>
      <w:rPr>
        <w:rFonts w:ascii="Wingdings" w:hAnsi="Wingdings" w:hint="default"/>
      </w:rPr>
    </w:lvl>
    <w:lvl w:ilvl="3" w:tplc="240A0001" w:tentative="1">
      <w:start w:val="1"/>
      <w:numFmt w:val="bullet"/>
      <w:lvlText w:val=""/>
      <w:lvlJc w:val="left"/>
      <w:pPr>
        <w:ind w:left="3884" w:hanging="360"/>
      </w:pPr>
      <w:rPr>
        <w:rFonts w:ascii="Symbol" w:hAnsi="Symbol" w:hint="default"/>
      </w:rPr>
    </w:lvl>
    <w:lvl w:ilvl="4" w:tplc="240A0003" w:tentative="1">
      <w:start w:val="1"/>
      <w:numFmt w:val="bullet"/>
      <w:lvlText w:val="o"/>
      <w:lvlJc w:val="left"/>
      <w:pPr>
        <w:ind w:left="4604" w:hanging="360"/>
      </w:pPr>
      <w:rPr>
        <w:rFonts w:ascii="Courier New" w:hAnsi="Courier New" w:cs="Courier New" w:hint="default"/>
      </w:rPr>
    </w:lvl>
    <w:lvl w:ilvl="5" w:tplc="240A0005" w:tentative="1">
      <w:start w:val="1"/>
      <w:numFmt w:val="bullet"/>
      <w:lvlText w:val=""/>
      <w:lvlJc w:val="left"/>
      <w:pPr>
        <w:ind w:left="5324" w:hanging="360"/>
      </w:pPr>
      <w:rPr>
        <w:rFonts w:ascii="Wingdings" w:hAnsi="Wingdings" w:hint="default"/>
      </w:rPr>
    </w:lvl>
    <w:lvl w:ilvl="6" w:tplc="240A0001" w:tentative="1">
      <w:start w:val="1"/>
      <w:numFmt w:val="bullet"/>
      <w:lvlText w:val=""/>
      <w:lvlJc w:val="left"/>
      <w:pPr>
        <w:ind w:left="6044" w:hanging="360"/>
      </w:pPr>
      <w:rPr>
        <w:rFonts w:ascii="Symbol" w:hAnsi="Symbol" w:hint="default"/>
      </w:rPr>
    </w:lvl>
    <w:lvl w:ilvl="7" w:tplc="240A0003" w:tentative="1">
      <w:start w:val="1"/>
      <w:numFmt w:val="bullet"/>
      <w:lvlText w:val="o"/>
      <w:lvlJc w:val="left"/>
      <w:pPr>
        <w:ind w:left="6764" w:hanging="360"/>
      </w:pPr>
      <w:rPr>
        <w:rFonts w:ascii="Courier New" w:hAnsi="Courier New" w:cs="Courier New" w:hint="default"/>
      </w:rPr>
    </w:lvl>
    <w:lvl w:ilvl="8" w:tplc="240A0005" w:tentative="1">
      <w:start w:val="1"/>
      <w:numFmt w:val="bullet"/>
      <w:lvlText w:val=""/>
      <w:lvlJc w:val="left"/>
      <w:pPr>
        <w:ind w:left="7484" w:hanging="360"/>
      </w:pPr>
      <w:rPr>
        <w:rFonts w:ascii="Wingdings" w:hAnsi="Wingdings" w:hint="default"/>
      </w:rPr>
    </w:lvl>
  </w:abstractNum>
  <w:abstractNum w:abstractNumId="8">
    <w:nsid w:val="122835BD"/>
    <w:multiLevelType w:val="hybridMultilevel"/>
    <w:tmpl w:val="9C92F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5756356"/>
    <w:multiLevelType w:val="hybridMultilevel"/>
    <w:tmpl w:val="34EA4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7155E5"/>
    <w:multiLevelType w:val="hybridMultilevel"/>
    <w:tmpl w:val="D3E46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B53643"/>
    <w:multiLevelType w:val="hybridMultilevel"/>
    <w:tmpl w:val="51AA60C4"/>
    <w:lvl w:ilvl="0" w:tplc="FAB0CD7A">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CA23482"/>
    <w:multiLevelType w:val="hybridMultilevel"/>
    <w:tmpl w:val="A072B81E"/>
    <w:lvl w:ilvl="0" w:tplc="69AC4348">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1F14785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925B7E"/>
    <w:multiLevelType w:val="hybridMultilevel"/>
    <w:tmpl w:val="96EA2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B6595"/>
    <w:multiLevelType w:val="multilevel"/>
    <w:tmpl w:val="F398A16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83D5501"/>
    <w:multiLevelType w:val="hybridMultilevel"/>
    <w:tmpl w:val="B6E036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A8B57A5"/>
    <w:multiLevelType w:val="hybridMultilevel"/>
    <w:tmpl w:val="B560D140"/>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8">
    <w:nsid w:val="2F28415A"/>
    <w:multiLevelType w:val="hybridMultilevel"/>
    <w:tmpl w:val="8BAA7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3353A84"/>
    <w:multiLevelType w:val="hybridMultilevel"/>
    <w:tmpl w:val="28AA7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AC26647"/>
    <w:multiLevelType w:val="hybridMultilevel"/>
    <w:tmpl w:val="09F41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D0D5D64"/>
    <w:multiLevelType w:val="hybridMultilevel"/>
    <w:tmpl w:val="DA963050"/>
    <w:lvl w:ilvl="0" w:tplc="FDAEC9CA">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505FEF"/>
    <w:multiLevelType w:val="hybridMultilevel"/>
    <w:tmpl w:val="4A9A6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6BA222C"/>
    <w:multiLevelType w:val="hybridMultilevel"/>
    <w:tmpl w:val="54883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8B3456C"/>
    <w:multiLevelType w:val="hybridMultilevel"/>
    <w:tmpl w:val="D952BFF0"/>
    <w:lvl w:ilvl="0" w:tplc="CDDC2460">
      <w:numFmt w:val="bullet"/>
      <w:lvlText w:val=""/>
      <w:lvlJc w:val="left"/>
      <w:pPr>
        <w:ind w:left="790" w:hanging="360"/>
      </w:pPr>
      <w:rPr>
        <w:rFonts w:ascii="Symbol" w:eastAsia="Times New Roman" w:hAnsi="Symbol" w:cs="Times New Roman"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25">
    <w:nsid w:val="4B320C5F"/>
    <w:multiLevelType w:val="multilevel"/>
    <w:tmpl w:val="B82E5EB6"/>
    <w:lvl w:ilvl="0">
      <w:start w:val="23"/>
      <w:numFmt w:val="decimal"/>
      <w:lvlText w:val="%1."/>
      <w:lvlJc w:val="left"/>
      <w:pPr>
        <w:ind w:left="405" w:hanging="405"/>
      </w:pPr>
      <w:rPr>
        <w:rFonts w:ascii="Arial Narrow" w:hAnsi="Arial Narrow" w:hint="default"/>
        <w:sz w:val="22"/>
      </w:rPr>
    </w:lvl>
    <w:lvl w:ilvl="1">
      <w:start w:val="1"/>
      <w:numFmt w:val="decimal"/>
      <w:lvlText w:val="%1.%2."/>
      <w:lvlJc w:val="left"/>
      <w:pPr>
        <w:ind w:left="720" w:hanging="720"/>
      </w:pPr>
      <w:rPr>
        <w:rFonts w:ascii="Arial Narrow" w:hAnsi="Arial Narrow" w:hint="default"/>
        <w:b/>
        <w:sz w:val="22"/>
      </w:rPr>
    </w:lvl>
    <w:lvl w:ilvl="2">
      <w:start w:val="1"/>
      <w:numFmt w:val="decimal"/>
      <w:lvlText w:val="%1.%2.%3."/>
      <w:lvlJc w:val="left"/>
      <w:pPr>
        <w:ind w:left="720" w:hanging="720"/>
      </w:pPr>
      <w:rPr>
        <w:rFonts w:ascii="Arial Narrow" w:hAnsi="Arial Narrow" w:hint="default"/>
        <w:sz w:val="22"/>
      </w:rPr>
    </w:lvl>
    <w:lvl w:ilvl="3">
      <w:start w:val="1"/>
      <w:numFmt w:val="decimal"/>
      <w:lvlText w:val="%1.%2.%3.%4."/>
      <w:lvlJc w:val="left"/>
      <w:pPr>
        <w:ind w:left="1080" w:hanging="1080"/>
      </w:pPr>
      <w:rPr>
        <w:rFonts w:ascii="Arial Narrow" w:hAnsi="Arial Narrow" w:hint="default"/>
        <w:sz w:val="22"/>
      </w:rPr>
    </w:lvl>
    <w:lvl w:ilvl="4">
      <w:start w:val="1"/>
      <w:numFmt w:val="decimal"/>
      <w:lvlText w:val="%1.%2.%3.%4.%5."/>
      <w:lvlJc w:val="left"/>
      <w:pPr>
        <w:ind w:left="1080" w:hanging="1080"/>
      </w:pPr>
      <w:rPr>
        <w:rFonts w:ascii="Arial Narrow" w:hAnsi="Arial Narrow" w:hint="default"/>
        <w:sz w:val="22"/>
      </w:rPr>
    </w:lvl>
    <w:lvl w:ilvl="5">
      <w:start w:val="1"/>
      <w:numFmt w:val="decimal"/>
      <w:lvlText w:val="%1.%2.%3.%4.%5.%6."/>
      <w:lvlJc w:val="left"/>
      <w:pPr>
        <w:ind w:left="1440" w:hanging="1440"/>
      </w:pPr>
      <w:rPr>
        <w:rFonts w:ascii="Arial Narrow" w:hAnsi="Arial Narrow" w:hint="default"/>
        <w:sz w:val="22"/>
      </w:rPr>
    </w:lvl>
    <w:lvl w:ilvl="6">
      <w:start w:val="1"/>
      <w:numFmt w:val="decimal"/>
      <w:lvlText w:val="%1.%2.%3.%4.%5.%6.%7."/>
      <w:lvlJc w:val="left"/>
      <w:pPr>
        <w:ind w:left="1440" w:hanging="1440"/>
      </w:pPr>
      <w:rPr>
        <w:rFonts w:ascii="Arial Narrow" w:hAnsi="Arial Narrow" w:hint="default"/>
        <w:sz w:val="22"/>
      </w:rPr>
    </w:lvl>
    <w:lvl w:ilvl="7">
      <w:start w:val="1"/>
      <w:numFmt w:val="decimal"/>
      <w:lvlText w:val="%1.%2.%3.%4.%5.%6.%7.%8."/>
      <w:lvlJc w:val="left"/>
      <w:pPr>
        <w:ind w:left="1800" w:hanging="1800"/>
      </w:pPr>
      <w:rPr>
        <w:rFonts w:ascii="Arial Narrow" w:hAnsi="Arial Narrow" w:hint="default"/>
        <w:sz w:val="22"/>
      </w:rPr>
    </w:lvl>
    <w:lvl w:ilvl="8">
      <w:start w:val="1"/>
      <w:numFmt w:val="decimal"/>
      <w:lvlText w:val="%1.%2.%3.%4.%5.%6.%7.%8.%9."/>
      <w:lvlJc w:val="left"/>
      <w:pPr>
        <w:ind w:left="2160" w:hanging="2160"/>
      </w:pPr>
      <w:rPr>
        <w:rFonts w:ascii="Arial Narrow" w:hAnsi="Arial Narrow" w:hint="default"/>
        <w:sz w:val="22"/>
      </w:rPr>
    </w:lvl>
  </w:abstractNum>
  <w:abstractNum w:abstractNumId="26">
    <w:nsid w:val="4E97354A"/>
    <w:multiLevelType w:val="hybridMultilevel"/>
    <w:tmpl w:val="2152B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CC3360"/>
    <w:multiLevelType w:val="hybridMultilevel"/>
    <w:tmpl w:val="72DCFD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99B4E61"/>
    <w:multiLevelType w:val="multilevel"/>
    <w:tmpl w:val="41827CB2"/>
    <w:lvl w:ilvl="0">
      <w:start w:val="1"/>
      <w:numFmt w:val="decimal"/>
      <w:lvlText w:val="%1."/>
      <w:lvlJc w:val="left"/>
      <w:pPr>
        <w:ind w:left="430" w:hanging="360"/>
      </w:pPr>
      <w:rPr>
        <w:b/>
      </w:rPr>
    </w:lvl>
    <w:lvl w:ilvl="1">
      <w:start w:val="2"/>
      <w:numFmt w:val="decimal"/>
      <w:lvlText w:val="%1.%2."/>
      <w:lvlJc w:val="left"/>
      <w:pPr>
        <w:ind w:left="790" w:hanging="360"/>
      </w:pPr>
    </w:lvl>
    <w:lvl w:ilvl="2">
      <w:start w:val="1"/>
      <w:numFmt w:val="decimal"/>
      <w:lvlText w:val="%1.%2.%3."/>
      <w:lvlJc w:val="left"/>
      <w:pPr>
        <w:ind w:left="1510" w:hanging="720"/>
      </w:pPr>
    </w:lvl>
    <w:lvl w:ilvl="3">
      <w:start w:val="1"/>
      <w:numFmt w:val="decimal"/>
      <w:lvlText w:val="%1.%2.%3.%4."/>
      <w:lvlJc w:val="left"/>
      <w:pPr>
        <w:ind w:left="1870" w:hanging="720"/>
      </w:pPr>
    </w:lvl>
    <w:lvl w:ilvl="4">
      <w:start w:val="1"/>
      <w:numFmt w:val="decimal"/>
      <w:lvlText w:val="%1.%2.%3.%4.%5."/>
      <w:lvlJc w:val="left"/>
      <w:pPr>
        <w:ind w:left="2590" w:hanging="1080"/>
      </w:pPr>
    </w:lvl>
    <w:lvl w:ilvl="5">
      <w:start w:val="1"/>
      <w:numFmt w:val="decimal"/>
      <w:lvlText w:val="%1.%2.%3.%4.%5.%6."/>
      <w:lvlJc w:val="left"/>
      <w:pPr>
        <w:ind w:left="2950" w:hanging="1080"/>
      </w:pPr>
    </w:lvl>
    <w:lvl w:ilvl="6">
      <w:start w:val="1"/>
      <w:numFmt w:val="decimal"/>
      <w:lvlText w:val="%1.%2.%3.%4.%5.%6.%7."/>
      <w:lvlJc w:val="left"/>
      <w:pPr>
        <w:ind w:left="3670" w:hanging="1440"/>
      </w:pPr>
    </w:lvl>
    <w:lvl w:ilvl="7">
      <w:start w:val="1"/>
      <w:numFmt w:val="decimal"/>
      <w:lvlText w:val="%1.%2.%3.%4.%5.%6.%7.%8."/>
      <w:lvlJc w:val="left"/>
      <w:pPr>
        <w:ind w:left="4030" w:hanging="1440"/>
      </w:pPr>
    </w:lvl>
    <w:lvl w:ilvl="8">
      <w:start w:val="1"/>
      <w:numFmt w:val="decimal"/>
      <w:lvlText w:val="%1.%2.%3.%4.%5.%6.%7.%8.%9."/>
      <w:lvlJc w:val="left"/>
      <w:pPr>
        <w:ind w:left="4750" w:hanging="1800"/>
      </w:pPr>
    </w:lvl>
  </w:abstractNum>
  <w:abstractNum w:abstractNumId="29">
    <w:nsid w:val="59BD7392"/>
    <w:multiLevelType w:val="hybridMultilevel"/>
    <w:tmpl w:val="E54072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5D9266AD"/>
    <w:multiLevelType w:val="hybridMultilevel"/>
    <w:tmpl w:val="92E28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E2F0BBB"/>
    <w:multiLevelType w:val="hybridMultilevel"/>
    <w:tmpl w:val="624A5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FB74B5A"/>
    <w:multiLevelType w:val="hybridMultilevel"/>
    <w:tmpl w:val="E65AC79A"/>
    <w:lvl w:ilvl="0" w:tplc="0AEAFF22">
      <w:start w:val="1"/>
      <w:numFmt w:val="decimal"/>
      <w:lvlText w:val="%1."/>
      <w:lvlJc w:val="left"/>
      <w:pPr>
        <w:ind w:left="385" w:hanging="284"/>
        <w:jc w:val="right"/>
      </w:pPr>
      <w:rPr>
        <w:rFonts w:ascii="Arial" w:eastAsia="Arial" w:hAnsi="Arial" w:cs="Arial" w:hint="default"/>
        <w:b/>
        <w:bCs/>
        <w:spacing w:val="-1"/>
        <w:w w:val="100"/>
        <w:sz w:val="22"/>
        <w:szCs w:val="22"/>
        <w:lang w:val="es-ES" w:eastAsia="en-US" w:bidi="ar-SA"/>
      </w:rPr>
    </w:lvl>
    <w:lvl w:ilvl="1" w:tplc="668680F0">
      <w:start w:val="1"/>
      <w:numFmt w:val="decimal"/>
      <w:lvlText w:val="%2."/>
      <w:lvlJc w:val="left"/>
      <w:pPr>
        <w:ind w:left="822" w:hanging="360"/>
      </w:pPr>
      <w:rPr>
        <w:rFonts w:hint="default"/>
        <w:spacing w:val="-1"/>
        <w:w w:val="100"/>
        <w:lang w:val="es-ES" w:eastAsia="en-US" w:bidi="ar-SA"/>
      </w:rPr>
    </w:lvl>
    <w:lvl w:ilvl="2" w:tplc="F3DCCDF6">
      <w:numFmt w:val="bullet"/>
      <w:lvlText w:val="•"/>
      <w:lvlJc w:val="left"/>
      <w:pPr>
        <w:ind w:left="1735" w:hanging="360"/>
      </w:pPr>
      <w:rPr>
        <w:rFonts w:hint="default"/>
        <w:lang w:val="es-ES" w:eastAsia="en-US" w:bidi="ar-SA"/>
      </w:rPr>
    </w:lvl>
    <w:lvl w:ilvl="3" w:tplc="DEA87EC8">
      <w:numFmt w:val="bullet"/>
      <w:lvlText w:val="•"/>
      <w:lvlJc w:val="left"/>
      <w:pPr>
        <w:ind w:left="2651" w:hanging="360"/>
      </w:pPr>
      <w:rPr>
        <w:rFonts w:hint="default"/>
        <w:lang w:val="es-ES" w:eastAsia="en-US" w:bidi="ar-SA"/>
      </w:rPr>
    </w:lvl>
    <w:lvl w:ilvl="4" w:tplc="1AC68392">
      <w:numFmt w:val="bullet"/>
      <w:lvlText w:val="•"/>
      <w:lvlJc w:val="left"/>
      <w:pPr>
        <w:ind w:left="3566" w:hanging="360"/>
      </w:pPr>
      <w:rPr>
        <w:rFonts w:hint="default"/>
        <w:lang w:val="es-ES" w:eastAsia="en-US" w:bidi="ar-SA"/>
      </w:rPr>
    </w:lvl>
    <w:lvl w:ilvl="5" w:tplc="15B8A1A8">
      <w:numFmt w:val="bullet"/>
      <w:lvlText w:val="•"/>
      <w:lvlJc w:val="left"/>
      <w:pPr>
        <w:ind w:left="4482" w:hanging="360"/>
      </w:pPr>
      <w:rPr>
        <w:rFonts w:hint="default"/>
        <w:lang w:val="es-ES" w:eastAsia="en-US" w:bidi="ar-SA"/>
      </w:rPr>
    </w:lvl>
    <w:lvl w:ilvl="6" w:tplc="48BE2898">
      <w:numFmt w:val="bullet"/>
      <w:lvlText w:val="•"/>
      <w:lvlJc w:val="left"/>
      <w:pPr>
        <w:ind w:left="5397" w:hanging="360"/>
      </w:pPr>
      <w:rPr>
        <w:rFonts w:hint="default"/>
        <w:lang w:val="es-ES" w:eastAsia="en-US" w:bidi="ar-SA"/>
      </w:rPr>
    </w:lvl>
    <w:lvl w:ilvl="7" w:tplc="BB3C8A24">
      <w:numFmt w:val="bullet"/>
      <w:lvlText w:val="•"/>
      <w:lvlJc w:val="left"/>
      <w:pPr>
        <w:ind w:left="6313" w:hanging="360"/>
      </w:pPr>
      <w:rPr>
        <w:rFonts w:hint="default"/>
        <w:lang w:val="es-ES" w:eastAsia="en-US" w:bidi="ar-SA"/>
      </w:rPr>
    </w:lvl>
    <w:lvl w:ilvl="8" w:tplc="05CEFEF0">
      <w:numFmt w:val="bullet"/>
      <w:lvlText w:val="•"/>
      <w:lvlJc w:val="left"/>
      <w:pPr>
        <w:ind w:left="7228" w:hanging="360"/>
      </w:pPr>
      <w:rPr>
        <w:rFonts w:hint="default"/>
        <w:lang w:val="es-ES" w:eastAsia="en-US" w:bidi="ar-SA"/>
      </w:rPr>
    </w:lvl>
  </w:abstractNum>
  <w:abstractNum w:abstractNumId="33">
    <w:nsid w:val="60DC2E51"/>
    <w:multiLevelType w:val="hybridMultilevel"/>
    <w:tmpl w:val="0B38E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2214751"/>
    <w:multiLevelType w:val="hybridMultilevel"/>
    <w:tmpl w:val="966C5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27738D7"/>
    <w:multiLevelType w:val="multilevel"/>
    <w:tmpl w:val="C97C3D7E"/>
    <w:lvl w:ilvl="0">
      <w:start w:val="1"/>
      <w:numFmt w:val="decimal"/>
      <w:lvlText w:val="%1."/>
      <w:lvlJc w:val="left"/>
      <w:pPr>
        <w:ind w:left="430" w:hanging="360"/>
      </w:pPr>
      <w:rPr>
        <w:rFonts w:hint="default"/>
        <w:b/>
        <w:color w:val="auto"/>
      </w:rPr>
    </w:lvl>
    <w:lvl w:ilvl="1">
      <w:start w:val="2"/>
      <w:numFmt w:val="decimal"/>
      <w:isLgl/>
      <w:lvlText w:val="%1.%2."/>
      <w:lvlJc w:val="left"/>
      <w:pPr>
        <w:ind w:left="790"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590"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750" w:hanging="1800"/>
      </w:pPr>
      <w:rPr>
        <w:rFonts w:hint="default"/>
      </w:rPr>
    </w:lvl>
  </w:abstractNum>
  <w:abstractNum w:abstractNumId="36">
    <w:nsid w:val="65E01A6D"/>
    <w:multiLevelType w:val="hybridMultilevel"/>
    <w:tmpl w:val="448AC6EE"/>
    <w:lvl w:ilvl="0" w:tplc="2864CDF8">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6B2790E"/>
    <w:multiLevelType w:val="hybridMultilevel"/>
    <w:tmpl w:val="AB960AFA"/>
    <w:lvl w:ilvl="0" w:tplc="240A0001">
      <w:start w:val="1"/>
      <w:numFmt w:val="bullet"/>
      <w:lvlText w:val=""/>
      <w:lvlJc w:val="left"/>
      <w:pPr>
        <w:ind w:left="1150" w:hanging="360"/>
      </w:pPr>
      <w:rPr>
        <w:rFonts w:ascii="Symbol" w:hAnsi="Symbol" w:hint="default"/>
      </w:rPr>
    </w:lvl>
    <w:lvl w:ilvl="1" w:tplc="240A0003" w:tentative="1">
      <w:start w:val="1"/>
      <w:numFmt w:val="bullet"/>
      <w:lvlText w:val="o"/>
      <w:lvlJc w:val="left"/>
      <w:pPr>
        <w:ind w:left="1870" w:hanging="360"/>
      </w:pPr>
      <w:rPr>
        <w:rFonts w:ascii="Courier New" w:hAnsi="Courier New" w:cs="Courier New" w:hint="default"/>
      </w:rPr>
    </w:lvl>
    <w:lvl w:ilvl="2" w:tplc="240A0005" w:tentative="1">
      <w:start w:val="1"/>
      <w:numFmt w:val="bullet"/>
      <w:lvlText w:val=""/>
      <w:lvlJc w:val="left"/>
      <w:pPr>
        <w:ind w:left="2590" w:hanging="360"/>
      </w:pPr>
      <w:rPr>
        <w:rFonts w:ascii="Wingdings" w:hAnsi="Wingdings" w:hint="default"/>
      </w:rPr>
    </w:lvl>
    <w:lvl w:ilvl="3" w:tplc="240A0001" w:tentative="1">
      <w:start w:val="1"/>
      <w:numFmt w:val="bullet"/>
      <w:lvlText w:val=""/>
      <w:lvlJc w:val="left"/>
      <w:pPr>
        <w:ind w:left="3310" w:hanging="360"/>
      </w:pPr>
      <w:rPr>
        <w:rFonts w:ascii="Symbol" w:hAnsi="Symbol" w:hint="default"/>
      </w:rPr>
    </w:lvl>
    <w:lvl w:ilvl="4" w:tplc="240A0003" w:tentative="1">
      <w:start w:val="1"/>
      <w:numFmt w:val="bullet"/>
      <w:lvlText w:val="o"/>
      <w:lvlJc w:val="left"/>
      <w:pPr>
        <w:ind w:left="4030" w:hanging="360"/>
      </w:pPr>
      <w:rPr>
        <w:rFonts w:ascii="Courier New" w:hAnsi="Courier New" w:cs="Courier New" w:hint="default"/>
      </w:rPr>
    </w:lvl>
    <w:lvl w:ilvl="5" w:tplc="240A0005" w:tentative="1">
      <w:start w:val="1"/>
      <w:numFmt w:val="bullet"/>
      <w:lvlText w:val=""/>
      <w:lvlJc w:val="left"/>
      <w:pPr>
        <w:ind w:left="4750" w:hanging="360"/>
      </w:pPr>
      <w:rPr>
        <w:rFonts w:ascii="Wingdings" w:hAnsi="Wingdings" w:hint="default"/>
      </w:rPr>
    </w:lvl>
    <w:lvl w:ilvl="6" w:tplc="240A0001" w:tentative="1">
      <w:start w:val="1"/>
      <w:numFmt w:val="bullet"/>
      <w:lvlText w:val=""/>
      <w:lvlJc w:val="left"/>
      <w:pPr>
        <w:ind w:left="5470" w:hanging="360"/>
      </w:pPr>
      <w:rPr>
        <w:rFonts w:ascii="Symbol" w:hAnsi="Symbol" w:hint="default"/>
      </w:rPr>
    </w:lvl>
    <w:lvl w:ilvl="7" w:tplc="240A0003" w:tentative="1">
      <w:start w:val="1"/>
      <w:numFmt w:val="bullet"/>
      <w:lvlText w:val="o"/>
      <w:lvlJc w:val="left"/>
      <w:pPr>
        <w:ind w:left="6190" w:hanging="360"/>
      </w:pPr>
      <w:rPr>
        <w:rFonts w:ascii="Courier New" w:hAnsi="Courier New" w:cs="Courier New" w:hint="default"/>
      </w:rPr>
    </w:lvl>
    <w:lvl w:ilvl="8" w:tplc="240A0005" w:tentative="1">
      <w:start w:val="1"/>
      <w:numFmt w:val="bullet"/>
      <w:lvlText w:val=""/>
      <w:lvlJc w:val="left"/>
      <w:pPr>
        <w:ind w:left="6910" w:hanging="360"/>
      </w:pPr>
      <w:rPr>
        <w:rFonts w:ascii="Wingdings" w:hAnsi="Wingdings" w:hint="default"/>
      </w:rPr>
    </w:lvl>
  </w:abstractNum>
  <w:abstractNum w:abstractNumId="38">
    <w:nsid w:val="6E6B464B"/>
    <w:multiLevelType w:val="hybridMultilevel"/>
    <w:tmpl w:val="B6F8D0F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9">
    <w:nsid w:val="6EE05276"/>
    <w:multiLevelType w:val="hybridMultilevel"/>
    <w:tmpl w:val="1AF6C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45E012C"/>
    <w:multiLevelType w:val="hybridMultilevel"/>
    <w:tmpl w:val="A844E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4E75E8"/>
    <w:multiLevelType w:val="hybridMultilevel"/>
    <w:tmpl w:val="A072B81E"/>
    <w:lvl w:ilvl="0" w:tplc="69AC4348">
      <w:start w:val="9"/>
      <w:numFmt w:val="decimal"/>
      <w:lvlText w:val="%1."/>
      <w:lvlJc w:val="left"/>
      <w:pPr>
        <w:ind w:left="430" w:hanging="360"/>
      </w:pPr>
      <w:rPr>
        <w:rFonts w:hint="default"/>
      </w:rPr>
    </w:lvl>
    <w:lvl w:ilvl="1" w:tplc="240A0019" w:tentative="1">
      <w:start w:val="1"/>
      <w:numFmt w:val="lowerLetter"/>
      <w:lvlText w:val="%2."/>
      <w:lvlJc w:val="left"/>
      <w:pPr>
        <w:ind w:left="1150" w:hanging="360"/>
      </w:pPr>
    </w:lvl>
    <w:lvl w:ilvl="2" w:tplc="240A001B" w:tentative="1">
      <w:start w:val="1"/>
      <w:numFmt w:val="lowerRoman"/>
      <w:lvlText w:val="%3."/>
      <w:lvlJc w:val="right"/>
      <w:pPr>
        <w:ind w:left="1870" w:hanging="180"/>
      </w:pPr>
    </w:lvl>
    <w:lvl w:ilvl="3" w:tplc="240A000F" w:tentative="1">
      <w:start w:val="1"/>
      <w:numFmt w:val="decimal"/>
      <w:lvlText w:val="%4."/>
      <w:lvlJc w:val="left"/>
      <w:pPr>
        <w:ind w:left="2590" w:hanging="360"/>
      </w:pPr>
    </w:lvl>
    <w:lvl w:ilvl="4" w:tplc="240A0019" w:tentative="1">
      <w:start w:val="1"/>
      <w:numFmt w:val="lowerLetter"/>
      <w:lvlText w:val="%5."/>
      <w:lvlJc w:val="left"/>
      <w:pPr>
        <w:ind w:left="3310" w:hanging="360"/>
      </w:pPr>
    </w:lvl>
    <w:lvl w:ilvl="5" w:tplc="240A001B" w:tentative="1">
      <w:start w:val="1"/>
      <w:numFmt w:val="lowerRoman"/>
      <w:lvlText w:val="%6."/>
      <w:lvlJc w:val="right"/>
      <w:pPr>
        <w:ind w:left="4030" w:hanging="180"/>
      </w:pPr>
    </w:lvl>
    <w:lvl w:ilvl="6" w:tplc="240A000F" w:tentative="1">
      <w:start w:val="1"/>
      <w:numFmt w:val="decimal"/>
      <w:lvlText w:val="%7."/>
      <w:lvlJc w:val="left"/>
      <w:pPr>
        <w:ind w:left="4750" w:hanging="360"/>
      </w:pPr>
    </w:lvl>
    <w:lvl w:ilvl="7" w:tplc="240A0019" w:tentative="1">
      <w:start w:val="1"/>
      <w:numFmt w:val="lowerLetter"/>
      <w:lvlText w:val="%8."/>
      <w:lvlJc w:val="left"/>
      <w:pPr>
        <w:ind w:left="5470" w:hanging="360"/>
      </w:pPr>
    </w:lvl>
    <w:lvl w:ilvl="8" w:tplc="240A001B" w:tentative="1">
      <w:start w:val="1"/>
      <w:numFmt w:val="lowerRoman"/>
      <w:lvlText w:val="%9."/>
      <w:lvlJc w:val="right"/>
      <w:pPr>
        <w:ind w:left="6190" w:hanging="180"/>
      </w:pPr>
    </w:lvl>
  </w:abstractNum>
  <w:abstractNum w:abstractNumId="42">
    <w:nsid w:val="7C675D99"/>
    <w:multiLevelType w:val="multilevel"/>
    <w:tmpl w:val="C97C3D7E"/>
    <w:lvl w:ilvl="0">
      <w:start w:val="1"/>
      <w:numFmt w:val="decimal"/>
      <w:lvlText w:val="%1."/>
      <w:lvlJc w:val="left"/>
      <w:pPr>
        <w:ind w:left="430" w:hanging="360"/>
      </w:pPr>
      <w:rPr>
        <w:rFonts w:hint="default"/>
        <w:b/>
        <w:color w:val="auto"/>
      </w:rPr>
    </w:lvl>
    <w:lvl w:ilvl="1">
      <w:start w:val="2"/>
      <w:numFmt w:val="decimal"/>
      <w:isLgl/>
      <w:lvlText w:val="%1.%2."/>
      <w:lvlJc w:val="left"/>
      <w:pPr>
        <w:ind w:left="790"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590"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750" w:hanging="1800"/>
      </w:pPr>
      <w:rPr>
        <w:rFonts w:hint="default"/>
      </w:rPr>
    </w:lvl>
  </w:abstractNum>
  <w:abstractNum w:abstractNumId="43">
    <w:nsid w:val="7E944D39"/>
    <w:multiLevelType w:val="hybridMultilevel"/>
    <w:tmpl w:val="9EA6B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0"/>
  </w:num>
  <w:num w:numId="4">
    <w:abstractNumId w:val="6"/>
  </w:num>
  <w:num w:numId="5">
    <w:abstractNumId w:val="9"/>
  </w:num>
  <w:num w:numId="6">
    <w:abstractNumId w:val="7"/>
  </w:num>
  <w:num w:numId="7">
    <w:abstractNumId w:val="4"/>
  </w:num>
  <w:num w:numId="8">
    <w:abstractNumId w:val="22"/>
  </w:num>
  <w:num w:numId="9">
    <w:abstractNumId w:val="16"/>
  </w:num>
  <w:num w:numId="10">
    <w:abstractNumId w:val="38"/>
  </w:num>
  <w:num w:numId="11">
    <w:abstractNumId w:val="33"/>
  </w:num>
  <w:num w:numId="12">
    <w:abstractNumId w:val="10"/>
  </w:num>
  <w:num w:numId="13">
    <w:abstractNumId w:val="30"/>
  </w:num>
  <w:num w:numId="14">
    <w:abstractNumId w:val="14"/>
  </w:num>
  <w:num w:numId="15">
    <w:abstractNumId w:val="26"/>
  </w:num>
  <w:num w:numId="16">
    <w:abstractNumId w:val="31"/>
  </w:num>
  <w:num w:numId="17">
    <w:abstractNumId w:val="20"/>
  </w:num>
  <w:num w:numId="18">
    <w:abstractNumId w:val="3"/>
  </w:num>
  <w:num w:numId="19">
    <w:abstractNumId w:val="27"/>
  </w:num>
  <w:num w:numId="20">
    <w:abstractNumId w:val="8"/>
  </w:num>
  <w:num w:numId="21">
    <w:abstractNumId w:val="43"/>
  </w:num>
  <w:num w:numId="22">
    <w:abstractNumId w:val="29"/>
  </w:num>
  <w:num w:numId="23">
    <w:abstractNumId w:val="36"/>
  </w:num>
  <w:num w:numId="24">
    <w:abstractNumId w:val="35"/>
  </w:num>
  <w:num w:numId="25">
    <w:abstractNumId w:val="23"/>
  </w:num>
  <w:num w:numId="26">
    <w:abstractNumId w:val="12"/>
  </w:num>
  <w:num w:numId="27">
    <w:abstractNumId w:val="41"/>
  </w:num>
  <w:num w:numId="28">
    <w:abstractNumId w:val="11"/>
  </w:num>
  <w:num w:numId="29">
    <w:abstractNumId w:val="15"/>
  </w:num>
  <w:num w:numId="30">
    <w:abstractNumId w:val="1"/>
  </w:num>
  <w:num w:numId="31">
    <w:abstractNumId w:val="25"/>
  </w:num>
  <w:num w:numId="32">
    <w:abstractNumId w:val="21"/>
  </w:num>
  <w:num w:numId="33">
    <w:abstractNumId w:val="39"/>
  </w:num>
  <w:num w:numId="34">
    <w:abstractNumId w:val="28"/>
  </w:num>
  <w:num w:numId="35">
    <w:abstractNumId w:val="37"/>
  </w:num>
  <w:num w:numId="36">
    <w:abstractNumId w:val="18"/>
  </w:num>
  <w:num w:numId="37">
    <w:abstractNumId w:val="13"/>
  </w:num>
  <w:num w:numId="38">
    <w:abstractNumId w:val="19"/>
  </w:num>
  <w:num w:numId="39">
    <w:abstractNumId w:val="32"/>
  </w:num>
  <w:num w:numId="40">
    <w:abstractNumId w:val="5"/>
  </w:num>
  <w:num w:numId="41">
    <w:abstractNumId w:val="2"/>
  </w:num>
  <w:num w:numId="42">
    <w:abstractNumId w:val="40"/>
  </w:num>
  <w:num w:numId="43">
    <w:abstractNumId w:val="34"/>
  </w:num>
  <w:num w:numId="4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sar Augusto Riaño Perez">
    <w15:presenceInfo w15:providerId="AD" w15:userId="S-1-5-21-728033449-69480944-1453218161-27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51"/>
    <w:rsid w:val="00003589"/>
    <w:rsid w:val="00003BF7"/>
    <w:rsid w:val="00012F09"/>
    <w:rsid w:val="0001351C"/>
    <w:rsid w:val="0001371A"/>
    <w:rsid w:val="00015AE0"/>
    <w:rsid w:val="00015BA9"/>
    <w:rsid w:val="0001704F"/>
    <w:rsid w:val="00017145"/>
    <w:rsid w:val="0002049D"/>
    <w:rsid w:val="000223EA"/>
    <w:rsid w:val="00022688"/>
    <w:rsid w:val="000243B6"/>
    <w:rsid w:val="00024BB2"/>
    <w:rsid w:val="00033EB9"/>
    <w:rsid w:val="00041296"/>
    <w:rsid w:val="0004488C"/>
    <w:rsid w:val="00053545"/>
    <w:rsid w:val="0005387B"/>
    <w:rsid w:val="000575FD"/>
    <w:rsid w:val="00060532"/>
    <w:rsid w:val="00061883"/>
    <w:rsid w:val="000630F7"/>
    <w:rsid w:val="000635BA"/>
    <w:rsid w:val="00063958"/>
    <w:rsid w:val="00063F9A"/>
    <w:rsid w:val="000664A9"/>
    <w:rsid w:val="0006780F"/>
    <w:rsid w:val="00075552"/>
    <w:rsid w:val="00075CE6"/>
    <w:rsid w:val="00076834"/>
    <w:rsid w:val="00081D39"/>
    <w:rsid w:val="00083E0A"/>
    <w:rsid w:val="000844F6"/>
    <w:rsid w:val="00090EE2"/>
    <w:rsid w:val="00091BE8"/>
    <w:rsid w:val="00096A4F"/>
    <w:rsid w:val="00096F4A"/>
    <w:rsid w:val="000972F8"/>
    <w:rsid w:val="000A3331"/>
    <w:rsid w:val="000B22FF"/>
    <w:rsid w:val="000B24B2"/>
    <w:rsid w:val="000B2B5A"/>
    <w:rsid w:val="000B51C9"/>
    <w:rsid w:val="000C366A"/>
    <w:rsid w:val="000C4C04"/>
    <w:rsid w:val="000D7446"/>
    <w:rsid w:val="000D7FFE"/>
    <w:rsid w:val="000E1B83"/>
    <w:rsid w:val="000E1FAF"/>
    <w:rsid w:val="000E2C58"/>
    <w:rsid w:val="001008F6"/>
    <w:rsid w:val="00104387"/>
    <w:rsid w:val="00105355"/>
    <w:rsid w:val="00106355"/>
    <w:rsid w:val="00107065"/>
    <w:rsid w:val="0011193C"/>
    <w:rsid w:val="00112C47"/>
    <w:rsid w:val="0011528F"/>
    <w:rsid w:val="001162F6"/>
    <w:rsid w:val="001213D7"/>
    <w:rsid w:val="001224C1"/>
    <w:rsid w:val="0012400E"/>
    <w:rsid w:val="0013489C"/>
    <w:rsid w:val="00137D2D"/>
    <w:rsid w:val="00144814"/>
    <w:rsid w:val="00145B99"/>
    <w:rsid w:val="00145EA0"/>
    <w:rsid w:val="00154C0D"/>
    <w:rsid w:val="00156092"/>
    <w:rsid w:val="00171C70"/>
    <w:rsid w:val="00172B4F"/>
    <w:rsid w:val="00182295"/>
    <w:rsid w:val="001846FD"/>
    <w:rsid w:val="00185160"/>
    <w:rsid w:val="001856BC"/>
    <w:rsid w:val="0018647E"/>
    <w:rsid w:val="001867A9"/>
    <w:rsid w:val="00191DBB"/>
    <w:rsid w:val="0019397A"/>
    <w:rsid w:val="001A25A7"/>
    <w:rsid w:val="001B0440"/>
    <w:rsid w:val="001B1D44"/>
    <w:rsid w:val="001B4EE0"/>
    <w:rsid w:val="001B5765"/>
    <w:rsid w:val="001B705B"/>
    <w:rsid w:val="001C07DD"/>
    <w:rsid w:val="001C0B4C"/>
    <w:rsid w:val="001C3558"/>
    <w:rsid w:val="001C5A07"/>
    <w:rsid w:val="001C5E71"/>
    <w:rsid w:val="001D597E"/>
    <w:rsid w:val="001D733B"/>
    <w:rsid w:val="001E336B"/>
    <w:rsid w:val="001E3479"/>
    <w:rsid w:val="001E39C5"/>
    <w:rsid w:val="001E3BA3"/>
    <w:rsid w:val="001F2B7A"/>
    <w:rsid w:val="001F2FBF"/>
    <w:rsid w:val="001F5D8B"/>
    <w:rsid w:val="002067BF"/>
    <w:rsid w:val="002078D8"/>
    <w:rsid w:val="00210498"/>
    <w:rsid w:val="002105B5"/>
    <w:rsid w:val="00212914"/>
    <w:rsid w:val="00212957"/>
    <w:rsid w:val="00215B03"/>
    <w:rsid w:val="00217A28"/>
    <w:rsid w:val="00223A8C"/>
    <w:rsid w:val="00227BA4"/>
    <w:rsid w:val="00231DD4"/>
    <w:rsid w:val="00235B7B"/>
    <w:rsid w:val="0023756C"/>
    <w:rsid w:val="00237ED3"/>
    <w:rsid w:val="002447C8"/>
    <w:rsid w:val="00245734"/>
    <w:rsid w:val="002473E3"/>
    <w:rsid w:val="002635BD"/>
    <w:rsid w:val="00265C54"/>
    <w:rsid w:val="002742B4"/>
    <w:rsid w:val="002823A4"/>
    <w:rsid w:val="00295E32"/>
    <w:rsid w:val="002A18EA"/>
    <w:rsid w:val="002A41C7"/>
    <w:rsid w:val="002A7950"/>
    <w:rsid w:val="002B62AE"/>
    <w:rsid w:val="002B6770"/>
    <w:rsid w:val="002C1443"/>
    <w:rsid w:val="002C1DD0"/>
    <w:rsid w:val="002C2837"/>
    <w:rsid w:val="002C31E2"/>
    <w:rsid w:val="002C3DE0"/>
    <w:rsid w:val="002C57E2"/>
    <w:rsid w:val="002D4473"/>
    <w:rsid w:val="002D5A22"/>
    <w:rsid w:val="002D6C6B"/>
    <w:rsid w:val="002E0ECB"/>
    <w:rsid w:val="002E3B5C"/>
    <w:rsid w:val="002E42E8"/>
    <w:rsid w:val="002E448E"/>
    <w:rsid w:val="002F6709"/>
    <w:rsid w:val="002F6FB9"/>
    <w:rsid w:val="0030788E"/>
    <w:rsid w:val="00307B47"/>
    <w:rsid w:val="00311333"/>
    <w:rsid w:val="00312C28"/>
    <w:rsid w:val="00317A5A"/>
    <w:rsid w:val="003249D8"/>
    <w:rsid w:val="003265E1"/>
    <w:rsid w:val="00327B88"/>
    <w:rsid w:val="00330B24"/>
    <w:rsid w:val="0033253F"/>
    <w:rsid w:val="00332F56"/>
    <w:rsid w:val="00337AC7"/>
    <w:rsid w:val="00340F62"/>
    <w:rsid w:val="00343F25"/>
    <w:rsid w:val="00347F49"/>
    <w:rsid w:val="00350AE9"/>
    <w:rsid w:val="0035259A"/>
    <w:rsid w:val="0035332F"/>
    <w:rsid w:val="003537AD"/>
    <w:rsid w:val="003558CE"/>
    <w:rsid w:val="00356909"/>
    <w:rsid w:val="00357144"/>
    <w:rsid w:val="0036203F"/>
    <w:rsid w:val="0036492F"/>
    <w:rsid w:val="00365952"/>
    <w:rsid w:val="00366A3C"/>
    <w:rsid w:val="00372873"/>
    <w:rsid w:val="00375900"/>
    <w:rsid w:val="00375D5B"/>
    <w:rsid w:val="003936F4"/>
    <w:rsid w:val="003A138A"/>
    <w:rsid w:val="003A270E"/>
    <w:rsid w:val="003A2CD0"/>
    <w:rsid w:val="003A3187"/>
    <w:rsid w:val="003A4B0B"/>
    <w:rsid w:val="003B0BE6"/>
    <w:rsid w:val="003C7B9C"/>
    <w:rsid w:val="003D0820"/>
    <w:rsid w:val="003D1EBC"/>
    <w:rsid w:val="003D3266"/>
    <w:rsid w:val="003E074D"/>
    <w:rsid w:val="003E0C4B"/>
    <w:rsid w:val="003F25CD"/>
    <w:rsid w:val="003F4E27"/>
    <w:rsid w:val="004001A1"/>
    <w:rsid w:val="004007D4"/>
    <w:rsid w:val="00401CB9"/>
    <w:rsid w:val="0040616D"/>
    <w:rsid w:val="00406AEB"/>
    <w:rsid w:val="004077E3"/>
    <w:rsid w:val="004118AC"/>
    <w:rsid w:val="00412906"/>
    <w:rsid w:val="004163AB"/>
    <w:rsid w:val="00420DA2"/>
    <w:rsid w:val="0044197A"/>
    <w:rsid w:val="00444C11"/>
    <w:rsid w:val="004459BC"/>
    <w:rsid w:val="0045050E"/>
    <w:rsid w:val="00455BB0"/>
    <w:rsid w:val="00457F7A"/>
    <w:rsid w:val="00465B5C"/>
    <w:rsid w:val="0046727C"/>
    <w:rsid w:val="004678B9"/>
    <w:rsid w:val="0048319B"/>
    <w:rsid w:val="00484B72"/>
    <w:rsid w:val="00494F5D"/>
    <w:rsid w:val="0049639A"/>
    <w:rsid w:val="00497284"/>
    <w:rsid w:val="00497EA7"/>
    <w:rsid w:val="004A13B6"/>
    <w:rsid w:val="004A3570"/>
    <w:rsid w:val="004B42EF"/>
    <w:rsid w:val="004B4B67"/>
    <w:rsid w:val="004C1A39"/>
    <w:rsid w:val="004C39B1"/>
    <w:rsid w:val="004C3FE0"/>
    <w:rsid w:val="004D02FC"/>
    <w:rsid w:val="004D4D1A"/>
    <w:rsid w:val="004D6E0B"/>
    <w:rsid w:val="004E1013"/>
    <w:rsid w:val="004E364A"/>
    <w:rsid w:val="004E540F"/>
    <w:rsid w:val="004E55D8"/>
    <w:rsid w:val="004E71BA"/>
    <w:rsid w:val="004F05B4"/>
    <w:rsid w:val="00502EAC"/>
    <w:rsid w:val="00514127"/>
    <w:rsid w:val="00514817"/>
    <w:rsid w:val="00515078"/>
    <w:rsid w:val="00522AB8"/>
    <w:rsid w:val="0052499A"/>
    <w:rsid w:val="00525F2C"/>
    <w:rsid w:val="00532EE3"/>
    <w:rsid w:val="00534999"/>
    <w:rsid w:val="00534FBD"/>
    <w:rsid w:val="00535186"/>
    <w:rsid w:val="00541961"/>
    <w:rsid w:val="00544B85"/>
    <w:rsid w:val="0055000E"/>
    <w:rsid w:val="00550654"/>
    <w:rsid w:val="0056008D"/>
    <w:rsid w:val="00560422"/>
    <w:rsid w:val="00563A47"/>
    <w:rsid w:val="0057155C"/>
    <w:rsid w:val="00573F2E"/>
    <w:rsid w:val="00574CD5"/>
    <w:rsid w:val="005758C1"/>
    <w:rsid w:val="00577DB8"/>
    <w:rsid w:val="00582891"/>
    <w:rsid w:val="00583133"/>
    <w:rsid w:val="00587EE0"/>
    <w:rsid w:val="00595D8B"/>
    <w:rsid w:val="00597FCB"/>
    <w:rsid w:val="005A27D6"/>
    <w:rsid w:val="005A2B68"/>
    <w:rsid w:val="005B7AC7"/>
    <w:rsid w:val="005C11A7"/>
    <w:rsid w:val="005D3EC5"/>
    <w:rsid w:val="005E2B65"/>
    <w:rsid w:val="005E65D4"/>
    <w:rsid w:val="005F59FB"/>
    <w:rsid w:val="005F5FF4"/>
    <w:rsid w:val="006035B2"/>
    <w:rsid w:val="006039B5"/>
    <w:rsid w:val="00605EDA"/>
    <w:rsid w:val="006106AE"/>
    <w:rsid w:val="00620D40"/>
    <w:rsid w:val="0062564E"/>
    <w:rsid w:val="00630E8E"/>
    <w:rsid w:val="00631FEC"/>
    <w:rsid w:val="006353A2"/>
    <w:rsid w:val="00637137"/>
    <w:rsid w:val="00637B06"/>
    <w:rsid w:val="0064400E"/>
    <w:rsid w:val="00647899"/>
    <w:rsid w:val="006506F3"/>
    <w:rsid w:val="00651EFB"/>
    <w:rsid w:val="00654C71"/>
    <w:rsid w:val="00654CDB"/>
    <w:rsid w:val="00660ED1"/>
    <w:rsid w:val="00661AF0"/>
    <w:rsid w:val="00662040"/>
    <w:rsid w:val="00663889"/>
    <w:rsid w:val="006646AF"/>
    <w:rsid w:val="00665B0D"/>
    <w:rsid w:val="00666541"/>
    <w:rsid w:val="0067080A"/>
    <w:rsid w:val="0067080D"/>
    <w:rsid w:val="006714F6"/>
    <w:rsid w:val="006723FC"/>
    <w:rsid w:val="0067291B"/>
    <w:rsid w:val="0067553C"/>
    <w:rsid w:val="00677898"/>
    <w:rsid w:val="00680797"/>
    <w:rsid w:val="00681EBE"/>
    <w:rsid w:val="00682FA3"/>
    <w:rsid w:val="006862D5"/>
    <w:rsid w:val="006865E9"/>
    <w:rsid w:val="00687356"/>
    <w:rsid w:val="00687A5E"/>
    <w:rsid w:val="00690D3F"/>
    <w:rsid w:val="00692A03"/>
    <w:rsid w:val="00694BCC"/>
    <w:rsid w:val="00697FF6"/>
    <w:rsid w:val="006A0656"/>
    <w:rsid w:val="006A3D48"/>
    <w:rsid w:val="006A3FE9"/>
    <w:rsid w:val="006A54B1"/>
    <w:rsid w:val="006A5625"/>
    <w:rsid w:val="006B470D"/>
    <w:rsid w:val="006C4A56"/>
    <w:rsid w:val="006C64C0"/>
    <w:rsid w:val="006C713A"/>
    <w:rsid w:val="006C77DF"/>
    <w:rsid w:val="006D468A"/>
    <w:rsid w:val="006D7211"/>
    <w:rsid w:val="006D7FC7"/>
    <w:rsid w:val="006E1541"/>
    <w:rsid w:val="006E38CA"/>
    <w:rsid w:val="007017D2"/>
    <w:rsid w:val="00703B16"/>
    <w:rsid w:val="0070629E"/>
    <w:rsid w:val="00710007"/>
    <w:rsid w:val="00710C95"/>
    <w:rsid w:val="00711378"/>
    <w:rsid w:val="00712E10"/>
    <w:rsid w:val="00716216"/>
    <w:rsid w:val="0071691D"/>
    <w:rsid w:val="0071724F"/>
    <w:rsid w:val="007235E6"/>
    <w:rsid w:val="007258D1"/>
    <w:rsid w:val="00731B1F"/>
    <w:rsid w:val="00741925"/>
    <w:rsid w:val="0074429B"/>
    <w:rsid w:val="00760123"/>
    <w:rsid w:val="0076076C"/>
    <w:rsid w:val="00763FC6"/>
    <w:rsid w:val="00764440"/>
    <w:rsid w:val="00766055"/>
    <w:rsid w:val="007728D3"/>
    <w:rsid w:val="0077413A"/>
    <w:rsid w:val="007755C2"/>
    <w:rsid w:val="00776352"/>
    <w:rsid w:val="007804CD"/>
    <w:rsid w:val="00787A9C"/>
    <w:rsid w:val="00790F39"/>
    <w:rsid w:val="007921AB"/>
    <w:rsid w:val="00796885"/>
    <w:rsid w:val="00796BD9"/>
    <w:rsid w:val="00796C78"/>
    <w:rsid w:val="007A408D"/>
    <w:rsid w:val="007A443A"/>
    <w:rsid w:val="007A510A"/>
    <w:rsid w:val="007A556F"/>
    <w:rsid w:val="007A70D0"/>
    <w:rsid w:val="007B6A38"/>
    <w:rsid w:val="007C1F17"/>
    <w:rsid w:val="007C38CE"/>
    <w:rsid w:val="007C4B4B"/>
    <w:rsid w:val="007C4FE4"/>
    <w:rsid w:val="007C64C1"/>
    <w:rsid w:val="007C692A"/>
    <w:rsid w:val="007D1ABA"/>
    <w:rsid w:val="007D6A77"/>
    <w:rsid w:val="007F022B"/>
    <w:rsid w:val="007F02A7"/>
    <w:rsid w:val="00801AC4"/>
    <w:rsid w:val="008032D7"/>
    <w:rsid w:val="00805631"/>
    <w:rsid w:val="0080656F"/>
    <w:rsid w:val="00807B88"/>
    <w:rsid w:val="00807D7B"/>
    <w:rsid w:val="0081500B"/>
    <w:rsid w:val="008236C5"/>
    <w:rsid w:val="008248B1"/>
    <w:rsid w:val="00831C1A"/>
    <w:rsid w:val="00843C88"/>
    <w:rsid w:val="0085520F"/>
    <w:rsid w:val="00861CB6"/>
    <w:rsid w:val="00871AA5"/>
    <w:rsid w:val="008721BF"/>
    <w:rsid w:val="008731D5"/>
    <w:rsid w:val="00874CD7"/>
    <w:rsid w:val="00881623"/>
    <w:rsid w:val="008851DD"/>
    <w:rsid w:val="00885E5F"/>
    <w:rsid w:val="00886C93"/>
    <w:rsid w:val="0088772F"/>
    <w:rsid w:val="00896BBE"/>
    <w:rsid w:val="008A20AD"/>
    <w:rsid w:val="008A4BEC"/>
    <w:rsid w:val="008A78A9"/>
    <w:rsid w:val="008B2DD7"/>
    <w:rsid w:val="008B5FF3"/>
    <w:rsid w:val="008B7BB9"/>
    <w:rsid w:val="008B7DCD"/>
    <w:rsid w:val="008C16C0"/>
    <w:rsid w:val="008D36B3"/>
    <w:rsid w:val="008D38BB"/>
    <w:rsid w:val="008D3C49"/>
    <w:rsid w:val="008D5662"/>
    <w:rsid w:val="008D69CC"/>
    <w:rsid w:val="008E36B3"/>
    <w:rsid w:val="008E4D33"/>
    <w:rsid w:val="008E704E"/>
    <w:rsid w:val="008F0A33"/>
    <w:rsid w:val="008F51CC"/>
    <w:rsid w:val="008F7A63"/>
    <w:rsid w:val="009003C8"/>
    <w:rsid w:val="00902EB0"/>
    <w:rsid w:val="00905ABE"/>
    <w:rsid w:val="00913D98"/>
    <w:rsid w:val="00914432"/>
    <w:rsid w:val="009144D4"/>
    <w:rsid w:val="00915888"/>
    <w:rsid w:val="00923F58"/>
    <w:rsid w:val="00924007"/>
    <w:rsid w:val="009243B5"/>
    <w:rsid w:val="00931215"/>
    <w:rsid w:val="009324E9"/>
    <w:rsid w:val="00941A4C"/>
    <w:rsid w:val="00942178"/>
    <w:rsid w:val="009433ED"/>
    <w:rsid w:val="009461AB"/>
    <w:rsid w:val="00946FD5"/>
    <w:rsid w:val="00947685"/>
    <w:rsid w:val="00953585"/>
    <w:rsid w:val="00954D02"/>
    <w:rsid w:val="00964ADA"/>
    <w:rsid w:val="00964B8E"/>
    <w:rsid w:val="00971136"/>
    <w:rsid w:val="009731C0"/>
    <w:rsid w:val="00982EBD"/>
    <w:rsid w:val="00982EBE"/>
    <w:rsid w:val="00985C4B"/>
    <w:rsid w:val="00987F8E"/>
    <w:rsid w:val="00990783"/>
    <w:rsid w:val="00990D7C"/>
    <w:rsid w:val="00992C23"/>
    <w:rsid w:val="0099622A"/>
    <w:rsid w:val="009976CD"/>
    <w:rsid w:val="009B0991"/>
    <w:rsid w:val="009B539A"/>
    <w:rsid w:val="009C3649"/>
    <w:rsid w:val="009C66E6"/>
    <w:rsid w:val="009D6327"/>
    <w:rsid w:val="009D63C1"/>
    <w:rsid w:val="009D6A47"/>
    <w:rsid w:val="009D745A"/>
    <w:rsid w:val="009D7666"/>
    <w:rsid w:val="009E5291"/>
    <w:rsid w:val="009E6BDD"/>
    <w:rsid w:val="009E757B"/>
    <w:rsid w:val="009F0FB0"/>
    <w:rsid w:val="009F3224"/>
    <w:rsid w:val="009F3597"/>
    <w:rsid w:val="009F4F24"/>
    <w:rsid w:val="009F794C"/>
    <w:rsid w:val="00A0143C"/>
    <w:rsid w:val="00A0280E"/>
    <w:rsid w:val="00A02839"/>
    <w:rsid w:val="00A04FA5"/>
    <w:rsid w:val="00A139E1"/>
    <w:rsid w:val="00A20B59"/>
    <w:rsid w:val="00A21E68"/>
    <w:rsid w:val="00A34BF1"/>
    <w:rsid w:val="00A47678"/>
    <w:rsid w:val="00A47E32"/>
    <w:rsid w:val="00A52A44"/>
    <w:rsid w:val="00A53255"/>
    <w:rsid w:val="00A54006"/>
    <w:rsid w:val="00A565DD"/>
    <w:rsid w:val="00A578A3"/>
    <w:rsid w:val="00A658B2"/>
    <w:rsid w:val="00A670AD"/>
    <w:rsid w:val="00A71E06"/>
    <w:rsid w:val="00A72B37"/>
    <w:rsid w:val="00A76CC6"/>
    <w:rsid w:val="00A809A6"/>
    <w:rsid w:val="00A83E36"/>
    <w:rsid w:val="00A84C26"/>
    <w:rsid w:val="00A84F4A"/>
    <w:rsid w:val="00A9259C"/>
    <w:rsid w:val="00A936FA"/>
    <w:rsid w:val="00A94159"/>
    <w:rsid w:val="00AA0C15"/>
    <w:rsid w:val="00AA1BEF"/>
    <w:rsid w:val="00AA3985"/>
    <w:rsid w:val="00AA788F"/>
    <w:rsid w:val="00AB3C68"/>
    <w:rsid w:val="00AC0492"/>
    <w:rsid w:val="00AD01B3"/>
    <w:rsid w:val="00AD4EC1"/>
    <w:rsid w:val="00AE3FF9"/>
    <w:rsid w:val="00AE6C9E"/>
    <w:rsid w:val="00AE79CD"/>
    <w:rsid w:val="00AE7C4A"/>
    <w:rsid w:val="00AF0477"/>
    <w:rsid w:val="00AF6DBF"/>
    <w:rsid w:val="00B11FE7"/>
    <w:rsid w:val="00B12DD6"/>
    <w:rsid w:val="00B130BE"/>
    <w:rsid w:val="00B15125"/>
    <w:rsid w:val="00B17CF6"/>
    <w:rsid w:val="00B213DC"/>
    <w:rsid w:val="00B227E1"/>
    <w:rsid w:val="00B27DE6"/>
    <w:rsid w:val="00B349A4"/>
    <w:rsid w:val="00B37CA3"/>
    <w:rsid w:val="00B4004C"/>
    <w:rsid w:val="00B404BA"/>
    <w:rsid w:val="00B41462"/>
    <w:rsid w:val="00B42F38"/>
    <w:rsid w:val="00B44822"/>
    <w:rsid w:val="00B44CF7"/>
    <w:rsid w:val="00B44DEB"/>
    <w:rsid w:val="00B530E7"/>
    <w:rsid w:val="00B54804"/>
    <w:rsid w:val="00B54DC4"/>
    <w:rsid w:val="00B55175"/>
    <w:rsid w:val="00B55E93"/>
    <w:rsid w:val="00B64903"/>
    <w:rsid w:val="00B67557"/>
    <w:rsid w:val="00B801CF"/>
    <w:rsid w:val="00B81DB7"/>
    <w:rsid w:val="00B846E8"/>
    <w:rsid w:val="00B85A94"/>
    <w:rsid w:val="00B8622D"/>
    <w:rsid w:val="00B922D9"/>
    <w:rsid w:val="00B94BB2"/>
    <w:rsid w:val="00B953C0"/>
    <w:rsid w:val="00B956D6"/>
    <w:rsid w:val="00B96A2F"/>
    <w:rsid w:val="00BA71C8"/>
    <w:rsid w:val="00BA723C"/>
    <w:rsid w:val="00BB1B88"/>
    <w:rsid w:val="00BB52C2"/>
    <w:rsid w:val="00BB7DEF"/>
    <w:rsid w:val="00BC0064"/>
    <w:rsid w:val="00BD1054"/>
    <w:rsid w:val="00BD1B9D"/>
    <w:rsid w:val="00BD1CF8"/>
    <w:rsid w:val="00BD4949"/>
    <w:rsid w:val="00BD4F25"/>
    <w:rsid w:val="00BE01D2"/>
    <w:rsid w:val="00BE1D48"/>
    <w:rsid w:val="00BE2A2D"/>
    <w:rsid w:val="00BE37AD"/>
    <w:rsid w:val="00BE42FF"/>
    <w:rsid w:val="00BE6E3E"/>
    <w:rsid w:val="00BE723A"/>
    <w:rsid w:val="00BF59FD"/>
    <w:rsid w:val="00C02944"/>
    <w:rsid w:val="00C02B0C"/>
    <w:rsid w:val="00C05A25"/>
    <w:rsid w:val="00C14CDD"/>
    <w:rsid w:val="00C156F8"/>
    <w:rsid w:val="00C21710"/>
    <w:rsid w:val="00C240A8"/>
    <w:rsid w:val="00C31D53"/>
    <w:rsid w:val="00C31F77"/>
    <w:rsid w:val="00C3491E"/>
    <w:rsid w:val="00C35AA8"/>
    <w:rsid w:val="00C40D32"/>
    <w:rsid w:val="00C41565"/>
    <w:rsid w:val="00C418C6"/>
    <w:rsid w:val="00C43CED"/>
    <w:rsid w:val="00C43DD7"/>
    <w:rsid w:val="00C540DF"/>
    <w:rsid w:val="00C54742"/>
    <w:rsid w:val="00C56C61"/>
    <w:rsid w:val="00C60072"/>
    <w:rsid w:val="00C6378D"/>
    <w:rsid w:val="00C63A15"/>
    <w:rsid w:val="00C66139"/>
    <w:rsid w:val="00C67315"/>
    <w:rsid w:val="00C70148"/>
    <w:rsid w:val="00C706E0"/>
    <w:rsid w:val="00C74E65"/>
    <w:rsid w:val="00C80543"/>
    <w:rsid w:val="00C811DC"/>
    <w:rsid w:val="00C8207A"/>
    <w:rsid w:val="00C84CBB"/>
    <w:rsid w:val="00C85609"/>
    <w:rsid w:val="00C86326"/>
    <w:rsid w:val="00C9175A"/>
    <w:rsid w:val="00C9303E"/>
    <w:rsid w:val="00C94A2C"/>
    <w:rsid w:val="00C94D8D"/>
    <w:rsid w:val="00C97AD7"/>
    <w:rsid w:val="00CA2911"/>
    <w:rsid w:val="00CA2CDC"/>
    <w:rsid w:val="00CA539C"/>
    <w:rsid w:val="00CA588F"/>
    <w:rsid w:val="00CA64B7"/>
    <w:rsid w:val="00CB00FC"/>
    <w:rsid w:val="00CB605F"/>
    <w:rsid w:val="00CC3BC6"/>
    <w:rsid w:val="00CD12F8"/>
    <w:rsid w:val="00CD356D"/>
    <w:rsid w:val="00CD43FF"/>
    <w:rsid w:val="00CD74E8"/>
    <w:rsid w:val="00CE495A"/>
    <w:rsid w:val="00CE553C"/>
    <w:rsid w:val="00CE6B8D"/>
    <w:rsid w:val="00D017D6"/>
    <w:rsid w:val="00D01BA4"/>
    <w:rsid w:val="00D02901"/>
    <w:rsid w:val="00D051DB"/>
    <w:rsid w:val="00D12063"/>
    <w:rsid w:val="00D16E7D"/>
    <w:rsid w:val="00D22C27"/>
    <w:rsid w:val="00D31345"/>
    <w:rsid w:val="00D341B2"/>
    <w:rsid w:val="00D347EF"/>
    <w:rsid w:val="00D462F5"/>
    <w:rsid w:val="00D47DF5"/>
    <w:rsid w:val="00D51D00"/>
    <w:rsid w:val="00D52A05"/>
    <w:rsid w:val="00D57826"/>
    <w:rsid w:val="00D63455"/>
    <w:rsid w:val="00D63E22"/>
    <w:rsid w:val="00D6506C"/>
    <w:rsid w:val="00D823D2"/>
    <w:rsid w:val="00D90484"/>
    <w:rsid w:val="00D91B2D"/>
    <w:rsid w:val="00D92A4E"/>
    <w:rsid w:val="00D96343"/>
    <w:rsid w:val="00DA3E56"/>
    <w:rsid w:val="00DB06A0"/>
    <w:rsid w:val="00DB6F3F"/>
    <w:rsid w:val="00DC03DF"/>
    <w:rsid w:val="00DC198A"/>
    <w:rsid w:val="00DC4956"/>
    <w:rsid w:val="00DC7498"/>
    <w:rsid w:val="00DD08AD"/>
    <w:rsid w:val="00DD2A27"/>
    <w:rsid w:val="00DE0468"/>
    <w:rsid w:val="00DE05E6"/>
    <w:rsid w:val="00DE1DC7"/>
    <w:rsid w:val="00DE3E6B"/>
    <w:rsid w:val="00DE3FAE"/>
    <w:rsid w:val="00DE4F88"/>
    <w:rsid w:val="00DE4FBB"/>
    <w:rsid w:val="00DF24BB"/>
    <w:rsid w:val="00DF32F9"/>
    <w:rsid w:val="00DF66FD"/>
    <w:rsid w:val="00E02B9D"/>
    <w:rsid w:val="00E064FB"/>
    <w:rsid w:val="00E06C40"/>
    <w:rsid w:val="00E07DBE"/>
    <w:rsid w:val="00E10FA1"/>
    <w:rsid w:val="00E125E5"/>
    <w:rsid w:val="00E12DC9"/>
    <w:rsid w:val="00E36CEC"/>
    <w:rsid w:val="00E36F44"/>
    <w:rsid w:val="00E37B4D"/>
    <w:rsid w:val="00E453E6"/>
    <w:rsid w:val="00E47877"/>
    <w:rsid w:val="00E54246"/>
    <w:rsid w:val="00E545AE"/>
    <w:rsid w:val="00E57882"/>
    <w:rsid w:val="00E60CF8"/>
    <w:rsid w:val="00E61CB8"/>
    <w:rsid w:val="00E657E1"/>
    <w:rsid w:val="00E743D4"/>
    <w:rsid w:val="00E74434"/>
    <w:rsid w:val="00E758E7"/>
    <w:rsid w:val="00E769CA"/>
    <w:rsid w:val="00E84270"/>
    <w:rsid w:val="00E908AC"/>
    <w:rsid w:val="00E91A88"/>
    <w:rsid w:val="00E92069"/>
    <w:rsid w:val="00E92AED"/>
    <w:rsid w:val="00EA02B7"/>
    <w:rsid w:val="00EA1A71"/>
    <w:rsid w:val="00EA353D"/>
    <w:rsid w:val="00EB1105"/>
    <w:rsid w:val="00EB1B49"/>
    <w:rsid w:val="00EB2E1B"/>
    <w:rsid w:val="00EB4CD9"/>
    <w:rsid w:val="00EB7B61"/>
    <w:rsid w:val="00EC4B03"/>
    <w:rsid w:val="00EC5150"/>
    <w:rsid w:val="00EC7FA2"/>
    <w:rsid w:val="00ED36ED"/>
    <w:rsid w:val="00ED37A2"/>
    <w:rsid w:val="00ED66A1"/>
    <w:rsid w:val="00ED74E6"/>
    <w:rsid w:val="00EE14BE"/>
    <w:rsid w:val="00EE583E"/>
    <w:rsid w:val="00EF7145"/>
    <w:rsid w:val="00F004BF"/>
    <w:rsid w:val="00F00A74"/>
    <w:rsid w:val="00F01852"/>
    <w:rsid w:val="00F0560F"/>
    <w:rsid w:val="00F0605A"/>
    <w:rsid w:val="00F0609E"/>
    <w:rsid w:val="00F07492"/>
    <w:rsid w:val="00F14F25"/>
    <w:rsid w:val="00F24AE0"/>
    <w:rsid w:val="00F310D6"/>
    <w:rsid w:val="00F3681E"/>
    <w:rsid w:val="00F451E4"/>
    <w:rsid w:val="00F47063"/>
    <w:rsid w:val="00F47F7D"/>
    <w:rsid w:val="00F51F4D"/>
    <w:rsid w:val="00F60801"/>
    <w:rsid w:val="00F615DF"/>
    <w:rsid w:val="00F63C46"/>
    <w:rsid w:val="00F65342"/>
    <w:rsid w:val="00F71CDD"/>
    <w:rsid w:val="00F74292"/>
    <w:rsid w:val="00F77581"/>
    <w:rsid w:val="00F80458"/>
    <w:rsid w:val="00F82D51"/>
    <w:rsid w:val="00F863CE"/>
    <w:rsid w:val="00F87121"/>
    <w:rsid w:val="00F8770F"/>
    <w:rsid w:val="00F91797"/>
    <w:rsid w:val="00F93206"/>
    <w:rsid w:val="00F94DD0"/>
    <w:rsid w:val="00F979FE"/>
    <w:rsid w:val="00FA026F"/>
    <w:rsid w:val="00FA0543"/>
    <w:rsid w:val="00FA4324"/>
    <w:rsid w:val="00FA64DC"/>
    <w:rsid w:val="00FA6615"/>
    <w:rsid w:val="00FA7080"/>
    <w:rsid w:val="00FB3A36"/>
    <w:rsid w:val="00FB548A"/>
    <w:rsid w:val="00FB6EC4"/>
    <w:rsid w:val="00FC402E"/>
    <w:rsid w:val="00FD791F"/>
    <w:rsid w:val="00FE2703"/>
    <w:rsid w:val="00FE2DB9"/>
    <w:rsid w:val="00FE68B7"/>
    <w:rsid w:val="00FF1141"/>
    <w:rsid w:val="00FF1CCB"/>
    <w:rsid w:val="00FF2220"/>
    <w:rsid w:val="00FF224C"/>
    <w:rsid w:val="00FF2A7F"/>
    <w:rsid w:val="00FF3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F971B"/>
  <w15:docId w15:val="{721579BE-5519-4D46-9A29-A2416AA4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65"/>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5E2B65"/>
    <w:pPr>
      <w:keepNext/>
      <w:ind w:right="-658"/>
      <w:outlineLvl w:val="1"/>
    </w:pPr>
    <w:rPr>
      <w:rFonts w:ascii="Arial" w:hAnsi="Arial"/>
      <w:b/>
      <w:sz w:val="18"/>
    </w:rPr>
  </w:style>
  <w:style w:type="paragraph" w:styleId="Ttulo6">
    <w:name w:val="heading 6"/>
    <w:basedOn w:val="Normal"/>
    <w:next w:val="Normal"/>
    <w:link w:val="Ttulo6Car"/>
    <w:qFormat/>
    <w:rsid w:val="005E2B65"/>
    <w:pPr>
      <w:keepNext/>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2D51"/>
    <w:pPr>
      <w:tabs>
        <w:tab w:val="center" w:pos="4419"/>
        <w:tab w:val="right" w:pos="8838"/>
      </w:tabs>
    </w:pPr>
  </w:style>
  <w:style w:type="character" w:customStyle="1" w:styleId="EncabezadoCar">
    <w:name w:val="Encabezado Car"/>
    <w:basedOn w:val="Fuentedeprrafopredeter"/>
    <w:link w:val="Encabezado"/>
    <w:uiPriority w:val="99"/>
    <w:rsid w:val="00F82D51"/>
  </w:style>
  <w:style w:type="paragraph" w:styleId="Piedepgina">
    <w:name w:val="footer"/>
    <w:basedOn w:val="Normal"/>
    <w:link w:val="PiedepginaCar"/>
    <w:uiPriority w:val="99"/>
    <w:unhideWhenUsed/>
    <w:rsid w:val="00F82D51"/>
    <w:pPr>
      <w:tabs>
        <w:tab w:val="center" w:pos="4419"/>
        <w:tab w:val="right" w:pos="8838"/>
      </w:tabs>
    </w:pPr>
  </w:style>
  <w:style w:type="character" w:customStyle="1" w:styleId="PiedepginaCar">
    <w:name w:val="Pie de página Car"/>
    <w:basedOn w:val="Fuentedeprrafopredeter"/>
    <w:link w:val="Piedepgina"/>
    <w:uiPriority w:val="99"/>
    <w:rsid w:val="00F82D51"/>
  </w:style>
  <w:style w:type="table" w:styleId="Tablaconcuadrcula">
    <w:name w:val="Table Grid"/>
    <w:basedOn w:val="Tablanormal"/>
    <w:uiPriority w:val="59"/>
    <w:rsid w:val="00F8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5387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87B"/>
    <w:rPr>
      <w:rFonts w:ascii="Tahoma" w:hAnsi="Tahoma" w:cs="Tahoma"/>
      <w:sz w:val="16"/>
      <w:szCs w:val="16"/>
    </w:rPr>
  </w:style>
  <w:style w:type="character" w:customStyle="1" w:styleId="Ttulo2Car">
    <w:name w:val="Título 2 Car"/>
    <w:basedOn w:val="Fuentedeprrafopredeter"/>
    <w:link w:val="Ttulo2"/>
    <w:rsid w:val="005E2B65"/>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5E2B65"/>
    <w:rPr>
      <w:rFonts w:ascii="Arial" w:eastAsia="Times New Roman" w:hAnsi="Arial" w:cs="Times New Roman"/>
      <w:b/>
      <w:szCs w:val="20"/>
      <w:lang w:val="es-ES" w:eastAsia="es-ES"/>
    </w:rPr>
  </w:style>
  <w:style w:type="paragraph" w:styleId="Textocomentario">
    <w:name w:val="annotation text"/>
    <w:basedOn w:val="Normal"/>
    <w:link w:val="TextocomentarioCar"/>
    <w:uiPriority w:val="99"/>
    <w:rsid w:val="005E2B65"/>
  </w:style>
  <w:style w:type="character" w:customStyle="1" w:styleId="TextocomentarioCar">
    <w:name w:val="Texto comentario Car"/>
    <w:basedOn w:val="Fuentedeprrafopredeter"/>
    <w:link w:val="Textocomentario"/>
    <w:uiPriority w:val="99"/>
    <w:rsid w:val="005E2B65"/>
    <w:rPr>
      <w:rFonts w:ascii="Times New Roman" w:eastAsia="Times New Roman" w:hAnsi="Times New Roman" w:cs="Times New Roman"/>
      <w:sz w:val="20"/>
      <w:szCs w:val="20"/>
      <w:lang w:val="es-ES" w:eastAsia="es-ES"/>
    </w:rPr>
  </w:style>
  <w:style w:type="paragraph" w:styleId="Prrafodelista">
    <w:name w:val="List Paragraph"/>
    <w:basedOn w:val="Normal"/>
    <w:uiPriority w:val="1"/>
    <w:qFormat/>
    <w:rsid w:val="005E2B65"/>
    <w:pPr>
      <w:ind w:left="708"/>
    </w:pPr>
  </w:style>
  <w:style w:type="paragraph" w:styleId="NormalWeb">
    <w:name w:val="Normal (Web)"/>
    <w:basedOn w:val="Normal"/>
    <w:uiPriority w:val="99"/>
    <w:semiHidden/>
    <w:unhideWhenUsed/>
    <w:rsid w:val="002A7950"/>
    <w:pPr>
      <w:spacing w:before="100" w:beforeAutospacing="1" w:after="100" w:afterAutospacing="1"/>
    </w:pPr>
    <w:rPr>
      <w:sz w:val="24"/>
      <w:szCs w:val="24"/>
      <w:lang w:val="es-CO" w:eastAsia="es-CO"/>
    </w:rPr>
  </w:style>
  <w:style w:type="paragraph" w:customStyle="1" w:styleId="Default">
    <w:name w:val="Default"/>
    <w:rsid w:val="00FC402E"/>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uiPriority w:val="99"/>
    <w:rsid w:val="00FC402E"/>
    <w:rPr>
      <w:sz w:val="16"/>
      <w:szCs w:val="16"/>
    </w:rPr>
  </w:style>
  <w:style w:type="paragraph" w:customStyle="1" w:styleId="CarCarCarCarCarCarCarCarCarCarCarCarCarCar">
    <w:name w:val="Car Car Car Car Car Car Car Car Car Car Car Car Car Car"/>
    <w:basedOn w:val="Normal"/>
    <w:semiHidden/>
    <w:rsid w:val="008032D7"/>
    <w:pPr>
      <w:spacing w:after="160" w:line="240" w:lineRule="exact"/>
    </w:pPr>
    <w:rPr>
      <w:rFonts w:ascii="Tahoma" w:hAnsi="Tahoma"/>
      <w:lang w:val="en-US" w:eastAsia="en-US"/>
    </w:rPr>
  </w:style>
  <w:style w:type="paragraph" w:styleId="Asuntodelcomentario">
    <w:name w:val="annotation subject"/>
    <w:basedOn w:val="Textocomentario"/>
    <w:next w:val="Textocomentario"/>
    <w:link w:val="AsuntodelcomentarioCar"/>
    <w:uiPriority w:val="99"/>
    <w:semiHidden/>
    <w:unhideWhenUsed/>
    <w:rsid w:val="00EB7B61"/>
    <w:rPr>
      <w:b/>
      <w:bCs/>
    </w:rPr>
  </w:style>
  <w:style w:type="character" w:customStyle="1" w:styleId="AsuntodelcomentarioCar">
    <w:name w:val="Asunto del comentario Car"/>
    <w:basedOn w:val="TextocomentarioCar"/>
    <w:link w:val="Asuntodelcomentario"/>
    <w:uiPriority w:val="99"/>
    <w:semiHidden/>
    <w:rsid w:val="00EB7B61"/>
    <w:rPr>
      <w:rFonts w:ascii="Times New Roman" w:eastAsia="Times New Roman" w:hAnsi="Times New Roman" w:cs="Times New Roman"/>
      <w:b/>
      <w:bCs/>
      <w:sz w:val="20"/>
      <w:szCs w:val="20"/>
      <w:lang w:val="es-ES" w:eastAsia="es-ES"/>
    </w:rPr>
  </w:style>
  <w:style w:type="paragraph" w:customStyle="1" w:styleId="estilo2">
    <w:name w:val="estilo2"/>
    <w:basedOn w:val="Normal"/>
    <w:rsid w:val="00F451E4"/>
    <w:pPr>
      <w:spacing w:before="100" w:beforeAutospacing="1" w:after="100" w:afterAutospacing="1"/>
    </w:pPr>
    <w:rPr>
      <w:rFonts w:ascii="Arial" w:eastAsia="Calibri" w:hAnsi="Arial" w:cs="Arial"/>
      <w:color w:val="003366"/>
      <w:sz w:val="17"/>
      <w:szCs w:val="17"/>
      <w:lang w:val="es-CO" w:eastAsia="es-CO"/>
    </w:rPr>
  </w:style>
  <w:style w:type="character" w:styleId="Hipervnculo">
    <w:name w:val="Hyperlink"/>
    <w:basedOn w:val="Fuentedeprrafopredeter"/>
    <w:uiPriority w:val="99"/>
    <w:unhideWhenUsed/>
    <w:rsid w:val="0004488C"/>
    <w:rPr>
      <w:color w:val="0000FF" w:themeColor="hyperlink"/>
      <w:u w:val="single"/>
    </w:rPr>
  </w:style>
  <w:style w:type="table" w:customStyle="1" w:styleId="Tablaconcuadrcula1">
    <w:name w:val="Tabla con cuadrícula1"/>
    <w:basedOn w:val="Tablanormal"/>
    <w:next w:val="Tablaconcuadrcula"/>
    <w:uiPriority w:val="59"/>
    <w:rsid w:val="00BB1B88"/>
    <w:pPr>
      <w:spacing w:after="0" w:line="240" w:lineRule="auto"/>
    </w:pPr>
    <w:rPr>
      <w:rFonts w:ascii="Times New Roman" w:eastAsia="Times New Roman" w:hAnsi="Times New Roman" w:cs="Times New Roman"/>
      <w:sz w:val="20"/>
      <w:szCs w:val="20"/>
      <w:lang w:val="es-ES"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9F0FB0"/>
    <w:rPr>
      <w:color w:val="800080"/>
      <w:u w:val="single"/>
    </w:rPr>
  </w:style>
  <w:style w:type="paragraph" w:styleId="Textoindependiente">
    <w:name w:val="Body Text"/>
    <w:basedOn w:val="Normal"/>
    <w:link w:val="TextoindependienteCar"/>
    <w:uiPriority w:val="1"/>
    <w:qFormat/>
    <w:rsid w:val="00522AB8"/>
    <w:pPr>
      <w:widowControl w:val="0"/>
      <w:autoSpaceDE w:val="0"/>
      <w:autoSpaceDN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522AB8"/>
    <w:rPr>
      <w:rFonts w:ascii="Arial MT" w:eastAsia="Arial MT" w:hAnsi="Arial MT" w:cs="Arial MT"/>
      <w:lang w:val="es-ES"/>
    </w:rPr>
  </w:style>
  <w:style w:type="paragraph" w:customStyle="1" w:styleId="TableParagraph">
    <w:name w:val="Table Paragraph"/>
    <w:basedOn w:val="Normal"/>
    <w:uiPriority w:val="1"/>
    <w:qFormat/>
    <w:rsid w:val="00015AE0"/>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4194">
      <w:bodyDiv w:val="1"/>
      <w:marLeft w:val="0"/>
      <w:marRight w:val="0"/>
      <w:marTop w:val="0"/>
      <w:marBottom w:val="0"/>
      <w:divBdr>
        <w:top w:val="none" w:sz="0" w:space="0" w:color="auto"/>
        <w:left w:val="none" w:sz="0" w:space="0" w:color="auto"/>
        <w:bottom w:val="none" w:sz="0" w:space="0" w:color="auto"/>
        <w:right w:val="none" w:sz="0" w:space="0" w:color="auto"/>
      </w:divBdr>
    </w:div>
    <w:div w:id="764501150">
      <w:bodyDiv w:val="1"/>
      <w:marLeft w:val="0"/>
      <w:marRight w:val="0"/>
      <w:marTop w:val="0"/>
      <w:marBottom w:val="0"/>
      <w:divBdr>
        <w:top w:val="none" w:sz="0" w:space="0" w:color="auto"/>
        <w:left w:val="none" w:sz="0" w:space="0" w:color="auto"/>
        <w:bottom w:val="none" w:sz="0" w:space="0" w:color="auto"/>
        <w:right w:val="none" w:sz="0" w:space="0" w:color="auto"/>
      </w:divBdr>
    </w:div>
    <w:div w:id="1665888976">
      <w:bodyDiv w:val="1"/>
      <w:marLeft w:val="0"/>
      <w:marRight w:val="0"/>
      <w:marTop w:val="0"/>
      <w:marBottom w:val="0"/>
      <w:divBdr>
        <w:top w:val="none" w:sz="0" w:space="0" w:color="auto"/>
        <w:left w:val="none" w:sz="0" w:space="0" w:color="auto"/>
        <w:bottom w:val="none" w:sz="0" w:space="0" w:color="auto"/>
        <w:right w:val="none" w:sz="0" w:space="0" w:color="auto"/>
      </w:divBdr>
    </w:div>
    <w:div w:id="1860465046">
      <w:bodyDiv w:val="1"/>
      <w:marLeft w:val="0"/>
      <w:marRight w:val="0"/>
      <w:marTop w:val="0"/>
      <w:marBottom w:val="0"/>
      <w:divBdr>
        <w:top w:val="none" w:sz="0" w:space="0" w:color="auto"/>
        <w:left w:val="none" w:sz="0" w:space="0" w:color="auto"/>
        <w:bottom w:val="none" w:sz="0" w:space="0" w:color="auto"/>
        <w:right w:val="none" w:sz="0" w:space="0" w:color="auto"/>
      </w:divBdr>
    </w:div>
    <w:div w:id="1898929210">
      <w:bodyDiv w:val="1"/>
      <w:marLeft w:val="0"/>
      <w:marRight w:val="0"/>
      <w:marTop w:val="0"/>
      <w:marBottom w:val="0"/>
      <w:divBdr>
        <w:top w:val="none" w:sz="0" w:space="0" w:color="auto"/>
        <w:left w:val="none" w:sz="0" w:space="0" w:color="auto"/>
        <w:bottom w:val="none" w:sz="0" w:space="0" w:color="auto"/>
        <w:right w:val="none" w:sz="0" w:space="0" w:color="auto"/>
      </w:divBdr>
    </w:div>
    <w:div w:id="19547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4A90-2DAA-4797-874A-17575ED6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3619</Words>
  <Characters>19908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Unidad de Planeación Minero Energetica</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Vergara</dc:creator>
  <cp:lastModifiedBy>Cesar Augusto Riaño Perez</cp:lastModifiedBy>
  <cp:revision>7</cp:revision>
  <cp:lastPrinted>2018-09-21T16:28:00Z</cp:lastPrinted>
  <dcterms:created xsi:type="dcterms:W3CDTF">2023-03-30T19:32:00Z</dcterms:created>
  <dcterms:modified xsi:type="dcterms:W3CDTF">2023-05-19T16:33:00Z</dcterms:modified>
</cp:coreProperties>
</file>