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4577A" w14:textId="77777777" w:rsidR="007F7960" w:rsidRPr="00DA3B08" w:rsidRDefault="007F7960" w:rsidP="007F7960">
      <w:pPr>
        <w:jc w:val="center"/>
        <w:rPr>
          <w:rFonts w:ascii="Verdana" w:hAnsi="Verdana" w:cs="Arial"/>
        </w:rPr>
      </w:pPr>
      <w:r w:rsidRPr="00DA3B08">
        <w:rPr>
          <w:rFonts w:ascii="Verdana" w:hAnsi="Verdana" w:cs="Arial"/>
          <w:b/>
        </w:rPr>
        <w:t>LISTA DE CHEQUEO PARA LA ELABORACIÓN DE ACTOS ADMINISTRATIVOS GENERALES Y PARTICULARES CON IMPACTO EXTERNO</w:t>
      </w:r>
    </w:p>
    <w:p w14:paraId="590CAA34" w14:textId="77777777" w:rsidR="007F7960" w:rsidRPr="00DA3B08" w:rsidRDefault="007F7960" w:rsidP="007F7960">
      <w:pPr>
        <w:rPr>
          <w:rFonts w:ascii="Verdana" w:hAnsi="Verdana" w:cs="Arial"/>
        </w:rPr>
      </w:pPr>
      <w:r w:rsidRPr="00DA3B08">
        <w:rPr>
          <w:rFonts w:ascii="Verdana" w:hAnsi="Verdana" w:cs="Arial"/>
        </w:rPr>
        <w:tab/>
      </w:r>
      <w:r w:rsidRPr="00DA3B08">
        <w:rPr>
          <w:rFonts w:ascii="Verdana" w:hAnsi="Verdana" w:cs="Arial"/>
        </w:rPr>
        <w:tab/>
      </w:r>
      <w:r w:rsidRPr="00DA3B08">
        <w:rPr>
          <w:rFonts w:ascii="Verdana" w:hAnsi="Verdana" w:cs="Arial"/>
        </w:rPr>
        <w:tab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59"/>
        <w:gridCol w:w="6769"/>
      </w:tblGrid>
      <w:tr w:rsidR="007F7960" w:rsidRPr="00DA3B08" w14:paraId="1994B21B" w14:textId="77777777" w:rsidTr="00391CF4">
        <w:trPr>
          <w:trHeight w:val="340"/>
        </w:trPr>
        <w:tc>
          <w:tcPr>
            <w:tcW w:w="1166" w:type="pct"/>
            <w:vAlign w:val="center"/>
          </w:tcPr>
          <w:p w14:paraId="55EA6049" w14:textId="77777777" w:rsidR="007F7960" w:rsidRPr="00DA3B08" w:rsidRDefault="007F7960" w:rsidP="00391CF4">
            <w:pPr>
              <w:rPr>
                <w:rFonts w:ascii="Verdana" w:hAnsi="Verdana" w:cs="Arial"/>
                <w:b/>
              </w:rPr>
            </w:pPr>
            <w:r w:rsidRPr="00DA3B08">
              <w:rPr>
                <w:rFonts w:ascii="Verdana" w:hAnsi="Verdana" w:cs="Arial"/>
                <w:b/>
              </w:rPr>
              <w:t>TIPO DE NORMA:</w:t>
            </w:r>
          </w:p>
        </w:tc>
        <w:tc>
          <w:tcPr>
            <w:tcW w:w="3834" w:type="pct"/>
            <w:vAlign w:val="center"/>
          </w:tcPr>
          <w:p w14:paraId="1B7CB0BB" w14:textId="77777777" w:rsidR="007F7960" w:rsidRPr="00DA3B08" w:rsidRDefault="007F7960" w:rsidP="00391CF4">
            <w:pPr>
              <w:rPr>
                <w:rFonts w:ascii="Verdana" w:hAnsi="Verdana" w:cs="Arial"/>
              </w:rPr>
            </w:pPr>
            <w:r w:rsidRPr="00DA3B08">
              <w:rPr>
                <w:rFonts w:ascii="Verdana" w:hAnsi="Verdana" w:cs="Arial"/>
              </w:rPr>
              <w:t>Resolución</w:t>
            </w:r>
          </w:p>
        </w:tc>
      </w:tr>
      <w:tr w:rsidR="007F7960" w:rsidRPr="00DA3B08" w14:paraId="068DEA40" w14:textId="77777777" w:rsidTr="00391CF4">
        <w:trPr>
          <w:trHeight w:val="340"/>
        </w:trPr>
        <w:tc>
          <w:tcPr>
            <w:tcW w:w="1166" w:type="pct"/>
            <w:vAlign w:val="center"/>
          </w:tcPr>
          <w:p w14:paraId="788163D0" w14:textId="77777777" w:rsidR="007F7960" w:rsidRPr="00DA3B08" w:rsidRDefault="007F7960" w:rsidP="00391CF4">
            <w:pPr>
              <w:rPr>
                <w:rFonts w:ascii="Verdana" w:hAnsi="Verdana" w:cs="Arial"/>
                <w:b/>
              </w:rPr>
            </w:pPr>
            <w:r w:rsidRPr="00DA3B08">
              <w:rPr>
                <w:rFonts w:ascii="Verdana" w:hAnsi="Verdana" w:cs="Arial"/>
                <w:b/>
              </w:rPr>
              <w:t>NATURALEZA:</w:t>
            </w:r>
          </w:p>
        </w:tc>
        <w:tc>
          <w:tcPr>
            <w:tcW w:w="3834" w:type="pct"/>
            <w:vAlign w:val="center"/>
          </w:tcPr>
          <w:p w14:paraId="16DF10A3" w14:textId="77777777" w:rsidR="007F7960" w:rsidRPr="00DA3B08" w:rsidRDefault="007F7960" w:rsidP="00391CF4">
            <w:pPr>
              <w:rPr>
                <w:rFonts w:ascii="Verdana" w:hAnsi="Verdana" w:cs="Arial"/>
              </w:rPr>
            </w:pPr>
            <w:r w:rsidRPr="00DA3B08">
              <w:rPr>
                <w:rFonts w:ascii="Verdana" w:hAnsi="Verdana" w:cs="Arial"/>
              </w:rPr>
              <w:t>Indicar si el acto administrativo es General o Particular</w:t>
            </w:r>
          </w:p>
        </w:tc>
        <w:bookmarkStart w:id="0" w:name="_GoBack"/>
        <w:bookmarkEnd w:id="0"/>
      </w:tr>
      <w:tr w:rsidR="007F7960" w:rsidRPr="00DA3B08" w14:paraId="6D3D459E" w14:textId="77777777" w:rsidTr="00391CF4">
        <w:trPr>
          <w:trHeight w:val="340"/>
        </w:trPr>
        <w:tc>
          <w:tcPr>
            <w:tcW w:w="1166" w:type="pct"/>
            <w:vAlign w:val="center"/>
          </w:tcPr>
          <w:p w14:paraId="0D605319" w14:textId="77777777" w:rsidR="007F7960" w:rsidRPr="00DA3B08" w:rsidRDefault="007F7960" w:rsidP="00391CF4">
            <w:pPr>
              <w:rPr>
                <w:rFonts w:ascii="Verdana" w:hAnsi="Verdana" w:cs="Arial"/>
                <w:b/>
              </w:rPr>
            </w:pPr>
            <w:r w:rsidRPr="00DA3B08">
              <w:rPr>
                <w:rFonts w:ascii="Verdana" w:hAnsi="Verdana" w:cs="Arial"/>
                <w:b/>
              </w:rPr>
              <w:t xml:space="preserve">TEMA - EPIGRAFE: </w:t>
            </w:r>
          </w:p>
        </w:tc>
        <w:tc>
          <w:tcPr>
            <w:tcW w:w="3834" w:type="pct"/>
            <w:vAlign w:val="center"/>
          </w:tcPr>
          <w:p w14:paraId="4360A240" w14:textId="77777777" w:rsidR="007F7960" w:rsidRPr="00DA3B08" w:rsidRDefault="007F7960" w:rsidP="00391CF4">
            <w:pPr>
              <w:rPr>
                <w:rFonts w:ascii="Verdana" w:hAnsi="Verdana" w:cs="Arial"/>
              </w:rPr>
            </w:pPr>
            <w:r w:rsidRPr="00DA3B08">
              <w:rPr>
                <w:rFonts w:ascii="Verdana" w:hAnsi="Verdana" w:cs="Arial"/>
              </w:rPr>
              <w:t>Indicar el título</w:t>
            </w:r>
          </w:p>
        </w:tc>
      </w:tr>
      <w:tr w:rsidR="007F7960" w:rsidRPr="00DA3B08" w14:paraId="623EAC1E" w14:textId="77777777" w:rsidTr="00391CF4">
        <w:trPr>
          <w:trHeight w:val="340"/>
        </w:trPr>
        <w:tc>
          <w:tcPr>
            <w:tcW w:w="1166" w:type="pct"/>
            <w:vAlign w:val="center"/>
          </w:tcPr>
          <w:p w14:paraId="62A4AC77" w14:textId="77777777" w:rsidR="007F7960" w:rsidRPr="00DA3B08" w:rsidRDefault="007F7960" w:rsidP="00391CF4">
            <w:pPr>
              <w:rPr>
                <w:rFonts w:ascii="Verdana" w:hAnsi="Verdana" w:cs="Arial"/>
                <w:b/>
              </w:rPr>
            </w:pPr>
            <w:r w:rsidRPr="00DA3B08">
              <w:rPr>
                <w:rFonts w:ascii="Verdana" w:hAnsi="Verdana" w:cs="Arial"/>
                <w:b/>
              </w:rPr>
              <w:t>DEPENDENCIA:</w:t>
            </w:r>
          </w:p>
        </w:tc>
        <w:tc>
          <w:tcPr>
            <w:tcW w:w="3834" w:type="pct"/>
            <w:vAlign w:val="center"/>
          </w:tcPr>
          <w:p w14:paraId="62794AFD" w14:textId="6F7559A5" w:rsidR="007F7960" w:rsidRPr="00DA3B08" w:rsidRDefault="007F7960" w:rsidP="00391CF4">
            <w:pPr>
              <w:rPr>
                <w:rFonts w:ascii="Verdana" w:hAnsi="Verdana" w:cs="Arial"/>
              </w:rPr>
            </w:pPr>
            <w:r w:rsidRPr="00DA3B08">
              <w:rPr>
                <w:rFonts w:ascii="Verdana" w:hAnsi="Verdana" w:cs="Arial"/>
              </w:rPr>
              <w:t>Dependencia generadora</w:t>
            </w:r>
            <w:r w:rsidR="00C37C40" w:rsidRPr="00DA3B08">
              <w:rPr>
                <w:rFonts w:ascii="Verdana" w:hAnsi="Verdana" w:cs="Arial"/>
              </w:rPr>
              <w:t xml:space="preserve"> (Art 3 Res 000886 de </w:t>
            </w:r>
            <w:r w:rsidR="00DA3B08" w:rsidRPr="00DA3B08">
              <w:rPr>
                <w:rFonts w:ascii="Verdana" w:hAnsi="Verdana" w:cs="Arial"/>
              </w:rPr>
              <w:t>2</w:t>
            </w:r>
            <w:r w:rsidR="00C37C40" w:rsidRPr="00DA3B08">
              <w:rPr>
                <w:rFonts w:ascii="Verdana" w:hAnsi="Verdana" w:cs="Arial"/>
              </w:rPr>
              <w:t>024)</w:t>
            </w:r>
          </w:p>
        </w:tc>
      </w:tr>
    </w:tbl>
    <w:p w14:paraId="195DDD6F" w14:textId="77777777" w:rsidR="007F7960" w:rsidRPr="00DA3B08" w:rsidRDefault="007F7960" w:rsidP="007F7960">
      <w:pPr>
        <w:rPr>
          <w:rFonts w:ascii="Verdana" w:hAnsi="Verdana" w:cs="Arial"/>
        </w:rPr>
      </w:pPr>
    </w:p>
    <w:p w14:paraId="41049955" w14:textId="77777777" w:rsidR="007F7960" w:rsidRPr="00DA3B08" w:rsidRDefault="007F7960" w:rsidP="007F7960">
      <w:pPr>
        <w:rPr>
          <w:rFonts w:ascii="Verdana" w:hAnsi="Verdana" w:cs="Arial"/>
        </w:rPr>
      </w:pPr>
    </w:p>
    <w:p w14:paraId="687B1995" w14:textId="423F1BA5" w:rsidR="007F7960" w:rsidRPr="00DA3B08" w:rsidRDefault="004707BD" w:rsidP="007F7960">
      <w:pPr>
        <w:jc w:val="both"/>
        <w:rPr>
          <w:rFonts w:ascii="Verdana" w:hAnsi="Verdana" w:cs="Arial"/>
        </w:rPr>
      </w:pPr>
      <w:r w:rsidRPr="00DA3B08">
        <w:rPr>
          <w:rFonts w:ascii="Verdana" w:hAnsi="Verdana" w:cs="Arial"/>
          <w:b/>
        </w:rPr>
        <w:t>CRITERIOS.</w:t>
      </w:r>
      <w:r w:rsidRPr="00DA3B08">
        <w:rPr>
          <w:rFonts w:ascii="Verdana" w:hAnsi="Verdana" w:cs="Arial"/>
        </w:rPr>
        <w:t xml:space="preserve"> </w:t>
      </w:r>
    </w:p>
    <w:p w14:paraId="559162D0" w14:textId="77777777" w:rsidR="007F7960" w:rsidRPr="00DA3B08" w:rsidRDefault="007F7960" w:rsidP="007F7960">
      <w:pPr>
        <w:jc w:val="both"/>
        <w:rPr>
          <w:rFonts w:ascii="Verdana" w:hAnsi="Verdana" w:cs="Arial"/>
        </w:rPr>
      </w:pPr>
    </w:p>
    <w:p w14:paraId="45889ECD" w14:textId="77777777" w:rsidR="007F7960" w:rsidRPr="00DA3B08" w:rsidRDefault="007F7960" w:rsidP="007F7960">
      <w:pPr>
        <w:jc w:val="both"/>
        <w:rPr>
          <w:rFonts w:ascii="Verdana" w:hAnsi="Verdana" w:cs="Arial"/>
        </w:rPr>
      </w:pPr>
      <w:r w:rsidRPr="00DA3B08">
        <w:rPr>
          <w:rFonts w:ascii="Verdana" w:hAnsi="Verdana" w:cs="Arial"/>
        </w:rPr>
        <w:t xml:space="preserve">Actos administrativos de carácter general con impacto externo deberá tener la revisión de los 6 criterios que se enlistan en la tabla. </w:t>
      </w:r>
    </w:p>
    <w:p w14:paraId="25410520" w14:textId="77777777" w:rsidR="007F7960" w:rsidRPr="00DA3B08" w:rsidRDefault="007F7960" w:rsidP="007F7960">
      <w:pPr>
        <w:jc w:val="both"/>
        <w:rPr>
          <w:rFonts w:ascii="Verdana" w:hAnsi="Verdana" w:cs="Arial"/>
        </w:rPr>
      </w:pPr>
    </w:p>
    <w:p w14:paraId="4A6E709F" w14:textId="77777777" w:rsidR="007F7960" w:rsidRPr="00DA3B08" w:rsidRDefault="007F7960" w:rsidP="007F7960">
      <w:pPr>
        <w:jc w:val="both"/>
        <w:rPr>
          <w:rFonts w:ascii="Verdana" w:hAnsi="Verdana" w:cs="Arial"/>
        </w:rPr>
      </w:pPr>
      <w:r w:rsidRPr="00DA3B08">
        <w:rPr>
          <w:rFonts w:ascii="Verdana" w:hAnsi="Verdana" w:cs="Arial"/>
        </w:rPr>
        <w:t xml:space="preserve">Actos administrativos de carácter particular con impacto externo deberá tener la revisión de únicamente del criterio No. 6. </w:t>
      </w:r>
    </w:p>
    <w:p w14:paraId="09E34EFE" w14:textId="77777777" w:rsidR="007F7960" w:rsidRPr="00DA3B08" w:rsidRDefault="007F7960" w:rsidP="007F7960">
      <w:pPr>
        <w:rPr>
          <w:rFonts w:ascii="Verdana" w:hAnsi="Verdana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5000"/>
        <w:gridCol w:w="392"/>
        <w:gridCol w:w="480"/>
        <w:gridCol w:w="610"/>
        <w:gridCol w:w="2078"/>
      </w:tblGrid>
      <w:tr w:rsidR="007F7960" w:rsidRPr="00DA3B08" w14:paraId="6CEA9199" w14:textId="77777777" w:rsidTr="00391CF4">
        <w:trPr>
          <w:trHeight w:val="227"/>
          <w:tblHeader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A27D5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7141C" w14:textId="77777777" w:rsidR="007F7960" w:rsidRPr="00DA3B08" w:rsidRDefault="007F7960" w:rsidP="00391CF4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DA3B08">
              <w:rPr>
                <w:rFonts w:ascii="Verdana" w:hAnsi="Verdana" w:cs="Arial"/>
                <w:b/>
                <w:bCs/>
                <w:color w:val="000000"/>
              </w:rPr>
              <w:t>CRITERIOS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B4839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DA3B08">
              <w:rPr>
                <w:rFonts w:ascii="Verdana" w:hAnsi="Verdana" w:cs="Arial"/>
                <w:b/>
                <w:bCs/>
                <w:color w:val="000000"/>
              </w:rPr>
              <w:t>CUMPLE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E6237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DA3B08">
              <w:rPr>
                <w:rFonts w:ascii="Verdana" w:hAnsi="Verdana" w:cs="Arial"/>
                <w:b/>
                <w:bCs/>
                <w:color w:val="000000"/>
              </w:rPr>
              <w:t>OBSERVACIONES</w:t>
            </w:r>
          </w:p>
        </w:tc>
      </w:tr>
      <w:tr w:rsidR="007F7960" w:rsidRPr="00DA3B08" w14:paraId="335CF411" w14:textId="77777777" w:rsidTr="00391CF4">
        <w:trPr>
          <w:trHeight w:val="227"/>
          <w:tblHeader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08E91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3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57C6" w14:textId="77777777" w:rsidR="007F7960" w:rsidRPr="00DA3B08" w:rsidRDefault="007F7960" w:rsidP="00391CF4">
            <w:pPr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60D97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DA3B08">
              <w:rPr>
                <w:rFonts w:ascii="Verdana" w:hAnsi="Verdana" w:cs="Arial"/>
                <w:b/>
                <w:bCs/>
                <w:color w:val="000000"/>
              </w:rPr>
              <w:t>SI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41859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DA3B08">
              <w:rPr>
                <w:rFonts w:ascii="Verdana" w:hAnsi="Verdana" w:cs="Arial"/>
                <w:b/>
                <w:bCs/>
                <w:color w:val="000000"/>
              </w:rPr>
              <w:t>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6D48B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DA3B08">
              <w:rPr>
                <w:rFonts w:ascii="Verdana" w:hAnsi="Verdana" w:cs="Arial"/>
                <w:b/>
                <w:bCs/>
                <w:color w:val="000000"/>
              </w:rPr>
              <w:t>N.A.</w:t>
            </w: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9389" w14:textId="77777777" w:rsidR="007F7960" w:rsidRPr="00DA3B08" w:rsidRDefault="007F7960" w:rsidP="00391CF4">
            <w:pPr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7F7960" w:rsidRPr="00DA3B08" w14:paraId="07102DA2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0F6A" w14:textId="77777777" w:rsidR="007F7960" w:rsidRPr="00DA3B08" w:rsidRDefault="007F7960" w:rsidP="00391CF4">
            <w:pPr>
              <w:jc w:val="right"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3D0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La norma está incluida en la Agenda Regulatoria del año respectivo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2624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1C46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A89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C0C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0DF6D0B8" w14:textId="77777777" w:rsidTr="00391CF4">
        <w:trPr>
          <w:trHeight w:val="454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817" w14:textId="77777777" w:rsidR="007F7960" w:rsidRPr="00DA3B08" w:rsidRDefault="007F7960" w:rsidP="00391CF4">
            <w:pPr>
              <w:jc w:val="right"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6297" w14:textId="6E07993D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La norma requiere consulta antes de su expedición, según las disposiciones de la PM. Paso a paso en el procedimiento P-GJ-07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F23B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7DD3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7EF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0E19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13F15F44" w14:textId="77777777" w:rsidTr="00391CF4">
        <w:trPr>
          <w:trHeight w:val="454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CB3B" w14:textId="77777777" w:rsidR="007F7960" w:rsidRPr="00DA3B08" w:rsidRDefault="007F7960" w:rsidP="00391CF4">
            <w:pPr>
              <w:jc w:val="right"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C9A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La norma cuenta con análisis previo técnico y jurídico - Formato de Memoria Justificativa del DAFP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2570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D31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308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8D7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03D731CD" w14:textId="77777777" w:rsidTr="00391CF4">
        <w:trPr>
          <w:trHeight w:val="39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68" w14:textId="77777777" w:rsidR="007F7960" w:rsidRPr="00DA3B08" w:rsidRDefault="007F7960" w:rsidP="00391CF4">
            <w:pPr>
              <w:jc w:val="right"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5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341F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La norma cumple con las disposiciones de la PNM sobre Revisión.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4BBA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678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067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BD8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7323A7E2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156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577" w14:textId="77777777" w:rsidR="007F7960" w:rsidRPr="00DA3B08" w:rsidRDefault="007F7960" w:rsidP="007F7960">
            <w:pPr>
              <w:pStyle w:val="Prrafodelista"/>
              <w:numPr>
                <w:ilvl w:val="0"/>
                <w:numId w:val="39"/>
              </w:numPr>
              <w:ind w:left="395" w:hanging="283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 xml:space="preserve">Jurídica - Rev. interna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FE92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06CB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9F32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07F8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6F40DA4F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6D6E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731" w14:textId="77777777" w:rsidR="007F7960" w:rsidRPr="00DA3B08" w:rsidRDefault="007F7960" w:rsidP="007F7960">
            <w:pPr>
              <w:pStyle w:val="Prrafodelista"/>
              <w:numPr>
                <w:ilvl w:val="0"/>
                <w:numId w:val="39"/>
              </w:numPr>
              <w:ind w:left="395" w:hanging="283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 xml:space="preserve">Técnica - Rev. interna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F1A9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B896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451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864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4FE03AA6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FB91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AEB0" w14:textId="77777777" w:rsidR="007F7960" w:rsidRPr="00DA3B08" w:rsidRDefault="007F7960" w:rsidP="007F7960">
            <w:pPr>
              <w:pStyle w:val="Prrafodelista"/>
              <w:numPr>
                <w:ilvl w:val="0"/>
                <w:numId w:val="39"/>
              </w:numPr>
              <w:ind w:left="395" w:hanging="283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Creación / Modificación de trámites - Manifestación de Impacto Regulatorio - Rev. Externa DAFP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5494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85EB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BCF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A12D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6B8E380C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385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50C4" w14:textId="77777777" w:rsidR="007F7960" w:rsidRPr="00DA3B08" w:rsidRDefault="007F7960" w:rsidP="007F7960">
            <w:pPr>
              <w:pStyle w:val="Prrafodelista"/>
              <w:numPr>
                <w:ilvl w:val="0"/>
                <w:numId w:val="39"/>
              </w:numPr>
              <w:ind w:left="395" w:hanging="283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Abogacía de la competencia - Rev. Externa SIC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4D1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F96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5708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A11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3388502A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786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5090" w14:textId="77777777" w:rsidR="007F7960" w:rsidRPr="00DA3B08" w:rsidRDefault="007F7960" w:rsidP="007F7960">
            <w:pPr>
              <w:pStyle w:val="Prrafodelista"/>
              <w:numPr>
                <w:ilvl w:val="0"/>
                <w:numId w:val="39"/>
              </w:numPr>
              <w:ind w:left="395" w:hanging="283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 xml:space="preserve">Análisis de Impacto Normativo AIN - Rev. Externa DNP. Aplica para reglamentos técnicos y regulaciones.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78D5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907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643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EBF7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73DBB6D9" w14:textId="77777777" w:rsidTr="00391CF4">
        <w:trPr>
          <w:trHeight w:val="39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CEF" w14:textId="77777777" w:rsidR="007F7960" w:rsidRPr="00DA3B08" w:rsidRDefault="007F7960" w:rsidP="00391CF4">
            <w:pPr>
              <w:jc w:val="right"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6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FDB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La norma cumple con las recomendaciones de Técnica Normativa.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C6B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A6FD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3E3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FC5A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468AD6A0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ED6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942" w14:textId="77777777" w:rsidR="007F7960" w:rsidRPr="00DA3B08" w:rsidRDefault="007F7960" w:rsidP="007F7960">
            <w:pPr>
              <w:pStyle w:val="Prrafodelista"/>
              <w:numPr>
                <w:ilvl w:val="0"/>
                <w:numId w:val="40"/>
              </w:numPr>
              <w:ind w:left="395" w:hanging="283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Plantilla oficial de la entidad, disponible en el sistema Orfeo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9F0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14F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3B95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C06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3051225B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6CC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5AB" w14:textId="77777777" w:rsidR="007F7960" w:rsidRPr="00DA3B08" w:rsidRDefault="007F7960" w:rsidP="007F7960">
            <w:pPr>
              <w:pStyle w:val="Prrafodelista"/>
              <w:numPr>
                <w:ilvl w:val="0"/>
                <w:numId w:val="40"/>
              </w:numPr>
              <w:ind w:left="395" w:hanging="283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Epígrafe. título del acto administrativo. indica el contenido o tema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119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F37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05F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99E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6367A965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BA20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lastRenderedPageBreak/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38E4" w14:textId="77777777" w:rsidR="007F7960" w:rsidRPr="00DA3B08" w:rsidRDefault="007F7960" w:rsidP="007F7960">
            <w:pPr>
              <w:pStyle w:val="Prrafodelista"/>
              <w:numPr>
                <w:ilvl w:val="0"/>
                <w:numId w:val="40"/>
              </w:numPr>
              <w:ind w:left="395" w:hanging="283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Competencia -Atribuciones Constitucionales o facultades legales o estatutarias. En orden de jerarquía normativa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F72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03B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3CC8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73DC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2DABD755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5CE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48B5" w14:textId="77777777" w:rsidR="007F7960" w:rsidRPr="00DA3B08" w:rsidRDefault="007F7960" w:rsidP="007F7960">
            <w:pPr>
              <w:pStyle w:val="Prrafodelista"/>
              <w:numPr>
                <w:ilvl w:val="0"/>
                <w:numId w:val="40"/>
              </w:numPr>
              <w:ind w:left="395" w:hanging="283"/>
              <w:contextualSpacing/>
              <w:jc w:val="both"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Parte considerativa o motiva. Breve explicación de los antecedentes en orden cronológico y las necesidades que llevaron a la elaboración de la resolución a efectos de justificar su expedición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C6D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ED0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9AC4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595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45564B6E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62E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56E" w14:textId="77777777" w:rsidR="007F7960" w:rsidRPr="00DA3B08" w:rsidRDefault="007F7960" w:rsidP="007F7960">
            <w:pPr>
              <w:pStyle w:val="Prrafodelista"/>
              <w:numPr>
                <w:ilvl w:val="0"/>
                <w:numId w:val="40"/>
              </w:numPr>
              <w:ind w:left="395" w:hanging="283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 xml:space="preserve">Parte dispositiva.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B2F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34F9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F18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5CC2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623E3C46" w14:textId="77777777" w:rsidTr="00391CF4">
        <w:trPr>
          <w:trHeight w:val="34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8358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C46" w14:textId="77777777" w:rsidR="007F7960" w:rsidRPr="00DA3B08" w:rsidRDefault="007F7960" w:rsidP="007F7960">
            <w:pPr>
              <w:pStyle w:val="Prrafodelista"/>
              <w:numPr>
                <w:ilvl w:val="0"/>
                <w:numId w:val="41"/>
              </w:numPr>
              <w:ind w:left="805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Disposiciones Generales. Ej. Objeto y Ámbito de aplicación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A4F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C5C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4015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5D97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73DFC99E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4225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A75" w14:textId="77777777" w:rsidR="007F7960" w:rsidRPr="00DA3B08" w:rsidRDefault="007F7960" w:rsidP="007F7960">
            <w:pPr>
              <w:pStyle w:val="Prrafodelista"/>
              <w:numPr>
                <w:ilvl w:val="0"/>
                <w:numId w:val="41"/>
              </w:numPr>
              <w:ind w:left="805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Disposiciones Principales. Ej. Decisiones sobre el tema de la norma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A01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E77D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90E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556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7C822931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962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F87" w14:textId="77777777" w:rsidR="007F7960" w:rsidRPr="00DA3B08" w:rsidRDefault="007F7960" w:rsidP="007F7960">
            <w:pPr>
              <w:pStyle w:val="Prrafodelista"/>
              <w:numPr>
                <w:ilvl w:val="0"/>
                <w:numId w:val="41"/>
              </w:numPr>
              <w:ind w:left="805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Disposiciones finales. Ej. normas transitorias, vigencia y derogatorias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951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F8B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03ED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049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310660F9" w14:textId="77777777" w:rsidTr="00391CF4">
        <w:trPr>
          <w:trHeight w:val="397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37D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1175" w14:textId="6B698E97" w:rsidR="007F7960" w:rsidRPr="00DA3B08" w:rsidRDefault="007F7960" w:rsidP="007F7960">
            <w:pPr>
              <w:pStyle w:val="Prrafodelista"/>
              <w:numPr>
                <w:ilvl w:val="0"/>
                <w:numId w:val="41"/>
              </w:numPr>
              <w:ind w:left="805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Publicidad.</w:t>
            </w:r>
            <w:r w:rsidR="003B7B53">
              <w:rPr>
                <w:rFonts w:ascii="Verdana" w:hAnsi="Verdana" w:cs="Arial"/>
                <w:color w:val="000000"/>
              </w:rPr>
              <w:t xml:space="preserve"> </w:t>
            </w:r>
            <w:r w:rsidR="003B7B53" w:rsidRPr="003B7B53">
              <w:rPr>
                <w:rFonts w:ascii="Verdana" w:hAnsi="Verdana" w:cs="Arial"/>
                <w:color w:val="000000"/>
                <w:sz w:val="16"/>
                <w:szCs w:val="16"/>
              </w:rPr>
              <w:t>(</w:t>
            </w:r>
            <w:r w:rsidR="003B7B5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Ver </w:t>
            </w:r>
            <w:r w:rsidR="003B7B53" w:rsidRPr="003B7B53">
              <w:rPr>
                <w:rFonts w:ascii="Verdana" w:hAnsi="Verdana" w:cs="Arial"/>
                <w:color w:val="000000"/>
                <w:sz w:val="16"/>
                <w:szCs w:val="16"/>
              </w:rPr>
              <w:t>Art 5 Resolución 00886 de 2024)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78D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ADE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BA7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833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79A4F2A6" w14:textId="77777777" w:rsidTr="00391CF4">
        <w:trPr>
          <w:trHeight w:val="283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F21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8A8D" w14:textId="77777777" w:rsidR="007F7960" w:rsidRPr="00DA3B08" w:rsidRDefault="007F7960" w:rsidP="00391CF4">
            <w:pPr>
              <w:ind w:firstLineChars="700" w:firstLine="1400"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// Publicación Diario Oficial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1CD7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0E0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F0C5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5C4E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7D54CFE9" w14:textId="77777777" w:rsidTr="00391CF4">
        <w:trPr>
          <w:trHeight w:val="283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419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E6B" w14:textId="77777777" w:rsidR="007F7960" w:rsidRPr="00DA3B08" w:rsidRDefault="007F7960" w:rsidP="00391CF4">
            <w:pPr>
              <w:ind w:firstLineChars="700" w:firstLine="1400"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// Comunicación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8D1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4423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015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667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4753015B" w14:textId="77777777" w:rsidTr="00391CF4">
        <w:trPr>
          <w:trHeight w:val="283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D53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C06A" w14:textId="77777777" w:rsidR="007F7960" w:rsidRPr="00DA3B08" w:rsidRDefault="007F7960" w:rsidP="00391CF4">
            <w:pPr>
              <w:ind w:firstLineChars="700" w:firstLine="1400"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// Notificación personal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C04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276B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847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1E8E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7F7960" w:rsidRPr="00DA3B08" w14:paraId="3E94B594" w14:textId="77777777" w:rsidTr="00391CF4">
        <w:trPr>
          <w:trHeight w:val="454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DCBE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594F" w14:textId="77777777" w:rsidR="007F7960" w:rsidRPr="00DA3B08" w:rsidRDefault="007F7960" w:rsidP="007F7960">
            <w:pPr>
              <w:pStyle w:val="Prrafodelista"/>
              <w:numPr>
                <w:ilvl w:val="0"/>
                <w:numId w:val="41"/>
              </w:numPr>
              <w:ind w:left="805"/>
              <w:contextualSpacing/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Numeración. Artículos enumerados en números cardinales arábigos y título. (Ej. "</w:t>
            </w:r>
            <w:r w:rsidRPr="00DA3B08">
              <w:rPr>
                <w:rFonts w:ascii="Verdana" w:hAnsi="Verdana" w:cs="Arial"/>
                <w:b/>
                <w:color w:val="000000"/>
              </w:rPr>
              <w:t>Artículo 2. Ámbito de aplicación</w:t>
            </w:r>
            <w:r w:rsidRPr="00DA3B08">
              <w:rPr>
                <w:rFonts w:ascii="Verdana" w:hAnsi="Verdana" w:cs="Arial"/>
                <w:color w:val="000000"/>
              </w:rPr>
              <w:t>.")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284E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4CD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57F" w14:textId="77777777" w:rsidR="007F7960" w:rsidRPr="00DA3B08" w:rsidRDefault="007F7960" w:rsidP="00391CF4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8561" w14:textId="77777777" w:rsidR="007F7960" w:rsidRPr="00DA3B08" w:rsidRDefault="007F7960" w:rsidP="00391CF4">
            <w:pPr>
              <w:rPr>
                <w:rFonts w:ascii="Verdana" w:hAnsi="Verdana" w:cs="Arial"/>
                <w:color w:val="000000"/>
              </w:rPr>
            </w:pPr>
            <w:r w:rsidRPr="00DA3B08">
              <w:rPr>
                <w:rFonts w:ascii="Verdana" w:hAnsi="Verdana" w:cs="Arial"/>
                <w:color w:val="000000"/>
              </w:rPr>
              <w:t> </w:t>
            </w:r>
          </w:p>
        </w:tc>
      </w:tr>
    </w:tbl>
    <w:p w14:paraId="6A06B259" w14:textId="77777777" w:rsidR="007F7960" w:rsidRPr="00DA3B08" w:rsidRDefault="007F7960" w:rsidP="007F7960">
      <w:pPr>
        <w:rPr>
          <w:rFonts w:ascii="Verdana" w:hAnsi="Verdana" w:cs="Arial"/>
        </w:rPr>
      </w:pPr>
    </w:p>
    <w:p w14:paraId="1DF4FA65" w14:textId="77777777" w:rsidR="007F7960" w:rsidRPr="00DA3B08" w:rsidRDefault="007F7960" w:rsidP="007F7960">
      <w:pPr>
        <w:rPr>
          <w:rFonts w:ascii="Verdana" w:hAnsi="Verdana" w:cs="Arial"/>
        </w:rPr>
      </w:pPr>
    </w:p>
    <w:p w14:paraId="5A36A40B" w14:textId="77777777" w:rsidR="007F7960" w:rsidRPr="00DA3B08" w:rsidRDefault="007F7960" w:rsidP="007F7960">
      <w:pPr>
        <w:rPr>
          <w:rFonts w:ascii="Verdana" w:hAnsi="Verdana" w:cs="Arial"/>
        </w:rPr>
      </w:pPr>
      <w:r w:rsidRPr="00DA3B08">
        <w:rPr>
          <w:rFonts w:ascii="Verdana" w:hAnsi="Verdana" w:cs="Arial"/>
        </w:rPr>
        <w:t xml:space="preserve">Atentamente, </w:t>
      </w:r>
    </w:p>
    <w:p w14:paraId="7D403267" w14:textId="77777777" w:rsidR="007F7960" w:rsidRPr="00DA3B08" w:rsidRDefault="007F7960" w:rsidP="007F7960">
      <w:pPr>
        <w:rPr>
          <w:rFonts w:ascii="Verdana" w:hAnsi="Verdana" w:cs="Arial"/>
        </w:rPr>
      </w:pPr>
    </w:p>
    <w:p w14:paraId="22DA95A7" w14:textId="77777777" w:rsidR="007F7960" w:rsidRPr="00DA3B08" w:rsidRDefault="007F7960" w:rsidP="007F7960">
      <w:pPr>
        <w:rPr>
          <w:rFonts w:ascii="Verdana" w:hAnsi="Verdana" w:cs="Arial"/>
        </w:rPr>
      </w:pPr>
    </w:p>
    <w:p w14:paraId="36ABE170" w14:textId="77777777" w:rsidR="007F7960" w:rsidRPr="00DA3B08" w:rsidRDefault="007F7960" w:rsidP="007F7960">
      <w:pPr>
        <w:rPr>
          <w:rFonts w:ascii="Verdana" w:hAnsi="Verdana" w:cs="Arial"/>
        </w:rPr>
      </w:pPr>
    </w:p>
    <w:p w14:paraId="7AF4613F" w14:textId="77777777" w:rsidR="007F7960" w:rsidRPr="00DA3B08" w:rsidRDefault="007F7960" w:rsidP="007F7960">
      <w:pPr>
        <w:rPr>
          <w:rFonts w:ascii="Verdana" w:hAnsi="Verdana" w:cs="Arial"/>
        </w:rPr>
      </w:pPr>
    </w:p>
    <w:p w14:paraId="0C43ACBE" w14:textId="77777777" w:rsidR="007F7960" w:rsidRPr="00DA3B08" w:rsidRDefault="007F7960" w:rsidP="007F7960">
      <w:pPr>
        <w:rPr>
          <w:rFonts w:ascii="Verdana" w:hAnsi="Verdana" w:cs="Arial"/>
        </w:rPr>
      </w:pPr>
      <w:r w:rsidRPr="00DA3B08">
        <w:rPr>
          <w:rFonts w:ascii="Verdana" w:hAnsi="Verdana" w:cs="Arial"/>
        </w:rPr>
        <w:t>Nombre y Firma.</w:t>
      </w:r>
    </w:p>
    <w:p w14:paraId="1B46BC6F" w14:textId="77777777" w:rsidR="007F7960" w:rsidRPr="00DA3B08" w:rsidRDefault="007F7960" w:rsidP="007F7960">
      <w:pPr>
        <w:rPr>
          <w:rFonts w:ascii="Verdana" w:hAnsi="Verdana" w:cs="Arial"/>
          <w:b/>
        </w:rPr>
      </w:pPr>
      <w:r w:rsidRPr="00DA3B08">
        <w:rPr>
          <w:rFonts w:ascii="Verdana" w:hAnsi="Verdana" w:cs="Arial"/>
          <w:b/>
        </w:rPr>
        <w:t>Profesional Jurídico responsable</w:t>
      </w:r>
    </w:p>
    <w:p w14:paraId="5DA8AAA0" w14:textId="19EC6D93" w:rsidR="0070629E" w:rsidRPr="00DA3B08" w:rsidRDefault="0070629E" w:rsidP="007F7960">
      <w:pPr>
        <w:rPr>
          <w:rFonts w:ascii="Verdana" w:hAnsi="Verdana"/>
        </w:rPr>
      </w:pPr>
    </w:p>
    <w:sectPr w:rsidR="0070629E" w:rsidRPr="00DA3B08" w:rsidSect="00E765EF">
      <w:headerReference w:type="default" r:id="rId8"/>
      <w:footerReference w:type="default" r:id="rId9"/>
      <w:pgSz w:w="12240" w:h="15840" w:code="1"/>
      <w:pgMar w:top="1701" w:right="1701" w:bottom="1134" w:left="1701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A107" w14:textId="77777777" w:rsidR="004F6E02" w:rsidRDefault="004F6E02" w:rsidP="00F82D51">
      <w:r>
        <w:separator/>
      </w:r>
    </w:p>
  </w:endnote>
  <w:endnote w:type="continuationSeparator" w:id="0">
    <w:p w14:paraId="74C3F1BC" w14:textId="77777777" w:rsidR="004F6E02" w:rsidRDefault="004F6E02" w:rsidP="00F8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1649" w14:textId="4175295F" w:rsidR="004707BD" w:rsidRPr="004707BD" w:rsidRDefault="004707BD" w:rsidP="004707BD">
    <w:pPr>
      <w:pBdr>
        <w:bottom w:val="single" w:sz="12" w:space="1" w:color="auto"/>
      </w:pBdr>
      <w:rPr>
        <w:rFonts w:ascii="Arial" w:hAnsi="Arial" w:cs="Arial"/>
        <w:color w:val="000000" w:themeColor="text1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F-DE-013 V.3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15/07/2024                                                                                          </w:t>
    </w:r>
  </w:p>
  <w:p w14:paraId="6CF0DCBD" w14:textId="77777777" w:rsidR="004707BD" w:rsidRPr="00B87EE6" w:rsidRDefault="004707BD" w:rsidP="004707BD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  <w:p w14:paraId="6E2BA220" w14:textId="518A59DC" w:rsidR="0004488C" w:rsidRPr="00D84F00" w:rsidRDefault="0004488C" w:rsidP="00D84F00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AEFF5" w14:textId="77777777" w:rsidR="004F6E02" w:rsidRDefault="004F6E02" w:rsidP="00F82D51">
      <w:r>
        <w:separator/>
      </w:r>
    </w:p>
  </w:footnote>
  <w:footnote w:type="continuationSeparator" w:id="0">
    <w:p w14:paraId="6E7758CD" w14:textId="77777777" w:rsidR="004F6E02" w:rsidRDefault="004F6E02" w:rsidP="00F8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4A0" w:firstRow="1" w:lastRow="0" w:firstColumn="1" w:lastColumn="0" w:noHBand="0" w:noVBand="1"/>
    </w:tblPr>
    <w:tblGrid>
      <w:gridCol w:w="1936"/>
      <w:gridCol w:w="4570"/>
      <w:gridCol w:w="2302"/>
    </w:tblGrid>
    <w:tr w:rsidR="00C3491E" w14:paraId="565CE255" w14:textId="77777777" w:rsidTr="00CA2C8C">
      <w:trPr>
        <w:trHeight w:val="397"/>
      </w:trPr>
      <w:tc>
        <w:tcPr>
          <w:tcW w:w="1936" w:type="dxa"/>
          <w:vMerge w:val="restart"/>
          <w:vAlign w:val="center"/>
        </w:tcPr>
        <w:p w14:paraId="28591014" w14:textId="3D97E1A8" w:rsidR="00C3491E" w:rsidRPr="004707BD" w:rsidRDefault="00CA2C8C" w:rsidP="006D7211">
          <w:pPr>
            <w:pStyle w:val="Encabezado"/>
            <w:jc w:val="center"/>
            <w:rPr>
              <w:b/>
            </w:rPr>
          </w:pPr>
          <w:r w:rsidRPr="004707BD">
            <w:rPr>
              <w:b/>
              <w:noProof/>
              <w:lang w:val="es-CO" w:eastAsia="es-CO"/>
            </w:rPr>
            <w:drawing>
              <wp:inline distT="0" distB="0" distL="0" distR="0" wp14:anchorId="06B8C30D" wp14:editId="791F751A">
                <wp:extent cx="640544" cy="685800"/>
                <wp:effectExtent l="0" t="0" r="7620" b="0"/>
                <wp:docPr id="2104270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0" w:type="dxa"/>
          <w:vMerge w:val="restart"/>
          <w:vAlign w:val="center"/>
        </w:tcPr>
        <w:p w14:paraId="7BCA8609" w14:textId="77777777" w:rsidR="00C3491E" w:rsidRPr="004707BD" w:rsidRDefault="00C3491E" w:rsidP="006D7211">
          <w:pPr>
            <w:pStyle w:val="Encabezado"/>
            <w:jc w:val="center"/>
            <w:rPr>
              <w:rFonts w:ascii="Verdana" w:hAnsi="Verdana"/>
              <w:b/>
              <w:sz w:val="2"/>
              <w:szCs w:val="2"/>
            </w:rPr>
          </w:pPr>
        </w:p>
        <w:p w14:paraId="2384FF02" w14:textId="77777777" w:rsidR="00C3491E" w:rsidRPr="004707BD" w:rsidRDefault="00C3491E" w:rsidP="006D7211">
          <w:pPr>
            <w:pStyle w:val="Encabezado"/>
            <w:jc w:val="center"/>
            <w:rPr>
              <w:rFonts w:ascii="Verdana" w:hAnsi="Verdana"/>
              <w:b/>
              <w:sz w:val="2"/>
              <w:szCs w:val="2"/>
            </w:rPr>
          </w:pPr>
        </w:p>
        <w:p w14:paraId="4037AD65" w14:textId="77777777" w:rsidR="00C3491E" w:rsidRPr="004707BD" w:rsidRDefault="00C3491E" w:rsidP="006D7211">
          <w:pPr>
            <w:pStyle w:val="Encabezado"/>
            <w:jc w:val="center"/>
            <w:rPr>
              <w:rFonts w:ascii="Verdana" w:hAnsi="Verdana"/>
              <w:b/>
              <w:sz w:val="2"/>
              <w:szCs w:val="2"/>
            </w:rPr>
          </w:pPr>
        </w:p>
        <w:p w14:paraId="3331D3A6" w14:textId="77777777" w:rsidR="007F7960" w:rsidRPr="004707BD" w:rsidRDefault="007F7960" w:rsidP="00B922D9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4707BD">
            <w:rPr>
              <w:rFonts w:ascii="Verdana" w:hAnsi="Verdana" w:cs="Arial"/>
              <w:b/>
            </w:rPr>
            <w:t xml:space="preserve">FORMATO </w:t>
          </w:r>
        </w:p>
        <w:p w14:paraId="323555D5" w14:textId="416CBD44" w:rsidR="00C3491E" w:rsidRPr="004707BD" w:rsidRDefault="007F7960" w:rsidP="00B922D9">
          <w:pPr>
            <w:pStyle w:val="Encabezado"/>
            <w:jc w:val="center"/>
            <w:rPr>
              <w:rFonts w:ascii="Verdana" w:hAnsi="Verdana" w:cs="Arial"/>
              <w:b/>
              <w:bCs/>
            </w:rPr>
          </w:pPr>
          <w:r w:rsidRPr="004707BD">
            <w:rPr>
              <w:rFonts w:ascii="Verdana" w:hAnsi="Verdana" w:cs="Arial"/>
              <w:b/>
              <w:bCs/>
              <w:sz w:val="18"/>
              <w:szCs w:val="18"/>
            </w:rPr>
            <w:t>LISTA DE CHEQUEO PARA LA ELABORACIÓN DE ACTOS ADMINISTRATIVOS CON IMPACTO EXTERNOS</w:t>
          </w:r>
        </w:p>
      </w:tc>
      <w:tc>
        <w:tcPr>
          <w:tcW w:w="2302" w:type="dxa"/>
          <w:vAlign w:val="center"/>
        </w:tcPr>
        <w:p w14:paraId="432AA731" w14:textId="4B1CCF37" w:rsidR="00C3491E" w:rsidRPr="004707BD" w:rsidRDefault="00C3491E" w:rsidP="00CA2C8C">
          <w:pPr>
            <w:pStyle w:val="Encabezado"/>
            <w:rPr>
              <w:rFonts w:ascii="Verdana" w:hAnsi="Verdana" w:cs="Arial"/>
              <w:b/>
              <w:sz w:val="18"/>
              <w:szCs w:val="18"/>
              <w:lang w:val="es-CO"/>
            </w:rPr>
          </w:pPr>
          <w:r w:rsidRPr="004707BD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Código:</w:t>
          </w:r>
          <w:r w:rsidR="00CA2C8C" w:rsidRPr="004707BD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 xml:space="preserve"> </w:t>
          </w:r>
          <w:r w:rsidR="007F7960" w:rsidRPr="004707BD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F-GJ-031</w:t>
          </w:r>
        </w:p>
      </w:tc>
    </w:tr>
    <w:tr w:rsidR="00C3491E" w14:paraId="3D2A5CA2" w14:textId="77777777" w:rsidTr="00CA2C8C">
      <w:trPr>
        <w:trHeight w:val="397"/>
      </w:trPr>
      <w:tc>
        <w:tcPr>
          <w:tcW w:w="1936" w:type="dxa"/>
          <w:vMerge/>
          <w:vAlign w:val="center"/>
        </w:tcPr>
        <w:p w14:paraId="4463C76C" w14:textId="77777777" w:rsidR="00C3491E" w:rsidRPr="004707BD" w:rsidRDefault="00C3491E" w:rsidP="006D721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570" w:type="dxa"/>
          <w:vMerge/>
          <w:vAlign w:val="center"/>
        </w:tcPr>
        <w:p w14:paraId="42E64D54" w14:textId="77777777" w:rsidR="00C3491E" w:rsidRPr="004707BD" w:rsidRDefault="00C3491E" w:rsidP="006D7211">
          <w:pPr>
            <w:pStyle w:val="Encabezado"/>
            <w:jc w:val="center"/>
            <w:rPr>
              <w:rFonts w:ascii="Verdana" w:hAnsi="Verdana" w:cs="Arial"/>
              <w:b/>
            </w:rPr>
          </w:pPr>
        </w:p>
      </w:tc>
      <w:tc>
        <w:tcPr>
          <w:tcW w:w="2302" w:type="dxa"/>
          <w:vAlign w:val="center"/>
        </w:tcPr>
        <w:p w14:paraId="18317A37" w14:textId="152479D2" w:rsidR="00C3491E" w:rsidRPr="004707BD" w:rsidRDefault="00D84F00" w:rsidP="004707BD">
          <w:pPr>
            <w:pStyle w:val="Encabezado"/>
            <w:rPr>
              <w:rFonts w:ascii="Verdana" w:hAnsi="Verdana" w:cs="Arial"/>
              <w:b/>
              <w:sz w:val="18"/>
              <w:szCs w:val="18"/>
              <w:lang w:val="es-CO"/>
            </w:rPr>
          </w:pPr>
          <w:r w:rsidRPr="004707BD">
            <w:rPr>
              <w:rFonts w:ascii="Verdana" w:hAnsi="Verdana" w:cs="Arial"/>
              <w:b/>
              <w:bCs/>
              <w:sz w:val="18"/>
              <w:szCs w:val="18"/>
            </w:rPr>
            <w:t>Fecha:</w:t>
          </w:r>
          <w:r w:rsidRPr="004707BD">
            <w:rPr>
              <w:rFonts w:ascii="Verdana" w:hAnsi="Verdana" w:cs="Arial"/>
              <w:b/>
              <w:sz w:val="18"/>
              <w:szCs w:val="18"/>
            </w:rPr>
            <w:t xml:space="preserve"> </w:t>
          </w:r>
          <w:r w:rsidR="00FE0B69">
            <w:rPr>
              <w:rFonts w:ascii="Verdana" w:hAnsi="Verdana" w:cs="Arial"/>
              <w:b/>
              <w:sz w:val="18"/>
              <w:szCs w:val="18"/>
            </w:rPr>
            <w:t>20/01/2025</w:t>
          </w:r>
        </w:p>
      </w:tc>
    </w:tr>
    <w:tr w:rsidR="00C3491E" w14:paraId="65342033" w14:textId="77777777" w:rsidTr="00CA2C8C">
      <w:trPr>
        <w:trHeight w:val="397"/>
      </w:trPr>
      <w:tc>
        <w:tcPr>
          <w:tcW w:w="1936" w:type="dxa"/>
          <w:vMerge/>
          <w:vAlign w:val="center"/>
        </w:tcPr>
        <w:p w14:paraId="1D3085BA" w14:textId="77777777" w:rsidR="00C3491E" w:rsidRPr="004707BD" w:rsidRDefault="00C3491E" w:rsidP="006D721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570" w:type="dxa"/>
          <w:vMerge/>
          <w:vAlign w:val="center"/>
        </w:tcPr>
        <w:p w14:paraId="6986DFFF" w14:textId="77777777" w:rsidR="00C3491E" w:rsidRPr="004707BD" w:rsidRDefault="00C3491E" w:rsidP="006D7211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302" w:type="dxa"/>
          <w:vAlign w:val="center"/>
        </w:tcPr>
        <w:p w14:paraId="764C3903" w14:textId="2E90C61F" w:rsidR="00C3491E" w:rsidRPr="004707BD" w:rsidRDefault="00D84F00" w:rsidP="00CA2C8C">
          <w:pPr>
            <w:pStyle w:val="Encabezado"/>
            <w:rPr>
              <w:rFonts w:ascii="Verdana" w:hAnsi="Verdana" w:cs="Arial"/>
              <w:b/>
              <w:sz w:val="18"/>
              <w:szCs w:val="18"/>
              <w:lang w:val="es-CO"/>
            </w:rPr>
          </w:pPr>
          <w:r w:rsidRPr="004707BD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Versión</w:t>
          </w:r>
          <w:r w:rsidR="00CA2C8C" w:rsidRPr="004707BD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:</w:t>
          </w:r>
          <w:r w:rsidR="00CA2C8C" w:rsidRPr="004707BD">
            <w:rPr>
              <w:rFonts w:ascii="Verdana" w:hAnsi="Verdana" w:cs="Arial"/>
              <w:b/>
              <w:sz w:val="18"/>
              <w:szCs w:val="18"/>
              <w:lang w:val="es-CO"/>
            </w:rPr>
            <w:t xml:space="preserve"> </w:t>
          </w:r>
          <w:r w:rsidRPr="004707BD">
            <w:rPr>
              <w:rFonts w:ascii="Verdana" w:hAnsi="Verdana" w:cs="Arial"/>
              <w:b/>
              <w:sz w:val="18"/>
              <w:szCs w:val="18"/>
              <w:lang w:val="es-CO"/>
            </w:rPr>
            <w:t>0</w:t>
          </w:r>
          <w:r w:rsidR="004707BD">
            <w:rPr>
              <w:rFonts w:ascii="Verdana" w:hAnsi="Verdana" w:cs="Arial"/>
              <w:b/>
              <w:sz w:val="18"/>
              <w:szCs w:val="18"/>
              <w:lang w:val="es-CO"/>
            </w:rPr>
            <w:t>2</w:t>
          </w:r>
        </w:p>
      </w:tc>
    </w:tr>
  </w:tbl>
  <w:p w14:paraId="1BC424F6" w14:textId="38EA349F" w:rsidR="00C3491E" w:rsidRDefault="00C3491E" w:rsidP="00B92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FDA"/>
    <w:multiLevelType w:val="hybridMultilevel"/>
    <w:tmpl w:val="4D6459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22FA"/>
    <w:multiLevelType w:val="multilevel"/>
    <w:tmpl w:val="4244B094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434376"/>
    <w:multiLevelType w:val="hybridMultilevel"/>
    <w:tmpl w:val="9F285EFE"/>
    <w:lvl w:ilvl="0" w:tplc="1C3462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2052B"/>
    <w:multiLevelType w:val="hybridMultilevel"/>
    <w:tmpl w:val="F00A6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C02"/>
    <w:multiLevelType w:val="hybridMultilevel"/>
    <w:tmpl w:val="0CFEEAFC"/>
    <w:lvl w:ilvl="0" w:tplc="2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22835BD"/>
    <w:multiLevelType w:val="hybridMultilevel"/>
    <w:tmpl w:val="9C92F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5AE5"/>
    <w:multiLevelType w:val="multilevel"/>
    <w:tmpl w:val="C97C3D7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8" w15:restartNumberingAfterBreak="0">
    <w:nsid w:val="15756356"/>
    <w:multiLevelType w:val="hybridMultilevel"/>
    <w:tmpl w:val="34EA4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155E5"/>
    <w:multiLevelType w:val="hybridMultilevel"/>
    <w:tmpl w:val="D3E46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53643"/>
    <w:multiLevelType w:val="hybridMultilevel"/>
    <w:tmpl w:val="51AA60C4"/>
    <w:lvl w:ilvl="0" w:tplc="FAB0CD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A206D"/>
    <w:multiLevelType w:val="multilevel"/>
    <w:tmpl w:val="46F22758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12" w15:restartNumberingAfterBreak="0">
    <w:nsid w:val="1CA23482"/>
    <w:multiLevelType w:val="hybridMultilevel"/>
    <w:tmpl w:val="A072B81E"/>
    <w:lvl w:ilvl="0" w:tplc="69AC434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3BE"/>
    <w:multiLevelType w:val="hybridMultilevel"/>
    <w:tmpl w:val="0A4EB384"/>
    <w:lvl w:ilvl="0" w:tplc="0C0A0017">
      <w:start w:val="1"/>
      <w:numFmt w:val="lowerLetter"/>
      <w:lvlText w:val="%1)"/>
      <w:lvlJc w:val="left"/>
      <w:pPr>
        <w:ind w:left="1040" w:hanging="360"/>
      </w:pPr>
    </w:lvl>
    <w:lvl w:ilvl="1" w:tplc="0C0A0019" w:tentative="1">
      <w:start w:val="1"/>
      <w:numFmt w:val="lowerLetter"/>
      <w:lvlText w:val="%2."/>
      <w:lvlJc w:val="left"/>
      <w:pPr>
        <w:ind w:left="1760" w:hanging="360"/>
      </w:pPr>
    </w:lvl>
    <w:lvl w:ilvl="2" w:tplc="0C0A001B" w:tentative="1">
      <w:start w:val="1"/>
      <w:numFmt w:val="lowerRoman"/>
      <w:lvlText w:val="%3."/>
      <w:lvlJc w:val="right"/>
      <w:pPr>
        <w:ind w:left="2480" w:hanging="180"/>
      </w:pPr>
    </w:lvl>
    <w:lvl w:ilvl="3" w:tplc="0C0A000F" w:tentative="1">
      <w:start w:val="1"/>
      <w:numFmt w:val="decimal"/>
      <w:lvlText w:val="%4."/>
      <w:lvlJc w:val="left"/>
      <w:pPr>
        <w:ind w:left="3200" w:hanging="360"/>
      </w:pPr>
    </w:lvl>
    <w:lvl w:ilvl="4" w:tplc="0C0A0019" w:tentative="1">
      <w:start w:val="1"/>
      <w:numFmt w:val="lowerLetter"/>
      <w:lvlText w:val="%5."/>
      <w:lvlJc w:val="left"/>
      <w:pPr>
        <w:ind w:left="3920" w:hanging="360"/>
      </w:pPr>
    </w:lvl>
    <w:lvl w:ilvl="5" w:tplc="0C0A001B" w:tentative="1">
      <w:start w:val="1"/>
      <w:numFmt w:val="lowerRoman"/>
      <w:lvlText w:val="%6."/>
      <w:lvlJc w:val="right"/>
      <w:pPr>
        <w:ind w:left="4640" w:hanging="180"/>
      </w:pPr>
    </w:lvl>
    <w:lvl w:ilvl="6" w:tplc="0C0A000F" w:tentative="1">
      <w:start w:val="1"/>
      <w:numFmt w:val="decimal"/>
      <w:lvlText w:val="%7."/>
      <w:lvlJc w:val="left"/>
      <w:pPr>
        <w:ind w:left="5360" w:hanging="360"/>
      </w:pPr>
    </w:lvl>
    <w:lvl w:ilvl="7" w:tplc="0C0A0019" w:tentative="1">
      <w:start w:val="1"/>
      <w:numFmt w:val="lowerLetter"/>
      <w:lvlText w:val="%8."/>
      <w:lvlJc w:val="left"/>
      <w:pPr>
        <w:ind w:left="6080" w:hanging="360"/>
      </w:pPr>
    </w:lvl>
    <w:lvl w:ilvl="8" w:tplc="0C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277B6595"/>
    <w:multiLevelType w:val="multilevel"/>
    <w:tmpl w:val="F398A16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B57A5"/>
    <w:multiLevelType w:val="hybridMultilevel"/>
    <w:tmpl w:val="B560D14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8415A"/>
    <w:multiLevelType w:val="hybridMultilevel"/>
    <w:tmpl w:val="8BAA7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26647"/>
    <w:multiLevelType w:val="hybridMultilevel"/>
    <w:tmpl w:val="09F41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D5D64"/>
    <w:multiLevelType w:val="hybridMultilevel"/>
    <w:tmpl w:val="DA963050"/>
    <w:lvl w:ilvl="0" w:tplc="FDAEC9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A222C"/>
    <w:multiLevelType w:val="hybridMultilevel"/>
    <w:tmpl w:val="548837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235BB"/>
    <w:multiLevelType w:val="hybridMultilevel"/>
    <w:tmpl w:val="0A4EB384"/>
    <w:lvl w:ilvl="0" w:tplc="0C0A0017">
      <w:start w:val="1"/>
      <w:numFmt w:val="lowerLetter"/>
      <w:lvlText w:val="%1)"/>
      <w:lvlJc w:val="left"/>
      <w:pPr>
        <w:ind w:left="1040" w:hanging="360"/>
      </w:pPr>
    </w:lvl>
    <w:lvl w:ilvl="1" w:tplc="0C0A0019" w:tentative="1">
      <w:start w:val="1"/>
      <w:numFmt w:val="lowerLetter"/>
      <w:lvlText w:val="%2."/>
      <w:lvlJc w:val="left"/>
      <w:pPr>
        <w:ind w:left="1760" w:hanging="360"/>
      </w:pPr>
    </w:lvl>
    <w:lvl w:ilvl="2" w:tplc="0C0A001B" w:tentative="1">
      <w:start w:val="1"/>
      <w:numFmt w:val="lowerRoman"/>
      <w:lvlText w:val="%3."/>
      <w:lvlJc w:val="right"/>
      <w:pPr>
        <w:ind w:left="2480" w:hanging="180"/>
      </w:pPr>
    </w:lvl>
    <w:lvl w:ilvl="3" w:tplc="0C0A000F" w:tentative="1">
      <w:start w:val="1"/>
      <w:numFmt w:val="decimal"/>
      <w:lvlText w:val="%4."/>
      <w:lvlJc w:val="left"/>
      <w:pPr>
        <w:ind w:left="3200" w:hanging="360"/>
      </w:pPr>
    </w:lvl>
    <w:lvl w:ilvl="4" w:tplc="0C0A0019" w:tentative="1">
      <w:start w:val="1"/>
      <w:numFmt w:val="lowerLetter"/>
      <w:lvlText w:val="%5."/>
      <w:lvlJc w:val="left"/>
      <w:pPr>
        <w:ind w:left="3920" w:hanging="360"/>
      </w:pPr>
    </w:lvl>
    <w:lvl w:ilvl="5" w:tplc="0C0A001B" w:tentative="1">
      <w:start w:val="1"/>
      <w:numFmt w:val="lowerRoman"/>
      <w:lvlText w:val="%6."/>
      <w:lvlJc w:val="right"/>
      <w:pPr>
        <w:ind w:left="4640" w:hanging="180"/>
      </w:pPr>
    </w:lvl>
    <w:lvl w:ilvl="6" w:tplc="0C0A000F" w:tentative="1">
      <w:start w:val="1"/>
      <w:numFmt w:val="decimal"/>
      <w:lvlText w:val="%7."/>
      <w:lvlJc w:val="left"/>
      <w:pPr>
        <w:ind w:left="5360" w:hanging="360"/>
      </w:pPr>
    </w:lvl>
    <w:lvl w:ilvl="7" w:tplc="0C0A0019" w:tentative="1">
      <w:start w:val="1"/>
      <w:numFmt w:val="lowerLetter"/>
      <w:lvlText w:val="%8."/>
      <w:lvlJc w:val="left"/>
      <w:pPr>
        <w:ind w:left="6080" w:hanging="360"/>
      </w:pPr>
    </w:lvl>
    <w:lvl w:ilvl="8" w:tplc="0C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4B320C5F"/>
    <w:multiLevelType w:val="multilevel"/>
    <w:tmpl w:val="B82E5EB6"/>
    <w:lvl w:ilvl="0">
      <w:start w:val="23"/>
      <w:numFmt w:val="decimal"/>
      <w:lvlText w:val="%1."/>
      <w:lvlJc w:val="left"/>
      <w:pPr>
        <w:ind w:left="405" w:hanging="405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Narrow" w:hAnsi="Arial Narrow" w:hint="default"/>
        <w:sz w:val="22"/>
      </w:rPr>
    </w:lvl>
  </w:abstractNum>
  <w:abstractNum w:abstractNumId="25" w15:restartNumberingAfterBreak="0">
    <w:nsid w:val="4E97354A"/>
    <w:multiLevelType w:val="hybridMultilevel"/>
    <w:tmpl w:val="2152BC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C3360"/>
    <w:multiLevelType w:val="hybridMultilevel"/>
    <w:tmpl w:val="72DCF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B4E61"/>
    <w:multiLevelType w:val="multilevel"/>
    <w:tmpl w:val="41827CB2"/>
    <w:lvl w:ilvl="0">
      <w:start w:val="1"/>
      <w:numFmt w:val="decimal"/>
      <w:lvlText w:val="%1."/>
      <w:lvlJc w:val="left"/>
      <w:pPr>
        <w:ind w:left="430" w:hanging="360"/>
      </w:pPr>
      <w:rPr>
        <w:b/>
      </w:rPr>
    </w:lvl>
    <w:lvl w:ilvl="1">
      <w:start w:val="2"/>
      <w:numFmt w:val="decimal"/>
      <w:lvlText w:val="%1.%2."/>
      <w:lvlJc w:val="left"/>
      <w:pPr>
        <w:ind w:left="790" w:hanging="360"/>
      </w:pPr>
    </w:lvl>
    <w:lvl w:ilvl="2">
      <w:start w:val="1"/>
      <w:numFmt w:val="decimal"/>
      <w:lvlText w:val="%1.%2.%3."/>
      <w:lvlJc w:val="left"/>
      <w:pPr>
        <w:ind w:left="1510" w:hanging="720"/>
      </w:pPr>
    </w:lvl>
    <w:lvl w:ilvl="3">
      <w:start w:val="1"/>
      <w:numFmt w:val="decimal"/>
      <w:lvlText w:val="%1.%2.%3.%4."/>
      <w:lvlJc w:val="left"/>
      <w:pPr>
        <w:ind w:left="1870" w:hanging="720"/>
      </w:pPr>
    </w:lvl>
    <w:lvl w:ilvl="4">
      <w:start w:val="1"/>
      <w:numFmt w:val="decimal"/>
      <w:lvlText w:val="%1.%2.%3.%4.%5."/>
      <w:lvlJc w:val="left"/>
      <w:pPr>
        <w:ind w:left="2590" w:hanging="1080"/>
      </w:pPr>
    </w:lvl>
    <w:lvl w:ilvl="5">
      <w:start w:val="1"/>
      <w:numFmt w:val="decimal"/>
      <w:lvlText w:val="%1.%2.%3.%4.%5.%6."/>
      <w:lvlJc w:val="left"/>
      <w:pPr>
        <w:ind w:left="2950" w:hanging="1080"/>
      </w:pPr>
    </w:lvl>
    <w:lvl w:ilvl="6">
      <w:start w:val="1"/>
      <w:numFmt w:val="decimal"/>
      <w:lvlText w:val="%1.%2.%3.%4.%5.%6.%7."/>
      <w:lvlJc w:val="left"/>
      <w:pPr>
        <w:ind w:left="3670" w:hanging="1440"/>
      </w:pPr>
    </w:lvl>
    <w:lvl w:ilvl="7">
      <w:start w:val="1"/>
      <w:numFmt w:val="decimal"/>
      <w:lvlText w:val="%1.%2.%3.%4.%5.%6.%7.%8."/>
      <w:lvlJc w:val="left"/>
      <w:pPr>
        <w:ind w:left="4030" w:hanging="1440"/>
      </w:pPr>
    </w:lvl>
    <w:lvl w:ilvl="8">
      <w:start w:val="1"/>
      <w:numFmt w:val="decimal"/>
      <w:lvlText w:val="%1.%2.%3.%4.%5.%6.%7.%8.%9."/>
      <w:lvlJc w:val="left"/>
      <w:pPr>
        <w:ind w:left="4750" w:hanging="1800"/>
      </w:pPr>
    </w:lvl>
  </w:abstractNum>
  <w:abstractNum w:abstractNumId="28" w15:restartNumberingAfterBreak="0">
    <w:nsid w:val="59BD7392"/>
    <w:multiLevelType w:val="hybridMultilevel"/>
    <w:tmpl w:val="E54072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F0BBB"/>
    <w:multiLevelType w:val="hybridMultilevel"/>
    <w:tmpl w:val="624A5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738D7"/>
    <w:multiLevelType w:val="multilevel"/>
    <w:tmpl w:val="C97C3D7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33" w15:restartNumberingAfterBreak="0">
    <w:nsid w:val="65E01A6D"/>
    <w:multiLevelType w:val="hybridMultilevel"/>
    <w:tmpl w:val="448AC6EE"/>
    <w:lvl w:ilvl="0" w:tplc="2864CD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B2790E"/>
    <w:multiLevelType w:val="hybridMultilevel"/>
    <w:tmpl w:val="AB960AFA"/>
    <w:lvl w:ilvl="0" w:tplc="24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5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EE05276"/>
    <w:multiLevelType w:val="hybridMultilevel"/>
    <w:tmpl w:val="1AF6CF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E75E8"/>
    <w:multiLevelType w:val="hybridMultilevel"/>
    <w:tmpl w:val="A072B81E"/>
    <w:lvl w:ilvl="0" w:tplc="69AC4348">
      <w:start w:val="9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0" w:hanging="360"/>
      </w:pPr>
    </w:lvl>
    <w:lvl w:ilvl="2" w:tplc="240A001B" w:tentative="1">
      <w:start w:val="1"/>
      <w:numFmt w:val="lowerRoman"/>
      <w:lvlText w:val="%3."/>
      <w:lvlJc w:val="right"/>
      <w:pPr>
        <w:ind w:left="1870" w:hanging="180"/>
      </w:pPr>
    </w:lvl>
    <w:lvl w:ilvl="3" w:tplc="240A000F" w:tentative="1">
      <w:start w:val="1"/>
      <w:numFmt w:val="decimal"/>
      <w:lvlText w:val="%4."/>
      <w:lvlJc w:val="left"/>
      <w:pPr>
        <w:ind w:left="2590" w:hanging="360"/>
      </w:pPr>
    </w:lvl>
    <w:lvl w:ilvl="4" w:tplc="240A0019" w:tentative="1">
      <w:start w:val="1"/>
      <w:numFmt w:val="lowerLetter"/>
      <w:lvlText w:val="%5."/>
      <w:lvlJc w:val="left"/>
      <w:pPr>
        <w:ind w:left="3310" w:hanging="360"/>
      </w:pPr>
    </w:lvl>
    <w:lvl w:ilvl="5" w:tplc="240A001B" w:tentative="1">
      <w:start w:val="1"/>
      <w:numFmt w:val="lowerRoman"/>
      <w:lvlText w:val="%6."/>
      <w:lvlJc w:val="right"/>
      <w:pPr>
        <w:ind w:left="4030" w:hanging="180"/>
      </w:pPr>
    </w:lvl>
    <w:lvl w:ilvl="6" w:tplc="240A000F" w:tentative="1">
      <w:start w:val="1"/>
      <w:numFmt w:val="decimal"/>
      <w:lvlText w:val="%7."/>
      <w:lvlJc w:val="left"/>
      <w:pPr>
        <w:ind w:left="4750" w:hanging="360"/>
      </w:pPr>
    </w:lvl>
    <w:lvl w:ilvl="7" w:tplc="240A0019" w:tentative="1">
      <w:start w:val="1"/>
      <w:numFmt w:val="lowerLetter"/>
      <w:lvlText w:val="%8."/>
      <w:lvlJc w:val="left"/>
      <w:pPr>
        <w:ind w:left="5470" w:hanging="360"/>
      </w:pPr>
    </w:lvl>
    <w:lvl w:ilvl="8" w:tplc="24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8" w15:restartNumberingAfterBreak="0">
    <w:nsid w:val="7C675D99"/>
    <w:multiLevelType w:val="multilevel"/>
    <w:tmpl w:val="C97C3D7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39" w15:restartNumberingAfterBreak="0">
    <w:nsid w:val="7E944D39"/>
    <w:multiLevelType w:val="hybridMultilevel"/>
    <w:tmpl w:val="9EA6B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A0239"/>
    <w:multiLevelType w:val="hybridMultilevel"/>
    <w:tmpl w:val="E47AB7B4"/>
    <w:lvl w:ilvl="0" w:tplc="0C0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1"/>
  </w:num>
  <w:num w:numId="9">
    <w:abstractNumId w:val="16"/>
  </w:num>
  <w:num w:numId="10">
    <w:abstractNumId w:val="35"/>
  </w:num>
  <w:num w:numId="11">
    <w:abstractNumId w:val="31"/>
  </w:num>
  <w:num w:numId="12">
    <w:abstractNumId w:val="9"/>
  </w:num>
  <w:num w:numId="13">
    <w:abstractNumId w:val="29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2"/>
  </w:num>
  <w:num w:numId="19">
    <w:abstractNumId w:val="26"/>
  </w:num>
  <w:num w:numId="20">
    <w:abstractNumId w:val="6"/>
  </w:num>
  <w:num w:numId="21">
    <w:abstractNumId w:val="39"/>
  </w:num>
  <w:num w:numId="22">
    <w:abstractNumId w:val="28"/>
  </w:num>
  <w:num w:numId="23">
    <w:abstractNumId w:val="33"/>
  </w:num>
  <w:num w:numId="24">
    <w:abstractNumId w:val="32"/>
  </w:num>
  <w:num w:numId="25">
    <w:abstractNumId w:val="22"/>
  </w:num>
  <w:num w:numId="26">
    <w:abstractNumId w:val="12"/>
  </w:num>
  <w:num w:numId="27">
    <w:abstractNumId w:val="37"/>
  </w:num>
  <w:num w:numId="28">
    <w:abstractNumId w:val="10"/>
  </w:num>
  <w:num w:numId="29">
    <w:abstractNumId w:val="15"/>
  </w:num>
  <w:num w:numId="30">
    <w:abstractNumId w:val="1"/>
  </w:num>
  <w:num w:numId="31">
    <w:abstractNumId w:val="24"/>
  </w:num>
  <w:num w:numId="32">
    <w:abstractNumId w:val="20"/>
  </w:num>
  <w:num w:numId="33">
    <w:abstractNumId w:val="36"/>
  </w:num>
  <w:num w:numId="34">
    <w:abstractNumId w:val="27"/>
  </w:num>
  <w:num w:numId="35">
    <w:abstractNumId w:val="34"/>
  </w:num>
  <w:num w:numId="36">
    <w:abstractNumId w:val="18"/>
  </w:num>
  <w:num w:numId="37">
    <w:abstractNumId w:val="7"/>
  </w:num>
  <w:num w:numId="38">
    <w:abstractNumId w:val="11"/>
  </w:num>
  <w:num w:numId="39">
    <w:abstractNumId w:val="23"/>
  </w:num>
  <w:num w:numId="40">
    <w:abstractNumId w:val="1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51"/>
    <w:rsid w:val="00003589"/>
    <w:rsid w:val="00003BF7"/>
    <w:rsid w:val="00012F09"/>
    <w:rsid w:val="0001351C"/>
    <w:rsid w:val="0001371A"/>
    <w:rsid w:val="00015BA9"/>
    <w:rsid w:val="0001704F"/>
    <w:rsid w:val="00017145"/>
    <w:rsid w:val="0002049D"/>
    <w:rsid w:val="000223EA"/>
    <w:rsid w:val="00022688"/>
    <w:rsid w:val="000243B6"/>
    <w:rsid w:val="00024BB2"/>
    <w:rsid w:val="00033EB9"/>
    <w:rsid w:val="00041296"/>
    <w:rsid w:val="0004488C"/>
    <w:rsid w:val="00047800"/>
    <w:rsid w:val="00053545"/>
    <w:rsid w:val="0005387B"/>
    <w:rsid w:val="000575FD"/>
    <w:rsid w:val="00060532"/>
    <w:rsid w:val="00061883"/>
    <w:rsid w:val="000630F7"/>
    <w:rsid w:val="000635BA"/>
    <w:rsid w:val="00063958"/>
    <w:rsid w:val="00063F9A"/>
    <w:rsid w:val="000664A9"/>
    <w:rsid w:val="000672E7"/>
    <w:rsid w:val="0006780F"/>
    <w:rsid w:val="00075552"/>
    <w:rsid w:val="00075CE6"/>
    <w:rsid w:val="00076834"/>
    <w:rsid w:val="00081D39"/>
    <w:rsid w:val="00083E0A"/>
    <w:rsid w:val="000844F6"/>
    <w:rsid w:val="00090EE2"/>
    <w:rsid w:val="000957BD"/>
    <w:rsid w:val="00096A4F"/>
    <w:rsid w:val="00096F4A"/>
    <w:rsid w:val="000972F8"/>
    <w:rsid w:val="000A3331"/>
    <w:rsid w:val="000B22FF"/>
    <w:rsid w:val="000B24B2"/>
    <w:rsid w:val="000B2B5A"/>
    <w:rsid w:val="000B51C9"/>
    <w:rsid w:val="000C366A"/>
    <w:rsid w:val="000C4C04"/>
    <w:rsid w:val="000D7446"/>
    <w:rsid w:val="000E1B83"/>
    <w:rsid w:val="000E1FAF"/>
    <w:rsid w:val="000E2C58"/>
    <w:rsid w:val="00104387"/>
    <w:rsid w:val="00105355"/>
    <w:rsid w:val="00106355"/>
    <w:rsid w:val="00107065"/>
    <w:rsid w:val="0011193C"/>
    <w:rsid w:val="00112C47"/>
    <w:rsid w:val="001162F6"/>
    <w:rsid w:val="001213D7"/>
    <w:rsid w:val="001224C1"/>
    <w:rsid w:val="0012400E"/>
    <w:rsid w:val="0013489C"/>
    <w:rsid w:val="00137D2D"/>
    <w:rsid w:val="00144814"/>
    <w:rsid w:val="00145B99"/>
    <w:rsid w:val="00145EA0"/>
    <w:rsid w:val="00154C0D"/>
    <w:rsid w:val="00156092"/>
    <w:rsid w:val="00171C70"/>
    <w:rsid w:val="00172B4F"/>
    <w:rsid w:val="00182295"/>
    <w:rsid w:val="001846FD"/>
    <w:rsid w:val="00185160"/>
    <w:rsid w:val="001856BC"/>
    <w:rsid w:val="0018647E"/>
    <w:rsid w:val="001867A9"/>
    <w:rsid w:val="00191DBB"/>
    <w:rsid w:val="0019397A"/>
    <w:rsid w:val="001A0CEE"/>
    <w:rsid w:val="001A25A7"/>
    <w:rsid w:val="001B0440"/>
    <w:rsid w:val="001B4EE0"/>
    <w:rsid w:val="001B5765"/>
    <w:rsid w:val="001B705B"/>
    <w:rsid w:val="001C07DD"/>
    <w:rsid w:val="001C0B4C"/>
    <w:rsid w:val="001C3558"/>
    <w:rsid w:val="001C5A07"/>
    <w:rsid w:val="001C5E71"/>
    <w:rsid w:val="001D597E"/>
    <w:rsid w:val="001D733B"/>
    <w:rsid w:val="001E336B"/>
    <w:rsid w:val="001E3479"/>
    <w:rsid w:val="001E39C5"/>
    <w:rsid w:val="001E3BA3"/>
    <w:rsid w:val="001E5656"/>
    <w:rsid w:val="001F201C"/>
    <w:rsid w:val="001F2B7A"/>
    <w:rsid w:val="001F2FBF"/>
    <w:rsid w:val="001F5D8B"/>
    <w:rsid w:val="002078D8"/>
    <w:rsid w:val="00210498"/>
    <w:rsid w:val="002105B5"/>
    <w:rsid w:val="00212914"/>
    <w:rsid w:val="00212957"/>
    <w:rsid w:val="00215B03"/>
    <w:rsid w:val="00217A28"/>
    <w:rsid w:val="00223A8C"/>
    <w:rsid w:val="00227BA4"/>
    <w:rsid w:val="00231DD4"/>
    <w:rsid w:val="00235B7B"/>
    <w:rsid w:val="00237ED3"/>
    <w:rsid w:val="002447C8"/>
    <w:rsid w:val="00245734"/>
    <w:rsid w:val="002473E3"/>
    <w:rsid w:val="002635BD"/>
    <w:rsid w:val="00263876"/>
    <w:rsid w:val="00265C54"/>
    <w:rsid w:val="002742B4"/>
    <w:rsid w:val="002823A4"/>
    <w:rsid w:val="00295E32"/>
    <w:rsid w:val="002A18EA"/>
    <w:rsid w:val="002A41C7"/>
    <w:rsid w:val="002A7950"/>
    <w:rsid w:val="002B62AE"/>
    <w:rsid w:val="002B6770"/>
    <w:rsid w:val="002C1443"/>
    <w:rsid w:val="002C1DD0"/>
    <w:rsid w:val="002C2837"/>
    <w:rsid w:val="002C31E2"/>
    <w:rsid w:val="002C3DE0"/>
    <w:rsid w:val="002C57E2"/>
    <w:rsid w:val="002D4473"/>
    <w:rsid w:val="002D5A22"/>
    <w:rsid w:val="002D6C6B"/>
    <w:rsid w:val="002E0ECB"/>
    <w:rsid w:val="002E3B5C"/>
    <w:rsid w:val="002E42E8"/>
    <w:rsid w:val="002E448E"/>
    <w:rsid w:val="002F6709"/>
    <w:rsid w:val="002F6FB9"/>
    <w:rsid w:val="0030788E"/>
    <w:rsid w:val="00307B47"/>
    <w:rsid w:val="00311333"/>
    <w:rsid w:val="00312C28"/>
    <w:rsid w:val="00317A5A"/>
    <w:rsid w:val="003249D8"/>
    <w:rsid w:val="003265E1"/>
    <w:rsid w:val="00327B88"/>
    <w:rsid w:val="00330B24"/>
    <w:rsid w:val="0033253F"/>
    <w:rsid w:val="00332F56"/>
    <w:rsid w:val="00337AC7"/>
    <w:rsid w:val="00340F62"/>
    <w:rsid w:val="00343F25"/>
    <w:rsid w:val="00347F49"/>
    <w:rsid w:val="00350AE9"/>
    <w:rsid w:val="0035259A"/>
    <w:rsid w:val="003537AD"/>
    <w:rsid w:val="003558CE"/>
    <w:rsid w:val="00356909"/>
    <w:rsid w:val="00357144"/>
    <w:rsid w:val="0036203F"/>
    <w:rsid w:val="0036492F"/>
    <w:rsid w:val="00365952"/>
    <w:rsid w:val="00366A3C"/>
    <w:rsid w:val="00372873"/>
    <w:rsid w:val="00375900"/>
    <w:rsid w:val="00375D5B"/>
    <w:rsid w:val="003936F4"/>
    <w:rsid w:val="003A138A"/>
    <w:rsid w:val="003A270E"/>
    <w:rsid w:val="003A2CD0"/>
    <w:rsid w:val="003A3187"/>
    <w:rsid w:val="003A4B0B"/>
    <w:rsid w:val="003B0BE6"/>
    <w:rsid w:val="003B7B53"/>
    <w:rsid w:val="003C7B9C"/>
    <w:rsid w:val="003D0820"/>
    <w:rsid w:val="003D1EBC"/>
    <w:rsid w:val="003D3266"/>
    <w:rsid w:val="003E074D"/>
    <w:rsid w:val="003E0C4B"/>
    <w:rsid w:val="003F25CD"/>
    <w:rsid w:val="003F4E27"/>
    <w:rsid w:val="004001A1"/>
    <w:rsid w:val="004007D4"/>
    <w:rsid w:val="00401CB9"/>
    <w:rsid w:val="0040616D"/>
    <w:rsid w:val="00406AEB"/>
    <w:rsid w:val="004077E3"/>
    <w:rsid w:val="004118AC"/>
    <w:rsid w:val="00412906"/>
    <w:rsid w:val="004163AB"/>
    <w:rsid w:val="00420DA2"/>
    <w:rsid w:val="004269A9"/>
    <w:rsid w:val="0044197A"/>
    <w:rsid w:val="00444C11"/>
    <w:rsid w:val="004459BC"/>
    <w:rsid w:val="0045050E"/>
    <w:rsid w:val="00450550"/>
    <w:rsid w:val="00455BB0"/>
    <w:rsid w:val="00457F7A"/>
    <w:rsid w:val="00465B5C"/>
    <w:rsid w:val="0046727C"/>
    <w:rsid w:val="004707BD"/>
    <w:rsid w:val="00480481"/>
    <w:rsid w:val="0048319B"/>
    <w:rsid w:val="00484B72"/>
    <w:rsid w:val="00494F5D"/>
    <w:rsid w:val="00495313"/>
    <w:rsid w:val="0049639A"/>
    <w:rsid w:val="00497284"/>
    <w:rsid w:val="00497EA7"/>
    <w:rsid w:val="004A13B6"/>
    <w:rsid w:val="004A3570"/>
    <w:rsid w:val="004B42EF"/>
    <w:rsid w:val="004B4B67"/>
    <w:rsid w:val="004C1A39"/>
    <w:rsid w:val="004C39B1"/>
    <w:rsid w:val="004C3FE0"/>
    <w:rsid w:val="004D02FC"/>
    <w:rsid w:val="004D4D1A"/>
    <w:rsid w:val="004D6E0B"/>
    <w:rsid w:val="004E1013"/>
    <w:rsid w:val="004E364A"/>
    <w:rsid w:val="004E540F"/>
    <w:rsid w:val="004E55D8"/>
    <w:rsid w:val="004E564D"/>
    <w:rsid w:val="004E71BA"/>
    <w:rsid w:val="004F05B4"/>
    <w:rsid w:val="004F6E02"/>
    <w:rsid w:val="00502EAC"/>
    <w:rsid w:val="00514127"/>
    <w:rsid w:val="00514817"/>
    <w:rsid w:val="00515078"/>
    <w:rsid w:val="0052499A"/>
    <w:rsid w:val="00531C8E"/>
    <w:rsid w:val="00532EE3"/>
    <w:rsid w:val="00534999"/>
    <w:rsid w:val="00534FBD"/>
    <w:rsid w:val="00535186"/>
    <w:rsid w:val="00541961"/>
    <w:rsid w:val="00544B85"/>
    <w:rsid w:val="0055000E"/>
    <w:rsid w:val="00550654"/>
    <w:rsid w:val="00551AA4"/>
    <w:rsid w:val="0056008D"/>
    <w:rsid w:val="00560422"/>
    <w:rsid w:val="00563A47"/>
    <w:rsid w:val="0057155C"/>
    <w:rsid w:val="00573F2E"/>
    <w:rsid w:val="00574CD5"/>
    <w:rsid w:val="005758C1"/>
    <w:rsid w:val="00577DB8"/>
    <w:rsid w:val="00583133"/>
    <w:rsid w:val="00587EE0"/>
    <w:rsid w:val="00595D8B"/>
    <w:rsid w:val="00597FCB"/>
    <w:rsid w:val="005A2B68"/>
    <w:rsid w:val="005B7AC7"/>
    <w:rsid w:val="005C11A7"/>
    <w:rsid w:val="005D3EC5"/>
    <w:rsid w:val="005E1E9D"/>
    <w:rsid w:val="005E2B65"/>
    <w:rsid w:val="005E65D4"/>
    <w:rsid w:val="005F59FB"/>
    <w:rsid w:val="005F5FF4"/>
    <w:rsid w:val="006035B2"/>
    <w:rsid w:val="006039B5"/>
    <w:rsid w:val="00605EDA"/>
    <w:rsid w:val="006106AE"/>
    <w:rsid w:val="00620D40"/>
    <w:rsid w:val="0062564E"/>
    <w:rsid w:val="00631FEC"/>
    <w:rsid w:val="006353A2"/>
    <w:rsid w:val="00637137"/>
    <w:rsid w:val="00637B06"/>
    <w:rsid w:val="0064400E"/>
    <w:rsid w:val="00647899"/>
    <w:rsid w:val="006506F3"/>
    <w:rsid w:val="00651EFB"/>
    <w:rsid w:val="00654C71"/>
    <w:rsid w:val="00654CDB"/>
    <w:rsid w:val="00660ED1"/>
    <w:rsid w:val="00661AF0"/>
    <w:rsid w:val="00662040"/>
    <w:rsid w:val="00663889"/>
    <w:rsid w:val="006646AF"/>
    <w:rsid w:val="00665B0D"/>
    <w:rsid w:val="00666541"/>
    <w:rsid w:val="00666718"/>
    <w:rsid w:val="0067080A"/>
    <w:rsid w:val="0067080D"/>
    <w:rsid w:val="006714F6"/>
    <w:rsid w:val="006723FC"/>
    <w:rsid w:val="0067291B"/>
    <w:rsid w:val="0067553C"/>
    <w:rsid w:val="00677898"/>
    <w:rsid w:val="00680797"/>
    <w:rsid w:val="00681EBE"/>
    <w:rsid w:val="00682FA3"/>
    <w:rsid w:val="006862D5"/>
    <w:rsid w:val="006865E9"/>
    <w:rsid w:val="00687356"/>
    <w:rsid w:val="00687A5E"/>
    <w:rsid w:val="00690D3F"/>
    <w:rsid w:val="00692A03"/>
    <w:rsid w:val="00694BCC"/>
    <w:rsid w:val="00697FF6"/>
    <w:rsid w:val="006A0656"/>
    <w:rsid w:val="006A3D48"/>
    <w:rsid w:val="006A3FE9"/>
    <w:rsid w:val="006A54B1"/>
    <w:rsid w:val="006A5625"/>
    <w:rsid w:val="006B470D"/>
    <w:rsid w:val="006C4A56"/>
    <w:rsid w:val="006C64C0"/>
    <w:rsid w:val="006C713A"/>
    <w:rsid w:val="006C77DF"/>
    <w:rsid w:val="006D33BF"/>
    <w:rsid w:val="006D468A"/>
    <w:rsid w:val="006D7211"/>
    <w:rsid w:val="006D7FC7"/>
    <w:rsid w:val="006E1541"/>
    <w:rsid w:val="006E38CA"/>
    <w:rsid w:val="007017D2"/>
    <w:rsid w:val="00703B16"/>
    <w:rsid w:val="0070629E"/>
    <w:rsid w:val="00710007"/>
    <w:rsid w:val="00711378"/>
    <w:rsid w:val="00712E10"/>
    <w:rsid w:val="00716216"/>
    <w:rsid w:val="0071691D"/>
    <w:rsid w:val="0071724F"/>
    <w:rsid w:val="007235E6"/>
    <w:rsid w:val="007258D1"/>
    <w:rsid w:val="00726200"/>
    <w:rsid w:val="00731B1F"/>
    <w:rsid w:val="00732E7B"/>
    <w:rsid w:val="00741925"/>
    <w:rsid w:val="0074429B"/>
    <w:rsid w:val="00760123"/>
    <w:rsid w:val="0076076C"/>
    <w:rsid w:val="00763FC6"/>
    <w:rsid w:val="00764440"/>
    <w:rsid w:val="00766055"/>
    <w:rsid w:val="007728D3"/>
    <w:rsid w:val="007755C2"/>
    <w:rsid w:val="007804CD"/>
    <w:rsid w:val="00787A9C"/>
    <w:rsid w:val="00790F39"/>
    <w:rsid w:val="007921AB"/>
    <w:rsid w:val="00792F36"/>
    <w:rsid w:val="00796885"/>
    <w:rsid w:val="00796BD9"/>
    <w:rsid w:val="00796C78"/>
    <w:rsid w:val="007A408D"/>
    <w:rsid w:val="007A443A"/>
    <w:rsid w:val="007A510A"/>
    <w:rsid w:val="007A556F"/>
    <w:rsid w:val="007A70D0"/>
    <w:rsid w:val="007B6A38"/>
    <w:rsid w:val="007C1F17"/>
    <w:rsid w:val="007C38CE"/>
    <w:rsid w:val="007C4B4B"/>
    <w:rsid w:val="007C4FE4"/>
    <w:rsid w:val="007C64C1"/>
    <w:rsid w:val="007C692A"/>
    <w:rsid w:val="007D1ABA"/>
    <w:rsid w:val="007F022B"/>
    <w:rsid w:val="007F02A7"/>
    <w:rsid w:val="007F7960"/>
    <w:rsid w:val="00801AC4"/>
    <w:rsid w:val="008032D7"/>
    <w:rsid w:val="00805631"/>
    <w:rsid w:val="0080656F"/>
    <w:rsid w:val="00807B88"/>
    <w:rsid w:val="00807D7B"/>
    <w:rsid w:val="0081500B"/>
    <w:rsid w:val="008236C5"/>
    <w:rsid w:val="008248B1"/>
    <w:rsid w:val="00831C1A"/>
    <w:rsid w:val="00843C88"/>
    <w:rsid w:val="0085520F"/>
    <w:rsid w:val="00861CB6"/>
    <w:rsid w:val="008641A4"/>
    <w:rsid w:val="00871AA5"/>
    <w:rsid w:val="008721BF"/>
    <w:rsid w:val="008731D5"/>
    <w:rsid w:val="00874CD7"/>
    <w:rsid w:val="00881623"/>
    <w:rsid w:val="008851DD"/>
    <w:rsid w:val="00885E5F"/>
    <w:rsid w:val="00886C93"/>
    <w:rsid w:val="0088772F"/>
    <w:rsid w:val="00896BBE"/>
    <w:rsid w:val="008A20AD"/>
    <w:rsid w:val="008A4BEC"/>
    <w:rsid w:val="008A78A9"/>
    <w:rsid w:val="008B2DD7"/>
    <w:rsid w:val="008B5FF3"/>
    <w:rsid w:val="008B7BB9"/>
    <w:rsid w:val="008B7DCD"/>
    <w:rsid w:val="008C16C0"/>
    <w:rsid w:val="008D36B3"/>
    <w:rsid w:val="008D38BB"/>
    <w:rsid w:val="008D3C49"/>
    <w:rsid w:val="008D5662"/>
    <w:rsid w:val="008D69CC"/>
    <w:rsid w:val="008E36B3"/>
    <w:rsid w:val="008E4D33"/>
    <w:rsid w:val="008E704E"/>
    <w:rsid w:val="008F0A33"/>
    <w:rsid w:val="008F51CC"/>
    <w:rsid w:val="008F7A63"/>
    <w:rsid w:val="009003C8"/>
    <w:rsid w:val="00902EB0"/>
    <w:rsid w:val="00905ABE"/>
    <w:rsid w:val="00913D98"/>
    <w:rsid w:val="00914432"/>
    <w:rsid w:val="009144D4"/>
    <w:rsid w:val="00915888"/>
    <w:rsid w:val="00923F58"/>
    <w:rsid w:val="00924007"/>
    <w:rsid w:val="009243B5"/>
    <w:rsid w:val="00931215"/>
    <w:rsid w:val="009324E9"/>
    <w:rsid w:val="00941A4C"/>
    <w:rsid w:val="00942178"/>
    <w:rsid w:val="009433ED"/>
    <w:rsid w:val="009461AB"/>
    <w:rsid w:val="00946FD5"/>
    <w:rsid w:val="00947685"/>
    <w:rsid w:val="00953585"/>
    <w:rsid w:val="00954D02"/>
    <w:rsid w:val="00964ADA"/>
    <w:rsid w:val="00964B8E"/>
    <w:rsid w:val="00971136"/>
    <w:rsid w:val="009731C0"/>
    <w:rsid w:val="00982EBD"/>
    <w:rsid w:val="00982EBE"/>
    <w:rsid w:val="00985C4B"/>
    <w:rsid w:val="00987F8E"/>
    <w:rsid w:val="00990783"/>
    <w:rsid w:val="00990D7C"/>
    <w:rsid w:val="00992C23"/>
    <w:rsid w:val="0099622A"/>
    <w:rsid w:val="009976CD"/>
    <w:rsid w:val="009B0991"/>
    <w:rsid w:val="009B539A"/>
    <w:rsid w:val="009C3649"/>
    <w:rsid w:val="009C66E6"/>
    <w:rsid w:val="009D6327"/>
    <w:rsid w:val="009D63C1"/>
    <w:rsid w:val="009D6A47"/>
    <w:rsid w:val="009D745A"/>
    <w:rsid w:val="009D7666"/>
    <w:rsid w:val="009E5291"/>
    <w:rsid w:val="009E6BDD"/>
    <w:rsid w:val="009E757B"/>
    <w:rsid w:val="009F0FB0"/>
    <w:rsid w:val="009F3224"/>
    <w:rsid w:val="009F3597"/>
    <w:rsid w:val="009F4F24"/>
    <w:rsid w:val="009F794C"/>
    <w:rsid w:val="00A0143C"/>
    <w:rsid w:val="00A0280E"/>
    <w:rsid w:val="00A02839"/>
    <w:rsid w:val="00A04FA5"/>
    <w:rsid w:val="00A139E1"/>
    <w:rsid w:val="00A20B59"/>
    <w:rsid w:val="00A21E68"/>
    <w:rsid w:val="00A34BF1"/>
    <w:rsid w:val="00A47678"/>
    <w:rsid w:val="00A47E32"/>
    <w:rsid w:val="00A52A44"/>
    <w:rsid w:val="00A53255"/>
    <w:rsid w:val="00A54006"/>
    <w:rsid w:val="00A565DD"/>
    <w:rsid w:val="00A578A3"/>
    <w:rsid w:val="00A658B2"/>
    <w:rsid w:val="00A670AD"/>
    <w:rsid w:val="00A705A6"/>
    <w:rsid w:val="00A71E06"/>
    <w:rsid w:val="00A72B37"/>
    <w:rsid w:val="00A809A6"/>
    <w:rsid w:val="00A83378"/>
    <w:rsid w:val="00A83E36"/>
    <w:rsid w:val="00A84C26"/>
    <w:rsid w:val="00A84F4A"/>
    <w:rsid w:val="00A9259C"/>
    <w:rsid w:val="00A936FA"/>
    <w:rsid w:val="00A94159"/>
    <w:rsid w:val="00AA0C15"/>
    <w:rsid w:val="00AA1BEF"/>
    <w:rsid w:val="00AA3985"/>
    <w:rsid w:val="00AA788F"/>
    <w:rsid w:val="00AB3C68"/>
    <w:rsid w:val="00AC0492"/>
    <w:rsid w:val="00AD01B3"/>
    <w:rsid w:val="00AD4EC1"/>
    <w:rsid w:val="00AE3FF9"/>
    <w:rsid w:val="00AE6C9E"/>
    <w:rsid w:val="00AE79CD"/>
    <w:rsid w:val="00AE7C4A"/>
    <w:rsid w:val="00AF0477"/>
    <w:rsid w:val="00AF6DBF"/>
    <w:rsid w:val="00B11FE7"/>
    <w:rsid w:val="00B12DD6"/>
    <w:rsid w:val="00B130BE"/>
    <w:rsid w:val="00B15125"/>
    <w:rsid w:val="00B16FBE"/>
    <w:rsid w:val="00B17CF6"/>
    <w:rsid w:val="00B213DC"/>
    <w:rsid w:val="00B227E1"/>
    <w:rsid w:val="00B27DE6"/>
    <w:rsid w:val="00B32972"/>
    <w:rsid w:val="00B349A4"/>
    <w:rsid w:val="00B37CA3"/>
    <w:rsid w:val="00B4004C"/>
    <w:rsid w:val="00B404BA"/>
    <w:rsid w:val="00B41462"/>
    <w:rsid w:val="00B42F38"/>
    <w:rsid w:val="00B44822"/>
    <w:rsid w:val="00B44CF7"/>
    <w:rsid w:val="00B44DEB"/>
    <w:rsid w:val="00B530E7"/>
    <w:rsid w:val="00B54804"/>
    <w:rsid w:val="00B54DC4"/>
    <w:rsid w:val="00B55175"/>
    <w:rsid w:val="00B55E93"/>
    <w:rsid w:val="00B64903"/>
    <w:rsid w:val="00B67557"/>
    <w:rsid w:val="00B81DB7"/>
    <w:rsid w:val="00B846E8"/>
    <w:rsid w:val="00B8622D"/>
    <w:rsid w:val="00B922D9"/>
    <w:rsid w:val="00B94BB2"/>
    <w:rsid w:val="00B953C0"/>
    <w:rsid w:val="00B956D6"/>
    <w:rsid w:val="00B96149"/>
    <w:rsid w:val="00B96A2F"/>
    <w:rsid w:val="00B97136"/>
    <w:rsid w:val="00BA71C8"/>
    <w:rsid w:val="00BA723C"/>
    <w:rsid w:val="00BB1B88"/>
    <w:rsid w:val="00BB52C2"/>
    <w:rsid w:val="00BB7DEF"/>
    <w:rsid w:val="00BC0064"/>
    <w:rsid w:val="00BD1054"/>
    <w:rsid w:val="00BD1B9D"/>
    <w:rsid w:val="00BD1CF8"/>
    <w:rsid w:val="00BD4949"/>
    <w:rsid w:val="00BD4F25"/>
    <w:rsid w:val="00BE2A2D"/>
    <w:rsid w:val="00BE37AD"/>
    <w:rsid w:val="00BE42FF"/>
    <w:rsid w:val="00BE6E3E"/>
    <w:rsid w:val="00BF59FD"/>
    <w:rsid w:val="00C02944"/>
    <w:rsid w:val="00C02B0C"/>
    <w:rsid w:val="00C05A25"/>
    <w:rsid w:val="00C14CDD"/>
    <w:rsid w:val="00C156F8"/>
    <w:rsid w:val="00C21710"/>
    <w:rsid w:val="00C22CAB"/>
    <w:rsid w:val="00C3129F"/>
    <w:rsid w:val="00C31D53"/>
    <w:rsid w:val="00C31F77"/>
    <w:rsid w:val="00C3491E"/>
    <w:rsid w:val="00C35AA8"/>
    <w:rsid w:val="00C37C40"/>
    <w:rsid w:val="00C40D32"/>
    <w:rsid w:val="00C41565"/>
    <w:rsid w:val="00C418C6"/>
    <w:rsid w:val="00C43CED"/>
    <w:rsid w:val="00C43DD7"/>
    <w:rsid w:val="00C540DF"/>
    <w:rsid w:val="00C54742"/>
    <w:rsid w:val="00C56C61"/>
    <w:rsid w:val="00C60072"/>
    <w:rsid w:val="00C6378D"/>
    <w:rsid w:val="00C63A15"/>
    <w:rsid w:val="00C66139"/>
    <w:rsid w:val="00C67315"/>
    <w:rsid w:val="00C70148"/>
    <w:rsid w:val="00C706E0"/>
    <w:rsid w:val="00C74E65"/>
    <w:rsid w:val="00C80543"/>
    <w:rsid w:val="00C811DC"/>
    <w:rsid w:val="00C8207A"/>
    <w:rsid w:val="00C85609"/>
    <w:rsid w:val="00C86326"/>
    <w:rsid w:val="00C90AD6"/>
    <w:rsid w:val="00C9175A"/>
    <w:rsid w:val="00C9303E"/>
    <w:rsid w:val="00C94A2C"/>
    <w:rsid w:val="00C94D8D"/>
    <w:rsid w:val="00C97AD7"/>
    <w:rsid w:val="00CA0269"/>
    <w:rsid w:val="00CA2911"/>
    <w:rsid w:val="00CA2C8C"/>
    <w:rsid w:val="00CA2CDC"/>
    <w:rsid w:val="00CA539C"/>
    <w:rsid w:val="00CA588F"/>
    <w:rsid w:val="00CA64B7"/>
    <w:rsid w:val="00CB00FC"/>
    <w:rsid w:val="00CB605F"/>
    <w:rsid w:val="00CC3BC6"/>
    <w:rsid w:val="00CD12F8"/>
    <w:rsid w:val="00CD356D"/>
    <w:rsid w:val="00CD43FF"/>
    <w:rsid w:val="00CD74E8"/>
    <w:rsid w:val="00CE495A"/>
    <w:rsid w:val="00CE553C"/>
    <w:rsid w:val="00CE6B8D"/>
    <w:rsid w:val="00D017D6"/>
    <w:rsid w:val="00D01BA4"/>
    <w:rsid w:val="00D02901"/>
    <w:rsid w:val="00D051DB"/>
    <w:rsid w:val="00D12063"/>
    <w:rsid w:val="00D16E7D"/>
    <w:rsid w:val="00D22C27"/>
    <w:rsid w:val="00D31345"/>
    <w:rsid w:val="00D341B2"/>
    <w:rsid w:val="00D347EF"/>
    <w:rsid w:val="00D4003D"/>
    <w:rsid w:val="00D462F5"/>
    <w:rsid w:val="00D47DF5"/>
    <w:rsid w:val="00D51D00"/>
    <w:rsid w:val="00D52A05"/>
    <w:rsid w:val="00D57826"/>
    <w:rsid w:val="00D63455"/>
    <w:rsid w:val="00D63E22"/>
    <w:rsid w:val="00D6506C"/>
    <w:rsid w:val="00D670B1"/>
    <w:rsid w:val="00D823D2"/>
    <w:rsid w:val="00D84F00"/>
    <w:rsid w:val="00D90484"/>
    <w:rsid w:val="00D91B2D"/>
    <w:rsid w:val="00D92A4E"/>
    <w:rsid w:val="00D96343"/>
    <w:rsid w:val="00DA3B08"/>
    <w:rsid w:val="00DA3E56"/>
    <w:rsid w:val="00DB06A0"/>
    <w:rsid w:val="00DB6F3F"/>
    <w:rsid w:val="00DC03DF"/>
    <w:rsid w:val="00DC176D"/>
    <w:rsid w:val="00DC198A"/>
    <w:rsid w:val="00DC4956"/>
    <w:rsid w:val="00DC5B7B"/>
    <w:rsid w:val="00DC7498"/>
    <w:rsid w:val="00DD08AD"/>
    <w:rsid w:val="00DD2A27"/>
    <w:rsid w:val="00DE0468"/>
    <w:rsid w:val="00DE05E6"/>
    <w:rsid w:val="00DE1DC7"/>
    <w:rsid w:val="00DE3E6B"/>
    <w:rsid w:val="00DE3FAE"/>
    <w:rsid w:val="00DE4F88"/>
    <w:rsid w:val="00DE4FBB"/>
    <w:rsid w:val="00DF24BB"/>
    <w:rsid w:val="00DF32F9"/>
    <w:rsid w:val="00DF66FD"/>
    <w:rsid w:val="00E02B9D"/>
    <w:rsid w:val="00E064FB"/>
    <w:rsid w:val="00E06C40"/>
    <w:rsid w:val="00E07DBE"/>
    <w:rsid w:val="00E10FA1"/>
    <w:rsid w:val="00E125E5"/>
    <w:rsid w:val="00E12DC9"/>
    <w:rsid w:val="00E36CEC"/>
    <w:rsid w:val="00E36F44"/>
    <w:rsid w:val="00E37B4D"/>
    <w:rsid w:val="00E453E6"/>
    <w:rsid w:val="00E47877"/>
    <w:rsid w:val="00E54246"/>
    <w:rsid w:val="00E545AE"/>
    <w:rsid w:val="00E57882"/>
    <w:rsid w:val="00E60CF8"/>
    <w:rsid w:val="00E61CB8"/>
    <w:rsid w:val="00E657E1"/>
    <w:rsid w:val="00E743D4"/>
    <w:rsid w:val="00E74434"/>
    <w:rsid w:val="00E758E7"/>
    <w:rsid w:val="00E765EF"/>
    <w:rsid w:val="00E769CA"/>
    <w:rsid w:val="00E84270"/>
    <w:rsid w:val="00E908AC"/>
    <w:rsid w:val="00E91A88"/>
    <w:rsid w:val="00E92069"/>
    <w:rsid w:val="00E92AED"/>
    <w:rsid w:val="00EA02B7"/>
    <w:rsid w:val="00EA1A71"/>
    <w:rsid w:val="00EA353D"/>
    <w:rsid w:val="00EB1105"/>
    <w:rsid w:val="00EB1B49"/>
    <w:rsid w:val="00EB2E1B"/>
    <w:rsid w:val="00EB4CD9"/>
    <w:rsid w:val="00EB7B61"/>
    <w:rsid w:val="00EC4B03"/>
    <w:rsid w:val="00EC5150"/>
    <w:rsid w:val="00EC7FA2"/>
    <w:rsid w:val="00ED36ED"/>
    <w:rsid w:val="00ED37A2"/>
    <w:rsid w:val="00ED66A1"/>
    <w:rsid w:val="00ED74E6"/>
    <w:rsid w:val="00EE14BE"/>
    <w:rsid w:val="00EE583E"/>
    <w:rsid w:val="00EF7145"/>
    <w:rsid w:val="00F004BF"/>
    <w:rsid w:val="00F00A74"/>
    <w:rsid w:val="00F01852"/>
    <w:rsid w:val="00F0605A"/>
    <w:rsid w:val="00F0609E"/>
    <w:rsid w:val="00F07492"/>
    <w:rsid w:val="00F24AE0"/>
    <w:rsid w:val="00F2504E"/>
    <w:rsid w:val="00F271E7"/>
    <w:rsid w:val="00F310D6"/>
    <w:rsid w:val="00F451E4"/>
    <w:rsid w:val="00F47063"/>
    <w:rsid w:val="00F47F7D"/>
    <w:rsid w:val="00F51F4D"/>
    <w:rsid w:val="00F60801"/>
    <w:rsid w:val="00F615DF"/>
    <w:rsid w:val="00F63C46"/>
    <w:rsid w:val="00F65342"/>
    <w:rsid w:val="00F71CDD"/>
    <w:rsid w:val="00F74292"/>
    <w:rsid w:val="00F77581"/>
    <w:rsid w:val="00F77E2F"/>
    <w:rsid w:val="00F80458"/>
    <w:rsid w:val="00F82D51"/>
    <w:rsid w:val="00F84FF2"/>
    <w:rsid w:val="00F863CE"/>
    <w:rsid w:val="00F87121"/>
    <w:rsid w:val="00F8770F"/>
    <w:rsid w:val="00F91797"/>
    <w:rsid w:val="00F93206"/>
    <w:rsid w:val="00F94DD0"/>
    <w:rsid w:val="00F979FE"/>
    <w:rsid w:val="00FA026F"/>
    <w:rsid w:val="00FA0543"/>
    <w:rsid w:val="00FA4324"/>
    <w:rsid w:val="00FA64DC"/>
    <w:rsid w:val="00FA6615"/>
    <w:rsid w:val="00FA7080"/>
    <w:rsid w:val="00FB24E8"/>
    <w:rsid w:val="00FB3A36"/>
    <w:rsid w:val="00FB548A"/>
    <w:rsid w:val="00FB6EC4"/>
    <w:rsid w:val="00FC402E"/>
    <w:rsid w:val="00FD6301"/>
    <w:rsid w:val="00FD791F"/>
    <w:rsid w:val="00FE0B69"/>
    <w:rsid w:val="00FE2703"/>
    <w:rsid w:val="00FE2DB9"/>
    <w:rsid w:val="00FE68B7"/>
    <w:rsid w:val="00FF1141"/>
    <w:rsid w:val="00FF1CCB"/>
    <w:rsid w:val="00FF2220"/>
    <w:rsid w:val="00FF224C"/>
    <w:rsid w:val="00FF2A7F"/>
    <w:rsid w:val="00FF3638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F971B"/>
  <w15:docId w15:val="{721579BE-5519-4D46-9A29-A2416AA4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E2B65"/>
    <w:pPr>
      <w:keepNext/>
      <w:ind w:right="-658"/>
      <w:outlineLvl w:val="1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ar"/>
    <w:qFormat/>
    <w:rsid w:val="005E2B65"/>
    <w:pPr>
      <w:keepNext/>
      <w:outlineLvl w:val="5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2D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D51"/>
  </w:style>
  <w:style w:type="paragraph" w:styleId="Piedepgina">
    <w:name w:val="footer"/>
    <w:basedOn w:val="Normal"/>
    <w:link w:val="PiedepginaCar"/>
    <w:uiPriority w:val="99"/>
    <w:unhideWhenUsed/>
    <w:rsid w:val="00F82D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D51"/>
  </w:style>
  <w:style w:type="table" w:styleId="Tablaconcuadrcula">
    <w:name w:val="Table Grid"/>
    <w:basedOn w:val="Tablanormal"/>
    <w:uiPriority w:val="59"/>
    <w:rsid w:val="00F8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38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87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E2B65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E2B65"/>
    <w:rPr>
      <w:rFonts w:ascii="Arial" w:eastAsia="Times New Roman" w:hAnsi="Arial" w:cs="Times New Roman"/>
      <w:b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5E2B65"/>
  </w:style>
  <w:style w:type="character" w:customStyle="1" w:styleId="TextocomentarioCar">
    <w:name w:val="Texto comentario Car"/>
    <w:basedOn w:val="Fuentedeprrafopredeter"/>
    <w:link w:val="Textocomentario"/>
    <w:uiPriority w:val="99"/>
    <w:rsid w:val="005E2B6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2B65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2A795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Default">
    <w:name w:val="Default"/>
    <w:rsid w:val="00FC4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rsid w:val="00FC402E"/>
    <w:rPr>
      <w:sz w:val="16"/>
      <w:szCs w:val="16"/>
    </w:rPr>
  </w:style>
  <w:style w:type="paragraph" w:customStyle="1" w:styleId="CarCarCarCarCarCarCarCarCarCarCarCarCarCar">
    <w:name w:val="Car Car Car Car Car Car Car Car Car Car Car Car Car Car"/>
    <w:basedOn w:val="Normal"/>
    <w:semiHidden/>
    <w:rsid w:val="008032D7"/>
    <w:pPr>
      <w:spacing w:after="160" w:line="240" w:lineRule="exact"/>
    </w:pPr>
    <w:rPr>
      <w:rFonts w:ascii="Tahoma" w:hAnsi="Tahoma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B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B6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stilo2">
    <w:name w:val="estilo2"/>
    <w:basedOn w:val="Normal"/>
    <w:rsid w:val="00F451E4"/>
    <w:pPr>
      <w:spacing w:before="100" w:beforeAutospacing="1" w:after="100" w:afterAutospacing="1"/>
    </w:pPr>
    <w:rPr>
      <w:rFonts w:ascii="Arial" w:eastAsia="Calibri" w:hAnsi="Arial" w:cs="Arial"/>
      <w:color w:val="003366"/>
      <w:sz w:val="17"/>
      <w:szCs w:val="17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04488C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9F0F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25A5-F988-4652-99E7-66A7494C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de Planeación Minero Energetica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Vergara</dc:creator>
  <cp:lastModifiedBy>Monica Julieth Ovalle Rey</cp:lastModifiedBy>
  <cp:revision>3</cp:revision>
  <cp:lastPrinted>2018-09-21T16:28:00Z</cp:lastPrinted>
  <dcterms:created xsi:type="dcterms:W3CDTF">2024-12-04T21:03:00Z</dcterms:created>
  <dcterms:modified xsi:type="dcterms:W3CDTF">2025-01-20T20:46:00Z</dcterms:modified>
</cp:coreProperties>
</file>