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C6FF0" w14:textId="77777777" w:rsidR="00DD671B" w:rsidRPr="00257455" w:rsidRDefault="00DD671B" w:rsidP="00DE328D">
      <w:pPr>
        <w:pStyle w:val="Sangradetextonormal"/>
        <w:spacing w:after="0" w:line="240" w:lineRule="auto"/>
        <w:ind w:left="0" w:right="-29"/>
        <w:jc w:val="center"/>
        <w:rPr>
          <w:rFonts w:ascii="Verdana" w:hAnsi="Verdana" w:cs="Arial"/>
          <w:i/>
          <w:color w:val="4472C4"/>
          <w:sz w:val="22"/>
          <w:szCs w:val="22"/>
        </w:rPr>
      </w:pPr>
    </w:p>
    <w:p w14:paraId="2D4AC332" w14:textId="7870DA2C" w:rsidR="005A72FA" w:rsidRPr="00257455" w:rsidRDefault="00702D4F" w:rsidP="00DE328D">
      <w:pPr>
        <w:pStyle w:val="Sangradetextonormal"/>
        <w:spacing w:after="0" w:line="240" w:lineRule="auto"/>
        <w:ind w:left="0" w:right="-29"/>
        <w:jc w:val="center"/>
        <w:rPr>
          <w:rFonts w:ascii="Verdana" w:hAnsi="Verdana" w:cs="Arial"/>
          <w:i/>
          <w:color w:val="4472C4"/>
          <w:sz w:val="22"/>
          <w:szCs w:val="22"/>
        </w:rPr>
      </w:pPr>
      <w:r w:rsidRPr="00257455">
        <w:rPr>
          <w:rFonts w:ascii="Verdana" w:hAnsi="Verdana"/>
          <w:noProof/>
          <w:sz w:val="22"/>
          <w:szCs w:val="22"/>
          <w:lang w:val="en-US"/>
        </w:rPr>
        <w:drawing>
          <wp:inline distT="0" distB="0" distL="0" distR="0" wp14:anchorId="3683C8FB" wp14:editId="3F81FA6C">
            <wp:extent cx="1714500" cy="1712036"/>
            <wp:effectExtent l="0" t="0" r="0" b="0"/>
            <wp:docPr id="1819591172" name="Imagen 1" descr="Colombia potencia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mbia potencia de la vi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66" cy="1731075"/>
                    </a:xfrm>
                    <a:prstGeom prst="rect">
                      <a:avLst/>
                    </a:prstGeom>
                    <a:noFill/>
                    <a:ln>
                      <a:noFill/>
                    </a:ln>
                  </pic:spPr>
                </pic:pic>
              </a:graphicData>
            </a:graphic>
          </wp:inline>
        </w:drawing>
      </w:r>
    </w:p>
    <w:p w14:paraId="3AC1C052" w14:textId="35FBE3EE" w:rsidR="00DB5CF2" w:rsidRPr="00257455" w:rsidRDefault="00DB5CF2" w:rsidP="00DE328D">
      <w:pPr>
        <w:pStyle w:val="Sangradetextonormal"/>
        <w:spacing w:after="0" w:line="240" w:lineRule="auto"/>
        <w:ind w:left="0" w:right="-29"/>
        <w:jc w:val="center"/>
        <w:rPr>
          <w:rFonts w:ascii="Verdana" w:hAnsi="Verdana" w:cs="Arial"/>
          <w:i/>
          <w:color w:val="4472C4"/>
          <w:sz w:val="22"/>
          <w:szCs w:val="22"/>
        </w:rPr>
      </w:pPr>
    </w:p>
    <w:p w14:paraId="1B63E8A5" w14:textId="62E0CAD8" w:rsidR="00DB5CF2" w:rsidRPr="00257455" w:rsidRDefault="00DB5CF2" w:rsidP="00DE328D">
      <w:pPr>
        <w:pStyle w:val="Sangradetextonormal"/>
        <w:spacing w:after="0" w:line="240" w:lineRule="auto"/>
        <w:ind w:left="0" w:right="-29"/>
        <w:jc w:val="center"/>
        <w:rPr>
          <w:rFonts w:ascii="Verdana" w:hAnsi="Verdana" w:cs="Arial"/>
          <w:i/>
          <w:color w:val="4472C4"/>
          <w:sz w:val="22"/>
          <w:szCs w:val="22"/>
        </w:rPr>
      </w:pPr>
    </w:p>
    <w:p w14:paraId="64D2B68E" w14:textId="77777777" w:rsidR="00DB5CF2" w:rsidRPr="00257455" w:rsidRDefault="00DB5CF2" w:rsidP="00DE328D">
      <w:pPr>
        <w:pStyle w:val="Sangradetextonormal"/>
        <w:spacing w:after="0" w:line="240" w:lineRule="auto"/>
        <w:ind w:left="0" w:right="-29"/>
        <w:jc w:val="center"/>
        <w:rPr>
          <w:rFonts w:ascii="Verdana" w:hAnsi="Verdana" w:cs="Arial"/>
          <w:i/>
          <w:color w:val="4472C4"/>
          <w:sz w:val="22"/>
          <w:szCs w:val="22"/>
        </w:rPr>
      </w:pPr>
    </w:p>
    <w:p w14:paraId="6EC8AC48" w14:textId="77777777" w:rsidR="008C1479" w:rsidRPr="00053B09" w:rsidRDefault="008C1479" w:rsidP="008C1479">
      <w:pPr>
        <w:tabs>
          <w:tab w:val="left" w:pos="1005"/>
          <w:tab w:val="center" w:pos="4759"/>
        </w:tabs>
        <w:spacing w:after="0" w:line="240" w:lineRule="auto"/>
        <w:jc w:val="center"/>
        <w:rPr>
          <w:rFonts w:ascii="Verdana" w:hAnsi="Verdana"/>
          <w:b/>
          <w:sz w:val="24"/>
          <w:szCs w:val="24"/>
        </w:rPr>
      </w:pPr>
      <w:r w:rsidRPr="00053B09">
        <w:rPr>
          <w:rFonts w:ascii="Verdana" w:hAnsi="Verdana"/>
          <w:b/>
          <w:sz w:val="24"/>
          <w:szCs w:val="24"/>
        </w:rPr>
        <w:t>UNIDAD DE PLANEACIÓN MINERO ENERGÉTICA - UPME</w:t>
      </w:r>
    </w:p>
    <w:p w14:paraId="2386416A" w14:textId="77777777" w:rsidR="008C1479" w:rsidRPr="00053B09" w:rsidRDefault="008C1479" w:rsidP="008C1479">
      <w:pPr>
        <w:tabs>
          <w:tab w:val="left" w:pos="1005"/>
          <w:tab w:val="center" w:pos="4759"/>
        </w:tabs>
        <w:spacing w:after="0" w:line="240" w:lineRule="auto"/>
        <w:jc w:val="center"/>
        <w:rPr>
          <w:rFonts w:ascii="Verdana" w:hAnsi="Verdana"/>
          <w:b/>
          <w:sz w:val="24"/>
          <w:szCs w:val="24"/>
        </w:rPr>
      </w:pPr>
      <w:r w:rsidRPr="00053B09">
        <w:rPr>
          <w:rFonts w:ascii="Verdana" w:hAnsi="Verdana"/>
          <w:b/>
          <w:sz w:val="24"/>
          <w:szCs w:val="24"/>
        </w:rPr>
        <w:t>DIRECCIÓN GENERAL - CONTROL INTERNO</w:t>
      </w:r>
    </w:p>
    <w:p w14:paraId="708851B4" w14:textId="77777777" w:rsidR="008C1479" w:rsidRPr="00F12C1E" w:rsidRDefault="008C1479" w:rsidP="008C1479">
      <w:pPr>
        <w:spacing w:after="0" w:line="240" w:lineRule="auto"/>
        <w:jc w:val="center"/>
        <w:rPr>
          <w:rFonts w:ascii="Verdana" w:hAnsi="Verdana"/>
        </w:rPr>
      </w:pPr>
    </w:p>
    <w:p w14:paraId="38B34A32" w14:textId="77777777" w:rsidR="008C1479" w:rsidRPr="0047004D" w:rsidRDefault="008C1479" w:rsidP="008C1479">
      <w:pPr>
        <w:pStyle w:val="Sangradetextonormal"/>
        <w:spacing w:after="0" w:line="240" w:lineRule="auto"/>
        <w:ind w:left="0" w:right="-29"/>
        <w:jc w:val="center"/>
        <w:rPr>
          <w:rFonts w:ascii="Verdana" w:hAnsi="Verdana" w:cs="Arial"/>
          <w:i/>
          <w:iCs/>
          <w:color w:val="0000CC"/>
          <w:sz w:val="22"/>
          <w:szCs w:val="22"/>
        </w:rPr>
      </w:pPr>
      <w:r w:rsidRPr="0047004D">
        <w:rPr>
          <w:rFonts w:ascii="Verdana" w:hAnsi="Verdana" w:cs="Arial"/>
          <w:i/>
          <w:iCs/>
          <w:color w:val="0000CC"/>
          <w:sz w:val="22"/>
          <w:szCs w:val="22"/>
        </w:rPr>
        <w:t>Este texto en azul orienta a los auditores encargados de la preparación del documento, y por tanto debe ser eliminado de la versión oficial del mismo.</w:t>
      </w:r>
    </w:p>
    <w:p w14:paraId="513237E8" w14:textId="77777777" w:rsidR="008C1479" w:rsidRPr="0047004D" w:rsidRDefault="008C1479" w:rsidP="008C1479">
      <w:pPr>
        <w:pStyle w:val="Sangradetextonormal"/>
        <w:spacing w:after="0" w:line="240" w:lineRule="auto"/>
        <w:ind w:left="0" w:right="-29"/>
        <w:jc w:val="center"/>
        <w:rPr>
          <w:rFonts w:ascii="Verdana" w:hAnsi="Verdana" w:cs="Arial"/>
          <w:i/>
          <w:iCs/>
          <w:color w:val="0000CC"/>
          <w:sz w:val="22"/>
          <w:szCs w:val="22"/>
        </w:rPr>
      </w:pPr>
      <w:r w:rsidRPr="0047004D">
        <w:rPr>
          <w:rFonts w:ascii="Verdana" w:hAnsi="Verdana" w:cs="Arial"/>
          <w:i/>
          <w:iCs/>
          <w:color w:val="0000CC"/>
          <w:sz w:val="22"/>
          <w:szCs w:val="22"/>
        </w:rPr>
        <w:t xml:space="preserve">(Utilizar Fuente: Verdana, Tamaño: 11 puntos; Espaciado: Anterior 0 </w:t>
      </w:r>
      <w:proofErr w:type="spellStart"/>
      <w:r w:rsidRPr="0047004D">
        <w:rPr>
          <w:rFonts w:ascii="Verdana" w:hAnsi="Verdana" w:cs="Arial"/>
          <w:i/>
          <w:iCs/>
          <w:color w:val="0000CC"/>
          <w:sz w:val="22"/>
          <w:szCs w:val="22"/>
        </w:rPr>
        <w:t>pto</w:t>
      </w:r>
      <w:proofErr w:type="spellEnd"/>
      <w:r w:rsidRPr="0047004D">
        <w:rPr>
          <w:rFonts w:ascii="Verdana" w:hAnsi="Verdana" w:cs="Arial"/>
          <w:i/>
          <w:iCs/>
          <w:color w:val="0000CC"/>
          <w:sz w:val="22"/>
          <w:szCs w:val="22"/>
        </w:rPr>
        <w:t xml:space="preserve"> y Posterior 0 </w:t>
      </w:r>
      <w:proofErr w:type="spellStart"/>
      <w:r w:rsidRPr="0047004D">
        <w:rPr>
          <w:rFonts w:ascii="Verdana" w:hAnsi="Verdana" w:cs="Arial"/>
          <w:i/>
          <w:iCs/>
          <w:color w:val="0000CC"/>
          <w:sz w:val="22"/>
          <w:szCs w:val="22"/>
        </w:rPr>
        <w:t>pto</w:t>
      </w:r>
      <w:proofErr w:type="spellEnd"/>
      <w:r w:rsidRPr="0047004D">
        <w:rPr>
          <w:rFonts w:ascii="Verdana" w:hAnsi="Verdana" w:cs="Arial"/>
          <w:i/>
          <w:iCs/>
          <w:color w:val="0000CC"/>
          <w:sz w:val="22"/>
          <w:szCs w:val="22"/>
        </w:rPr>
        <w:t xml:space="preserve"> e Interlineado: sencillo.)</w:t>
      </w:r>
    </w:p>
    <w:p w14:paraId="0E978DA9" w14:textId="77777777" w:rsidR="008C1479" w:rsidRPr="0047004D" w:rsidRDefault="008C1479" w:rsidP="008C1479">
      <w:pPr>
        <w:pStyle w:val="Sangradetextonormal"/>
        <w:spacing w:after="0" w:line="240" w:lineRule="auto"/>
        <w:ind w:left="0" w:right="-29"/>
        <w:jc w:val="center"/>
        <w:rPr>
          <w:rFonts w:ascii="Verdana" w:hAnsi="Verdana" w:cs="Arial"/>
          <w:i/>
          <w:iCs/>
          <w:color w:val="0000CC"/>
          <w:sz w:val="22"/>
          <w:szCs w:val="22"/>
        </w:rPr>
      </w:pPr>
      <w:r w:rsidRPr="0047004D">
        <w:rPr>
          <w:rFonts w:ascii="Verdana" w:hAnsi="Verdana" w:cs="Arial"/>
          <w:i/>
          <w:iCs/>
          <w:color w:val="0000CC"/>
          <w:sz w:val="22"/>
          <w:szCs w:val="22"/>
        </w:rPr>
        <w:t>Si utiliza imágenes o tablas incluir el título, numeración, fuente u origen de la imagen o tabla. Para las tablas utilizar Fuente: Arial, Tamaño: 9 puntos</w:t>
      </w:r>
    </w:p>
    <w:p w14:paraId="3CD3CFFF" w14:textId="7880584E" w:rsidR="00A41B5D" w:rsidRPr="00257455" w:rsidRDefault="00471CE1" w:rsidP="00DE328D">
      <w:pPr>
        <w:pStyle w:val="Sangradetextonormal"/>
        <w:spacing w:after="0" w:line="240" w:lineRule="auto"/>
        <w:ind w:left="0" w:right="-29"/>
        <w:jc w:val="center"/>
        <w:rPr>
          <w:rFonts w:ascii="Verdana" w:eastAsiaTheme="minorHAnsi" w:hAnsi="Verdana" w:cs="Arial"/>
          <w:i/>
          <w:iCs/>
          <w:color w:val="0000CC"/>
          <w:sz w:val="22"/>
          <w:szCs w:val="22"/>
        </w:rPr>
      </w:pPr>
      <w:r w:rsidRPr="00257455">
        <w:rPr>
          <w:rFonts w:ascii="Verdana" w:eastAsiaTheme="minorHAnsi" w:hAnsi="Verdana" w:cs="Arial"/>
          <w:i/>
          <w:iCs/>
          <w:color w:val="000000" w:themeColor="text1"/>
          <w:sz w:val="22"/>
          <w:szCs w:val="22"/>
        </w:rPr>
        <w:t xml:space="preserve"> </w:t>
      </w:r>
    </w:p>
    <w:p w14:paraId="1366CD00" w14:textId="77777777" w:rsidR="005A72FA" w:rsidRPr="00257455" w:rsidRDefault="005A72FA" w:rsidP="00DE328D">
      <w:pPr>
        <w:spacing w:after="0" w:line="240" w:lineRule="auto"/>
        <w:jc w:val="center"/>
        <w:rPr>
          <w:rFonts w:ascii="Verdana" w:hAnsi="Verdana"/>
        </w:rPr>
      </w:pPr>
    </w:p>
    <w:p w14:paraId="69D34101" w14:textId="77777777" w:rsidR="005A72FA" w:rsidRPr="00257455" w:rsidRDefault="005A72FA" w:rsidP="00DE328D">
      <w:pPr>
        <w:spacing w:after="0" w:line="240" w:lineRule="auto"/>
        <w:jc w:val="center"/>
        <w:rPr>
          <w:rFonts w:ascii="Verdana" w:hAnsi="Verdana"/>
        </w:rPr>
      </w:pPr>
    </w:p>
    <w:p w14:paraId="01B9FE44" w14:textId="77777777" w:rsidR="005A72FA" w:rsidRPr="00257455" w:rsidRDefault="005A72FA" w:rsidP="00DE328D">
      <w:pPr>
        <w:spacing w:after="0" w:line="240" w:lineRule="auto"/>
        <w:jc w:val="center"/>
        <w:rPr>
          <w:rFonts w:ascii="Verdana" w:hAnsi="Verdana"/>
        </w:rPr>
      </w:pPr>
    </w:p>
    <w:p w14:paraId="4C2AFE2F" w14:textId="429A6FB2" w:rsidR="008C1479" w:rsidRPr="0047004D" w:rsidRDefault="008C1479" w:rsidP="008C1479">
      <w:pPr>
        <w:tabs>
          <w:tab w:val="left" w:pos="1005"/>
          <w:tab w:val="center" w:pos="4759"/>
        </w:tabs>
        <w:spacing w:after="0" w:line="240" w:lineRule="auto"/>
        <w:jc w:val="center"/>
        <w:rPr>
          <w:rFonts w:ascii="Verdana" w:hAnsi="Verdana" w:cs="Arial"/>
          <w:color w:val="0000CC"/>
        </w:rPr>
      </w:pPr>
      <w:r w:rsidRPr="00F12C1E">
        <w:rPr>
          <w:rFonts w:ascii="Verdana" w:hAnsi="Verdana"/>
          <w:b/>
        </w:rPr>
        <w:t>AUDITORÍA DE</w:t>
      </w:r>
      <w:r>
        <w:rPr>
          <w:rFonts w:ascii="Verdana" w:hAnsi="Verdana"/>
          <w:b/>
        </w:rPr>
        <w:t xml:space="preserve"> CUMPLIMIENTO</w:t>
      </w:r>
      <w:r w:rsidR="00F67789">
        <w:rPr>
          <w:rFonts w:ascii="Verdana" w:hAnsi="Verdana"/>
          <w:b/>
        </w:rPr>
        <w:t xml:space="preserve"> O SEGUIMIENTO</w:t>
      </w:r>
      <w:r>
        <w:rPr>
          <w:rFonts w:ascii="Verdana" w:hAnsi="Verdana"/>
          <w:b/>
        </w:rPr>
        <w:t xml:space="preserve"> </w:t>
      </w:r>
      <w:r w:rsidR="00F67789">
        <w:rPr>
          <w:rFonts w:ascii="Verdana" w:hAnsi="Verdana"/>
          <w:b/>
        </w:rPr>
        <w:t>(</w:t>
      </w:r>
      <w:r w:rsidRPr="0047004D">
        <w:rPr>
          <w:rFonts w:ascii="Verdana" w:hAnsi="Verdana" w:cs="Arial"/>
          <w:color w:val="0000CC"/>
        </w:rPr>
        <w:t xml:space="preserve">Registrar el proceso, proyecto, programa, área funcional, sistema, o temática que se auditó, de acuerdo con el </w:t>
      </w:r>
      <w:r>
        <w:rPr>
          <w:rFonts w:ascii="Verdana" w:hAnsi="Verdana" w:cs="Arial"/>
          <w:color w:val="0000CC"/>
        </w:rPr>
        <w:t>P</w:t>
      </w:r>
      <w:r w:rsidRPr="0047004D">
        <w:rPr>
          <w:rFonts w:ascii="Verdana" w:hAnsi="Verdana" w:cs="Arial"/>
          <w:color w:val="0000CC"/>
        </w:rPr>
        <w:t>lan Anual de Auditoría...</w:t>
      </w:r>
      <w:r w:rsidR="00F67789">
        <w:rPr>
          <w:rFonts w:ascii="Verdana" w:hAnsi="Verdana" w:cs="Arial"/>
          <w:color w:val="0000CC"/>
        </w:rPr>
        <w:t>)</w:t>
      </w:r>
    </w:p>
    <w:p w14:paraId="7ACEE921" w14:textId="77777777" w:rsidR="005A72FA" w:rsidRPr="00257455" w:rsidRDefault="005A72FA" w:rsidP="00DE328D">
      <w:pPr>
        <w:tabs>
          <w:tab w:val="left" w:pos="1005"/>
          <w:tab w:val="center" w:pos="4759"/>
        </w:tabs>
        <w:spacing w:after="0" w:line="240" w:lineRule="auto"/>
        <w:jc w:val="center"/>
        <w:rPr>
          <w:rFonts w:ascii="Verdana" w:eastAsia="Arial" w:hAnsi="Verdana"/>
          <w:color w:val="0070C0"/>
        </w:rPr>
      </w:pPr>
    </w:p>
    <w:p w14:paraId="6ED29670" w14:textId="77777777" w:rsidR="005A72FA" w:rsidRPr="00257455" w:rsidRDefault="005A72FA" w:rsidP="00DE328D">
      <w:pPr>
        <w:spacing w:after="0" w:line="240" w:lineRule="auto"/>
        <w:jc w:val="center"/>
        <w:rPr>
          <w:rFonts w:ascii="Verdana" w:eastAsia="Arial" w:hAnsi="Verdana"/>
          <w:bCs/>
          <w:color w:val="0070C0"/>
        </w:rPr>
      </w:pPr>
    </w:p>
    <w:p w14:paraId="1FE245D8" w14:textId="77777777" w:rsidR="005A72FA" w:rsidRPr="00257455" w:rsidRDefault="005A72FA" w:rsidP="00DE328D">
      <w:pPr>
        <w:spacing w:after="0" w:line="240" w:lineRule="auto"/>
        <w:jc w:val="center"/>
        <w:rPr>
          <w:rFonts w:ascii="Verdana" w:eastAsia="Arial" w:hAnsi="Verdana"/>
          <w:bCs/>
          <w:color w:val="0070C0"/>
        </w:rPr>
      </w:pPr>
    </w:p>
    <w:p w14:paraId="343CF542" w14:textId="77777777" w:rsidR="005A72FA" w:rsidRPr="00257455" w:rsidRDefault="005A72FA" w:rsidP="00DE328D">
      <w:pPr>
        <w:spacing w:after="0" w:line="240" w:lineRule="auto"/>
        <w:jc w:val="center"/>
        <w:rPr>
          <w:rFonts w:ascii="Verdana" w:eastAsia="Arial" w:hAnsi="Verdana"/>
          <w:bCs/>
          <w:color w:val="0070C0"/>
        </w:rPr>
      </w:pPr>
    </w:p>
    <w:p w14:paraId="1E68D592" w14:textId="77777777" w:rsidR="005A72FA" w:rsidRPr="00257455" w:rsidRDefault="005A72FA" w:rsidP="00DE328D">
      <w:pPr>
        <w:spacing w:after="0" w:line="240" w:lineRule="auto"/>
        <w:jc w:val="center"/>
        <w:rPr>
          <w:rFonts w:ascii="Verdana" w:eastAsia="Arial" w:hAnsi="Verdana"/>
          <w:bCs/>
          <w:color w:val="0070C0"/>
        </w:rPr>
      </w:pPr>
    </w:p>
    <w:p w14:paraId="36D60926" w14:textId="77777777" w:rsidR="005A72FA" w:rsidRPr="00257455" w:rsidRDefault="005A72FA" w:rsidP="00DE328D">
      <w:pPr>
        <w:spacing w:after="0" w:line="240" w:lineRule="auto"/>
        <w:jc w:val="center"/>
        <w:rPr>
          <w:rFonts w:ascii="Verdana" w:eastAsia="Arial" w:hAnsi="Verdana"/>
          <w:bCs/>
          <w:color w:val="0070C0"/>
        </w:rPr>
      </w:pPr>
    </w:p>
    <w:p w14:paraId="34CE25A3" w14:textId="3A6CBE1A" w:rsidR="008C1479" w:rsidRPr="0047004D" w:rsidRDefault="008C1479" w:rsidP="008C1479">
      <w:pPr>
        <w:spacing w:after="0" w:line="240" w:lineRule="auto"/>
        <w:jc w:val="right"/>
        <w:rPr>
          <w:rFonts w:ascii="Verdana" w:hAnsi="Verdana" w:cs="Arial"/>
          <w:color w:val="0000CC"/>
        </w:rPr>
      </w:pPr>
      <w:r w:rsidRPr="00F12C1E">
        <w:rPr>
          <w:rFonts w:ascii="Verdana" w:hAnsi="Verdana"/>
          <w:b/>
          <w:bCs/>
        </w:rPr>
        <w:t>Informe…</w:t>
      </w:r>
      <w:r w:rsidRPr="0047004D">
        <w:rPr>
          <w:rFonts w:ascii="Verdana" w:hAnsi="Verdana" w:cs="Arial"/>
          <w:color w:val="0000CC"/>
        </w:rPr>
        <w:t xml:space="preserve"> </w:t>
      </w:r>
      <w:r w:rsidR="00F67789">
        <w:rPr>
          <w:rFonts w:ascii="Verdana" w:hAnsi="Verdana" w:cs="Arial"/>
          <w:color w:val="0000CC"/>
        </w:rPr>
        <w:t>(</w:t>
      </w:r>
      <w:r w:rsidRPr="0047004D">
        <w:rPr>
          <w:rFonts w:ascii="Verdana" w:hAnsi="Verdana" w:cs="Arial"/>
          <w:color w:val="0000CC"/>
        </w:rPr>
        <w:t>“Informe-202</w:t>
      </w:r>
      <w:r w:rsidR="008A0EB7">
        <w:rPr>
          <w:rFonts w:ascii="Verdana" w:hAnsi="Verdana" w:cs="Arial"/>
          <w:color w:val="0000CC"/>
        </w:rPr>
        <w:t>X</w:t>
      </w:r>
      <w:r w:rsidRPr="0047004D">
        <w:rPr>
          <w:rFonts w:ascii="Verdana" w:hAnsi="Verdana" w:cs="Arial"/>
          <w:color w:val="0000CC"/>
        </w:rPr>
        <w:t xml:space="preserve">-000”, indicando el </w:t>
      </w:r>
      <w:r w:rsidR="0085438D" w:rsidRPr="0047004D">
        <w:rPr>
          <w:rFonts w:ascii="Verdana" w:hAnsi="Verdana" w:cs="Arial"/>
          <w:color w:val="0000CC"/>
        </w:rPr>
        <w:t>número</w:t>
      </w:r>
      <w:r w:rsidRPr="0047004D">
        <w:rPr>
          <w:rFonts w:ascii="Verdana" w:hAnsi="Verdana" w:cs="Arial"/>
          <w:color w:val="0000CC"/>
        </w:rPr>
        <w:t xml:space="preserve"> que corresponda de acuerdo con el listado de informes. Se coloca en neguilla.</w:t>
      </w:r>
    </w:p>
    <w:p w14:paraId="77A124DD" w14:textId="77777777" w:rsidR="005A72FA" w:rsidRPr="00257455" w:rsidRDefault="005A72FA" w:rsidP="00DE328D">
      <w:pPr>
        <w:spacing w:after="0" w:line="240" w:lineRule="auto"/>
        <w:jc w:val="both"/>
        <w:rPr>
          <w:rFonts w:ascii="Verdana" w:eastAsia="Arial" w:hAnsi="Verdana"/>
          <w:color w:val="0070C0"/>
        </w:rPr>
      </w:pPr>
    </w:p>
    <w:p w14:paraId="513D3419" w14:textId="77777777" w:rsidR="00ED68FD" w:rsidRPr="00257455" w:rsidRDefault="00ED68FD" w:rsidP="00DE328D">
      <w:pPr>
        <w:spacing w:after="0" w:line="240" w:lineRule="auto"/>
        <w:jc w:val="both"/>
        <w:rPr>
          <w:rFonts w:ascii="Verdana" w:eastAsia="Arial" w:hAnsi="Verdana"/>
        </w:rPr>
      </w:pPr>
    </w:p>
    <w:p w14:paraId="09C307B9" w14:textId="77777777" w:rsidR="008C1479" w:rsidRPr="00F12C1E" w:rsidRDefault="008C1479" w:rsidP="008C1479">
      <w:pPr>
        <w:spacing w:after="0" w:line="240" w:lineRule="auto"/>
        <w:jc w:val="center"/>
        <w:rPr>
          <w:rFonts w:ascii="Verdana" w:hAnsi="Verdana" w:cs="Arial"/>
          <w:iCs/>
          <w:color w:val="4472C4"/>
        </w:rPr>
      </w:pPr>
      <w:r w:rsidRPr="00F12C1E">
        <w:rPr>
          <w:rFonts w:ascii="Verdana" w:eastAsia="Arial" w:hAnsi="Verdana"/>
        </w:rPr>
        <w:t xml:space="preserve">Bogotá D.C., </w:t>
      </w:r>
      <w:r w:rsidRPr="0047004D">
        <w:rPr>
          <w:rFonts w:ascii="Verdana" w:hAnsi="Verdana" w:cs="Arial"/>
          <w:color w:val="0000CC"/>
        </w:rPr>
        <w:t>fecha de cuando se expide el informe final.</w:t>
      </w:r>
    </w:p>
    <w:p w14:paraId="2ED8AA6E" w14:textId="17EF163E" w:rsidR="00ED68FD" w:rsidRPr="00753979" w:rsidRDefault="006B30DE" w:rsidP="008C1479">
      <w:pPr>
        <w:jc w:val="center"/>
        <w:rPr>
          <w:rFonts w:ascii="Verdana" w:hAnsi="Verdana"/>
          <w:b/>
          <w:sz w:val="24"/>
          <w:szCs w:val="24"/>
        </w:rPr>
      </w:pPr>
      <w:r w:rsidRPr="00257455">
        <w:rPr>
          <w:rFonts w:ascii="Verdana" w:eastAsiaTheme="minorHAnsi" w:hAnsi="Verdana" w:cs="Arial"/>
          <w:color w:val="0000CC"/>
        </w:rPr>
        <w:br w:type="page"/>
      </w:r>
      <w:r w:rsidR="00ED68FD" w:rsidRPr="00753979">
        <w:rPr>
          <w:rFonts w:ascii="Verdana" w:hAnsi="Verdana"/>
          <w:b/>
          <w:sz w:val="24"/>
          <w:szCs w:val="24"/>
        </w:rPr>
        <w:lastRenderedPageBreak/>
        <w:t>TABLA DE CONTENIDO</w:t>
      </w:r>
    </w:p>
    <w:p w14:paraId="490EFA0E" w14:textId="77777777" w:rsidR="00ED68FD" w:rsidRPr="00257455" w:rsidRDefault="00ED68FD" w:rsidP="00DE328D">
      <w:pPr>
        <w:spacing w:after="0" w:line="240" w:lineRule="auto"/>
        <w:jc w:val="center"/>
        <w:rPr>
          <w:rFonts w:ascii="Verdana" w:hAnsi="Verdana"/>
          <w:lang w:val="es-ES_tradnl"/>
        </w:rPr>
      </w:pPr>
    </w:p>
    <w:p w14:paraId="1EBCF52B" w14:textId="0911DFB0" w:rsidR="00EE1FF7" w:rsidRDefault="00ED68FD">
      <w:pPr>
        <w:pStyle w:val="TDC1"/>
        <w:rPr>
          <w:rFonts w:asciiTheme="minorHAnsi" w:eastAsiaTheme="minorEastAsia" w:hAnsiTheme="minorHAnsi" w:cstheme="minorBidi"/>
          <w:noProof/>
          <w:kern w:val="2"/>
          <w:szCs w:val="24"/>
          <w:lang w:eastAsia="es-CO"/>
          <w14:ligatures w14:val="standardContextual"/>
        </w:rPr>
      </w:pPr>
      <w:r w:rsidRPr="00257455">
        <w:rPr>
          <w:rFonts w:ascii="Verdana" w:hAnsi="Verdana"/>
          <w:sz w:val="22"/>
          <w:lang w:val="es-ES_tradnl"/>
        </w:rPr>
        <w:fldChar w:fldCharType="begin"/>
      </w:r>
      <w:r w:rsidRPr="00257455">
        <w:rPr>
          <w:rFonts w:ascii="Verdana" w:hAnsi="Verdana"/>
          <w:sz w:val="22"/>
          <w:lang w:val="es-ES_tradnl"/>
        </w:rPr>
        <w:instrText xml:space="preserve"> TOC \o "1-3" </w:instrText>
      </w:r>
      <w:r w:rsidRPr="00257455">
        <w:rPr>
          <w:rFonts w:ascii="Verdana" w:hAnsi="Verdana"/>
          <w:sz w:val="22"/>
          <w:lang w:val="es-ES_tradnl"/>
        </w:rPr>
        <w:fldChar w:fldCharType="separate"/>
      </w:r>
      <w:r w:rsidR="00EE1FF7" w:rsidRPr="00B16BFA">
        <w:rPr>
          <w:rFonts w:ascii="Verdana" w:eastAsiaTheme="minorHAnsi" w:hAnsi="Verdana"/>
          <w:b/>
          <w:bCs/>
          <w:noProof/>
          <w:color w:val="0000FF"/>
        </w:rPr>
        <w:t>INFORME EJECUTIVO</w:t>
      </w:r>
      <w:r w:rsidR="00EE1FF7">
        <w:rPr>
          <w:noProof/>
        </w:rPr>
        <w:tab/>
      </w:r>
      <w:r w:rsidR="00EE1FF7">
        <w:rPr>
          <w:noProof/>
        </w:rPr>
        <w:fldChar w:fldCharType="begin"/>
      </w:r>
      <w:r w:rsidR="00EE1FF7">
        <w:rPr>
          <w:noProof/>
        </w:rPr>
        <w:instrText xml:space="preserve"> PAGEREF _Toc192763857 \h </w:instrText>
      </w:r>
      <w:r w:rsidR="00EE1FF7">
        <w:rPr>
          <w:noProof/>
        </w:rPr>
      </w:r>
      <w:r w:rsidR="00EE1FF7">
        <w:rPr>
          <w:noProof/>
        </w:rPr>
        <w:fldChar w:fldCharType="separate"/>
      </w:r>
      <w:r w:rsidR="00EE1FF7">
        <w:rPr>
          <w:noProof/>
        </w:rPr>
        <w:t>3</w:t>
      </w:r>
      <w:r w:rsidR="00EE1FF7">
        <w:rPr>
          <w:noProof/>
        </w:rPr>
        <w:fldChar w:fldCharType="end"/>
      </w:r>
    </w:p>
    <w:p w14:paraId="521636F4" w14:textId="4E3F8B02"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1.</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Objetivo de la Auditoría</w:t>
      </w:r>
      <w:r>
        <w:rPr>
          <w:noProof/>
        </w:rPr>
        <w:tab/>
      </w:r>
      <w:r>
        <w:rPr>
          <w:noProof/>
        </w:rPr>
        <w:fldChar w:fldCharType="begin"/>
      </w:r>
      <w:r>
        <w:rPr>
          <w:noProof/>
        </w:rPr>
        <w:instrText xml:space="preserve"> PAGEREF _Toc192763858 \h </w:instrText>
      </w:r>
      <w:r>
        <w:rPr>
          <w:noProof/>
        </w:rPr>
      </w:r>
      <w:r>
        <w:rPr>
          <w:noProof/>
        </w:rPr>
        <w:fldChar w:fldCharType="separate"/>
      </w:r>
      <w:r>
        <w:rPr>
          <w:noProof/>
        </w:rPr>
        <w:t>3</w:t>
      </w:r>
      <w:r>
        <w:rPr>
          <w:noProof/>
        </w:rPr>
        <w:fldChar w:fldCharType="end"/>
      </w:r>
    </w:p>
    <w:p w14:paraId="394721A8" w14:textId="540A943E"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2.</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Alcance de la Auditoría</w:t>
      </w:r>
      <w:r>
        <w:rPr>
          <w:noProof/>
        </w:rPr>
        <w:tab/>
      </w:r>
      <w:r>
        <w:rPr>
          <w:noProof/>
        </w:rPr>
        <w:fldChar w:fldCharType="begin"/>
      </w:r>
      <w:r>
        <w:rPr>
          <w:noProof/>
        </w:rPr>
        <w:instrText xml:space="preserve"> PAGEREF _Toc192763859 \h </w:instrText>
      </w:r>
      <w:r>
        <w:rPr>
          <w:noProof/>
        </w:rPr>
      </w:r>
      <w:r>
        <w:rPr>
          <w:noProof/>
        </w:rPr>
        <w:fldChar w:fldCharType="separate"/>
      </w:r>
      <w:r>
        <w:rPr>
          <w:noProof/>
        </w:rPr>
        <w:t>3</w:t>
      </w:r>
      <w:r>
        <w:rPr>
          <w:noProof/>
        </w:rPr>
        <w:fldChar w:fldCharType="end"/>
      </w:r>
    </w:p>
    <w:p w14:paraId="78E2FCE6" w14:textId="1FE19446"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3.</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Limitaciones</w:t>
      </w:r>
      <w:r>
        <w:rPr>
          <w:noProof/>
        </w:rPr>
        <w:tab/>
      </w:r>
      <w:r>
        <w:rPr>
          <w:noProof/>
        </w:rPr>
        <w:fldChar w:fldCharType="begin"/>
      </w:r>
      <w:r>
        <w:rPr>
          <w:noProof/>
        </w:rPr>
        <w:instrText xml:space="preserve"> PAGEREF _Toc192763860 \h </w:instrText>
      </w:r>
      <w:r>
        <w:rPr>
          <w:noProof/>
        </w:rPr>
      </w:r>
      <w:r>
        <w:rPr>
          <w:noProof/>
        </w:rPr>
        <w:fldChar w:fldCharType="separate"/>
      </w:r>
      <w:r>
        <w:rPr>
          <w:noProof/>
        </w:rPr>
        <w:t>3</w:t>
      </w:r>
      <w:r>
        <w:rPr>
          <w:noProof/>
        </w:rPr>
        <w:fldChar w:fldCharType="end"/>
      </w:r>
    </w:p>
    <w:p w14:paraId="370CFFB6" w14:textId="70EB0EBF"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4.</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Resumen de Hallazgos</w:t>
      </w:r>
      <w:r>
        <w:rPr>
          <w:noProof/>
        </w:rPr>
        <w:tab/>
      </w:r>
      <w:r>
        <w:rPr>
          <w:noProof/>
        </w:rPr>
        <w:fldChar w:fldCharType="begin"/>
      </w:r>
      <w:r>
        <w:rPr>
          <w:noProof/>
        </w:rPr>
        <w:instrText xml:space="preserve"> PAGEREF _Toc192763861 \h </w:instrText>
      </w:r>
      <w:r>
        <w:rPr>
          <w:noProof/>
        </w:rPr>
      </w:r>
      <w:r>
        <w:rPr>
          <w:noProof/>
        </w:rPr>
        <w:fldChar w:fldCharType="separate"/>
      </w:r>
      <w:r>
        <w:rPr>
          <w:noProof/>
        </w:rPr>
        <w:t>4</w:t>
      </w:r>
      <w:r>
        <w:rPr>
          <w:noProof/>
        </w:rPr>
        <w:fldChar w:fldCharType="end"/>
      </w:r>
    </w:p>
    <w:p w14:paraId="08BAC236" w14:textId="4B26ECB5"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5.</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RESUMEN DE OPORTUNIDADES DE MEJORA</w:t>
      </w:r>
      <w:r>
        <w:rPr>
          <w:noProof/>
        </w:rPr>
        <w:tab/>
      </w:r>
      <w:r>
        <w:rPr>
          <w:noProof/>
        </w:rPr>
        <w:fldChar w:fldCharType="begin"/>
      </w:r>
      <w:r>
        <w:rPr>
          <w:noProof/>
        </w:rPr>
        <w:instrText xml:space="preserve"> PAGEREF _Toc192763862 \h </w:instrText>
      </w:r>
      <w:r>
        <w:rPr>
          <w:noProof/>
        </w:rPr>
      </w:r>
      <w:r>
        <w:rPr>
          <w:noProof/>
        </w:rPr>
        <w:fldChar w:fldCharType="separate"/>
      </w:r>
      <w:r>
        <w:rPr>
          <w:noProof/>
        </w:rPr>
        <w:t>5</w:t>
      </w:r>
      <w:r>
        <w:rPr>
          <w:noProof/>
        </w:rPr>
        <w:fldChar w:fldCharType="end"/>
      </w:r>
    </w:p>
    <w:p w14:paraId="7FB943F7" w14:textId="4F7CB3F1"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6.</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Conclusiones</w:t>
      </w:r>
      <w:r>
        <w:rPr>
          <w:noProof/>
        </w:rPr>
        <w:tab/>
      </w:r>
      <w:r>
        <w:rPr>
          <w:noProof/>
        </w:rPr>
        <w:fldChar w:fldCharType="begin"/>
      </w:r>
      <w:r>
        <w:rPr>
          <w:noProof/>
        </w:rPr>
        <w:instrText xml:space="preserve"> PAGEREF _Toc192763863 \h </w:instrText>
      </w:r>
      <w:r>
        <w:rPr>
          <w:noProof/>
        </w:rPr>
      </w:r>
      <w:r>
        <w:rPr>
          <w:noProof/>
        </w:rPr>
        <w:fldChar w:fldCharType="separate"/>
      </w:r>
      <w:r>
        <w:rPr>
          <w:noProof/>
        </w:rPr>
        <w:t>5</w:t>
      </w:r>
      <w:r>
        <w:rPr>
          <w:noProof/>
        </w:rPr>
        <w:fldChar w:fldCharType="end"/>
      </w:r>
    </w:p>
    <w:p w14:paraId="01715D56" w14:textId="5BA3FE04"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caps/>
          <w:noProof/>
          <w:color w:val="000000" w:themeColor="text1"/>
          <w:lang w:val="es-MX" w:eastAsia="es-ES"/>
        </w:rPr>
        <w:t>7.</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color w:val="000000"/>
          <w:lang w:val="es-MX" w:eastAsia="es-ES"/>
        </w:rPr>
        <w:t>Recomendaciones</w:t>
      </w:r>
      <w:r>
        <w:rPr>
          <w:noProof/>
        </w:rPr>
        <w:tab/>
      </w:r>
      <w:r>
        <w:rPr>
          <w:noProof/>
        </w:rPr>
        <w:fldChar w:fldCharType="begin"/>
      </w:r>
      <w:r>
        <w:rPr>
          <w:noProof/>
        </w:rPr>
        <w:instrText xml:space="preserve"> PAGEREF _Toc192763864 \h </w:instrText>
      </w:r>
      <w:r>
        <w:rPr>
          <w:noProof/>
        </w:rPr>
      </w:r>
      <w:r>
        <w:rPr>
          <w:noProof/>
        </w:rPr>
        <w:fldChar w:fldCharType="separate"/>
      </w:r>
      <w:r>
        <w:rPr>
          <w:noProof/>
        </w:rPr>
        <w:t>5</w:t>
      </w:r>
      <w:r>
        <w:rPr>
          <w:noProof/>
        </w:rPr>
        <w:fldChar w:fldCharType="end"/>
      </w:r>
    </w:p>
    <w:p w14:paraId="7516506E" w14:textId="69625D47"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heme="minorHAnsi" w:hAnsi="Verdana"/>
          <w:b/>
          <w:bCs/>
          <w:noProof/>
          <w:color w:val="0000FF"/>
        </w:rPr>
        <w:t>INFORME DETALLADO</w:t>
      </w:r>
      <w:r>
        <w:rPr>
          <w:noProof/>
        </w:rPr>
        <w:tab/>
      </w:r>
      <w:r>
        <w:rPr>
          <w:noProof/>
        </w:rPr>
        <w:fldChar w:fldCharType="begin"/>
      </w:r>
      <w:r>
        <w:rPr>
          <w:noProof/>
        </w:rPr>
        <w:instrText xml:space="preserve"> PAGEREF _Toc192763865 \h </w:instrText>
      </w:r>
      <w:r>
        <w:rPr>
          <w:noProof/>
        </w:rPr>
      </w:r>
      <w:r>
        <w:rPr>
          <w:noProof/>
        </w:rPr>
        <w:fldChar w:fldCharType="separate"/>
      </w:r>
      <w:r>
        <w:rPr>
          <w:noProof/>
        </w:rPr>
        <w:t>7</w:t>
      </w:r>
      <w:r>
        <w:rPr>
          <w:noProof/>
        </w:rPr>
        <w:fldChar w:fldCharType="end"/>
      </w:r>
    </w:p>
    <w:p w14:paraId="741881E5" w14:textId="4DC61E88"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caps/>
          <w:noProof/>
          <w:lang w:val="es-MX" w:eastAsia="es-ES"/>
        </w:rPr>
        <w:t>1.</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caps/>
          <w:noProof/>
          <w:lang w:val="es-MX" w:eastAsia="es-ES"/>
        </w:rPr>
        <w:t>aspecto auditado</w:t>
      </w:r>
      <w:r>
        <w:rPr>
          <w:noProof/>
        </w:rPr>
        <w:tab/>
      </w:r>
      <w:r>
        <w:rPr>
          <w:noProof/>
        </w:rPr>
        <w:fldChar w:fldCharType="begin"/>
      </w:r>
      <w:r>
        <w:rPr>
          <w:noProof/>
        </w:rPr>
        <w:instrText xml:space="preserve"> PAGEREF _Toc192763866 \h </w:instrText>
      </w:r>
      <w:r>
        <w:rPr>
          <w:noProof/>
        </w:rPr>
      </w:r>
      <w:r>
        <w:rPr>
          <w:noProof/>
        </w:rPr>
        <w:fldChar w:fldCharType="separate"/>
      </w:r>
      <w:r>
        <w:rPr>
          <w:noProof/>
        </w:rPr>
        <w:t>7</w:t>
      </w:r>
      <w:r>
        <w:rPr>
          <w:noProof/>
        </w:rPr>
        <w:fldChar w:fldCharType="end"/>
      </w:r>
    </w:p>
    <w:p w14:paraId="6B3C362F" w14:textId="7B038885"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caps/>
          <w:noProof/>
          <w:lang w:val="es-MX" w:eastAsia="es-ES"/>
        </w:rPr>
        <w:t>2.</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LÍDER DEL PROCESO O JEFE DE DEPENDENCIA</w:t>
      </w:r>
      <w:r>
        <w:rPr>
          <w:noProof/>
        </w:rPr>
        <w:tab/>
      </w:r>
      <w:r>
        <w:rPr>
          <w:noProof/>
        </w:rPr>
        <w:fldChar w:fldCharType="begin"/>
      </w:r>
      <w:r>
        <w:rPr>
          <w:noProof/>
        </w:rPr>
        <w:instrText xml:space="preserve"> PAGEREF _Toc192763867 \h </w:instrText>
      </w:r>
      <w:r>
        <w:rPr>
          <w:noProof/>
        </w:rPr>
      </w:r>
      <w:r>
        <w:rPr>
          <w:noProof/>
        </w:rPr>
        <w:fldChar w:fldCharType="separate"/>
      </w:r>
      <w:r>
        <w:rPr>
          <w:noProof/>
        </w:rPr>
        <w:t>7</w:t>
      </w:r>
      <w:r>
        <w:rPr>
          <w:noProof/>
        </w:rPr>
        <w:fldChar w:fldCharType="end"/>
      </w:r>
    </w:p>
    <w:p w14:paraId="7FF79CFC" w14:textId="196DEDFA"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3.</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EQUIPO AUDITOR</w:t>
      </w:r>
      <w:r>
        <w:rPr>
          <w:noProof/>
        </w:rPr>
        <w:tab/>
      </w:r>
      <w:r>
        <w:rPr>
          <w:noProof/>
        </w:rPr>
        <w:fldChar w:fldCharType="begin"/>
      </w:r>
      <w:r>
        <w:rPr>
          <w:noProof/>
        </w:rPr>
        <w:instrText xml:space="preserve"> PAGEREF _Toc192763868 \h </w:instrText>
      </w:r>
      <w:r>
        <w:rPr>
          <w:noProof/>
        </w:rPr>
      </w:r>
      <w:r>
        <w:rPr>
          <w:noProof/>
        </w:rPr>
        <w:fldChar w:fldCharType="separate"/>
      </w:r>
      <w:r>
        <w:rPr>
          <w:noProof/>
        </w:rPr>
        <w:t>7</w:t>
      </w:r>
      <w:r>
        <w:rPr>
          <w:noProof/>
        </w:rPr>
        <w:fldChar w:fldCharType="end"/>
      </w:r>
    </w:p>
    <w:p w14:paraId="594E6FBF" w14:textId="3C28B75D"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4.</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CRITERIOS DE LA AUDITORÍA</w:t>
      </w:r>
      <w:r>
        <w:rPr>
          <w:noProof/>
        </w:rPr>
        <w:tab/>
      </w:r>
      <w:r>
        <w:rPr>
          <w:noProof/>
        </w:rPr>
        <w:fldChar w:fldCharType="begin"/>
      </w:r>
      <w:r>
        <w:rPr>
          <w:noProof/>
        </w:rPr>
        <w:instrText xml:space="preserve"> PAGEREF _Toc192763869 \h </w:instrText>
      </w:r>
      <w:r>
        <w:rPr>
          <w:noProof/>
        </w:rPr>
      </w:r>
      <w:r>
        <w:rPr>
          <w:noProof/>
        </w:rPr>
        <w:fldChar w:fldCharType="separate"/>
      </w:r>
      <w:r>
        <w:rPr>
          <w:noProof/>
        </w:rPr>
        <w:t>7</w:t>
      </w:r>
      <w:r>
        <w:rPr>
          <w:noProof/>
        </w:rPr>
        <w:fldChar w:fldCharType="end"/>
      </w:r>
    </w:p>
    <w:p w14:paraId="3121EA7F" w14:textId="35EFC085"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5.</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METODOLOGÍA</w:t>
      </w:r>
      <w:r>
        <w:rPr>
          <w:noProof/>
        </w:rPr>
        <w:tab/>
      </w:r>
      <w:r>
        <w:rPr>
          <w:noProof/>
        </w:rPr>
        <w:fldChar w:fldCharType="begin"/>
      </w:r>
      <w:r>
        <w:rPr>
          <w:noProof/>
        </w:rPr>
        <w:instrText xml:space="preserve"> PAGEREF _Toc192763870 \h </w:instrText>
      </w:r>
      <w:r>
        <w:rPr>
          <w:noProof/>
        </w:rPr>
      </w:r>
      <w:r>
        <w:rPr>
          <w:noProof/>
        </w:rPr>
        <w:fldChar w:fldCharType="separate"/>
      </w:r>
      <w:r>
        <w:rPr>
          <w:noProof/>
        </w:rPr>
        <w:t>7</w:t>
      </w:r>
      <w:r>
        <w:rPr>
          <w:noProof/>
        </w:rPr>
        <w:fldChar w:fldCharType="end"/>
      </w:r>
    </w:p>
    <w:p w14:paraId="7D2DEA7E" w14:textId="60E25A92"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6.</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RESULTADOS DE LA AUDITORÍA</w:t>
      </w:r>
      <w:r>
        <w:rPr>
          <w:noProof/>
        </w:rPr>
        <w:tab/>
      </w:r>
      <w:r>
        <w:rPr>
          <w:noProof/>
        </w:rPr>
        <w:fldChar w:fldCharType="begin"/>
      </w:r>
      <w:r>
        <w:rPr>
          <w:noProof/>
        </w:rPr>
        <w:instrText xml:space="preserve"> PAGEREF _Toc192763871 \h </w:instrText>
      </w:r>
      <w:r>
        <w:rPr>
          <w:noProof/>
        </w:rPr>
      </w:r>
      <w:r>
        <w:rPr>
          <w:noProof/>
        </w:rPr>
        <w:fldChar w:fldCharType="separate"/>
      </w:r>
      <w:r>
        <w:rPr>
          <w:noProof/>
        </w:rPr>
        <w:t>8</w:t>
      </w:r>
      <w:r>
        <w:rPr>
          <w:noProof/>
        </w:rPr>
        <w:fldChar w:fldCharType="end"/>
      </w:r>
    </w:p>
    <w:p w14:paraId="6589D43D" w14:textId="6DC770F9"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7.</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VERIFICACIÓN PROCEDENCIA DE PRESUNTOS RIESGOS FISCALES</w:t>
      </w:r>
      <w:r>
        <w:rPr>
          <w:noProof/>
        </w:rPr>
        <w:tab/>
      </w:r>
      <w:r>
        <w:rPr>
          <w:noProof/>
        </w:rPr>
        <w:fldChar w:fldCharType="begin"/>
      </w:r>
      <w:r>
        <w:rPr>
          <w:noProof/>
        </w:rPr>
        <w:instrText xml:space="preserve"> PAGEREF _Toc192763872 \h </w:instrText>
      </w:r>
      <w:r>
        <w:rPr>
          <w:noProof/>
        </w:rPr>
      </w:r>
      <w:r>
        <w:rPr>
          <w:noProof/>
        </w:rPr>
        <w:fldChar w:fldCharType="separate"/>
      </w:r>
      <w:r>
        <w:rPr>
          <w:noProof/>
        </w:rPr>
        <w:t>10</w:t>
      </w:r>
      <w:r>
        <w:rPr>
          <w:noProof/>
        </w:rPr>
        <w:fldChar w:fldCharType="end"/>
      </w:r>
    </w:p>
    <w:p w14:paraId="73A01AB9" w14:textId="44BAAF77"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8.</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FORMULACIÓN PLAN DE MEJORAMIENTO</w:t>
      </w:r>
      <w:r>
        <w:rPr>
          <w:noProof/>
        </w:rPr>
        <w:tab/>
      </w:r>
      <w:r>
        <w:rPr>
          <w:noProof/>
        </w:rPr>
        <w:fldChar w:fldCharType="begin"/>
      </w:r>
      <w:r>
        <w:rPr>
          <w:noProof/>
        </w:rPr>
        <w:instrText xml:space="preserve"> PAGEREF _Toc192763873 \h </w:instrText>
      </w:r>
      <w:r>
        <w:rPr>
          <w:noProof/>
        </w:rPr>
      </w:r>
      <w:r>
        <w:rPr>
          <w:noProof/>
        </w:rPr>
        <w:fldChar w:fldCharType="separate"/>
      </w:r>
      <w:r>
        <w:rPr>
          <w:noProof/>
        </w:rPr>
        <w:t>11</w:t>
      </w:r>
      <w:r>
        <w:rPr>
          <w:noProof/>
        </w:rPr>
        <w:fldChar w:fldCharType="end"/>
      </w:r>
    </w:p>
    <w:p w14:paraId="602E20FE" w14:textId="31C57F23"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9.</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FIRMAS</w:t>
      </w:r>
      <w:r>
        <w:rPr>
          <w:noProof/>
        </w:rPr>
        <w:tab/>
      </w:r>
      <w:r>
        <w:rPr>
          <w:noProof/>
        </w:rPr>
        <w:fldChar w:fldCharType="begin"/>
      </w:r>
      <w:r>
        <w:rPr>
          <w:noProof/>
        </w:rPr>
        <w:instrText xml:space="preserve"> PAGEREF _Toc192763874 \h </w:instrText>
      </w:r>
      <w:r>
        <w:rPr>
          <w:noProof/>
        </w:rPr>
      </w:r>
      <w:r>
        <w:rPr>
          <w:noProof/>
        </w:rPr>
        <w:fldChar w:fldCharType="separate"/>
      </w:r>
      <w:r>
        <w:rPr>
          <w:noProof/>
        </w:rPr>
        <w:t>12</w:t>
      </w:r>
      <w:r>
        <w:rPr>
          <w:noProof/>
        </w:rPr>
        <w:fldChar w:fldCharType="end"/>
      </w:r>
    </w:p>
    <w:p w14:paraId="64B49ECA" w14:textId="3DBF28EF" w:rsidR="00EE1FF7" w:rsidRDefault="00EE1FF7">
      <w:pPr>
        <w:pStyle w:val="TDC1"/>
        <w:rPr>
          <w:rFonts w:asciiTheme="minorHAnsi" w:eastAsiaTheme="minorEastAsia" w:hAnsiTheme="minorHAnsi" w:cstheme="minorBidi"/>
          <w:noProof/>
          <w:kern w:val="2"/>
          <w:szCs w:val="24"/>
          <w:lang w:eastAsia="es-CO"/>
          <w14:ligatures w14:val="standardContextual"/>
        </w:rPr>
      </w:pPr>
      <w:r w:rsidRPr="00B16BFA">
        <w:rPr>
          <w:rFonts w:ascii="Verdana" w:eastAsia="Times New Roman" w:hAnsi="Verdana"/>
          <w:b/>
          <w:bCs/>
          <w:noProof/>
          <w:lang w:val="es-MX" w:eastAsia="es-ES"/>
        </w:rPr>
        <w:t>10.</w:t>
      </w:r>
      <w:r>
        <w:rPr>
          <w:rFonts w:asciiTheme="minorHAnsi" w:eastAsiaTheme="minorEastAsia" w:hAnsiTheme="minorHAnsi" w:cstheme="minorBidi"/>
          <w:noProof/>
          <w:kern w:val="2"/>
          <w:szCs w:val="24"/>
          <w:lang w:eastAsia="es-CO"/>
          <w14:ligatures w14:val="standardContextual"/>
        </w:rPr>
        <w:tab/>
      </w:r>
      <w:r w:rsidRPr="00B16BFA">
        <w:rPr>
          <w:rFonts w:ascii="Verdana" w:eastAsia="Times New Roman" w:hAnsi="Verdana"/>
          <w:b/>
          <w:bCs/>
          <w:noProof/>
          <w:lang w:val="es-MX" w:eastAsia="es-ES"/>
        </w:rPr>
        <w:t>ANEXOS</w:t>
      </w:r>
      <w:r>
        <w:rPr>
          <w:noProof/>
        </w:rPr>
        <w:tab/>
      </w:r>
      <w:r>
        <w:rPr>
          <w:noProof/>
        </w:rPr>
        <w:fldChar w:fldCharType="begin"/>
      </w:r>
      <w:r>
        <w:rPr>
          <w:noProof/>
        </w:rPr>
        <w:instrText xml:space="preserve"> PAGEREF _Toc192763875 \h </w:instrText>
      </w:r>
      <w:r>
        <w:rPr>
          <w:noProof/>
        </w:rPr>
      </w:r>
      <w:r>
        <w:rPr>
          <w:noProof/>
        </w:rPr>
        <w:fldChar w:fldCharType="separate"/>
      </w:r>
      <w:r>
        <w:rPr>
          <w:noProof/>
        </w:rPr>
        <w:t>12</w:t>
      </w:r>
      <w:r>
        <w:rPr>
          <w:noProof/>
        </w:rPr>
        <w:fldChar w:fldCharType="end"/>
      </w:r>
    </w:p>
    <w:p w14:paraId="3E236983" w14:textId="003CA884" w:rsidR="00754E04" w:rsidRPr="00257455" w:rsidRDefault="00ED68FD" w:rsidP="00DE328D">
      <w:pPr>
        <w:spacing w:after="0" w:line="240" w:lineRule="auto"/>
        <w:jc w:val="both"/>
        <w:rPr>
          <w:rFonts w:ascii="Verdana" w:hAnsi="Verdana"/>
          <w:lang w:val="es-ES_tradnl"/>
        </w:rPr>
      </w:pPr>
      <w:r w:rsidRPr="00257455">
        <w:rPr>
          <w:rFonts w:ascii="Verdana" w:hAnsi="Verdana"/>
          <w:lang w:val="es-ES_tradnl"/>
        </w:rPr>
        <w:fldChar w:fldCharType="end"/>
      </w:r>
    </w:p>
    <w:p w14:paraId="4723ED68" w14:textId="77777777" w:rsidR="008C1479" w:rsidRPr="00AD47DD" w:rsidRDefault="00754E04" w:rsidP="008C1479">
      <w:pPr>
        <w:spacing w:after="0" w:line="240" w:lineRule="auto"/>
        <w:jc w:val="both"/>
        <w:rPr>
          <w:rFonts w:ascii="Verdana" w:eastAsiaTheme="minorHAnsi" w:hAnsi="Verdana" w:cs="Arial"/>
          <w:color w:val="0000CC"/>
        </w:rPr>
      </w:pPr>
      <w:r w:rsidRPr="00257455">
        <w:rPr>
          <w:rFonts w:ascii="Verdana" w:hAnsi="Verdana"/>
          <w:lang w:val="es-ES_tradnl"/>
        </w:rPr>
        <w:br w:type="page"/>
      </w:r>
    </w:p>
    <w:p w14:paraId="7D9E4B38" w14:textId="09FBDDA6" w:rsidR="00753979" w:rsidRDefault="00CC3333" w:rsidP="00CC3333">
      <w:pPr>
        <w:pStyle w:val="Ttulo1"/>
        <w:keepLines w:val="0"/>
        <w:spacing w:before="0" w:after="0"/>
        <w:jc w:val="center"/>
        <w:rPr>
          <w:rFonts w:ascii="Verdana" w:eastAsiaTheme="minorHAnsi" w:hAnsi="Verdana" w:cs="Arial"/>
          <w:b/>
          <w:bCs/>
          <w:color w:val="0000FF"/>
          <w:sz w:val="22"/>
          <w:szCs w:val="22"/>
        </w:rPr>
      </w:pPr>
      <w:bookmarkStart w:id="0" w:name="_Toc181863281"/>
      <w:r w:rsidRPr="00FF0954">
        <w:rPr>
          <w:rFonts w:ascii="Verdana" w:eastAsiaTheme="minorHAnsi" w:hAnsi="Verdana" w:cs="Arial"/>
          <w:b/>
          <w:bCs/>
          <w:color w:val="0000FF"/>
          <w:sz w:val="22"/>
          <w:szCs w:val="22"/>
        </w:rPr>
        <w:lastRenderedPageBreak/>
        <w:t>FORMATO INFORME AUDITORIA CUMPLIMIENTO Y SEGUIMIENTO</w:t>
      </w:r>
      <w:r>
        <w:rPr>
          <w:rFonts w:ascii="Verdana" w:eastAsiaTheme="minorHAnsi" w:hAnsi="Verdana" w:cs="Arial"/>
          <w:b/>
          <w:bCs/>
          <w:color w:val="0000FF"/>
          <w:sz w:val="22"/>
          <w:szCs w:val="22"/>
        </w:rPr>
        <w:t>.</w:t>
      </w:r>
    </w:p>
    <w:p w14:paraId="7E92D394" w14:textId="77777777" w:rsidR="00CC3333" w:rsidRPr="00CC3333" w:rsidRDefault="00CC3333" w:rsidP="00CC3333">
      <w:pPr>
        <w:rPr>
          <w:rFonts w:ascii="Verdana" w:hAnsi="Verdana"/>
          <w:b/>
        </w:rPr>
      </w:pPr>
    </w:p>
    <w:p w14:paraId="6D79C5D1" w14:textId="26CCED0D" w:rsidR="00CC3333" w:rsidRPr="00CC3333" w:rsidRDefault="00CC3333" w:rsidP="00CC3333">
      <w:pPr>
        <w:rPr>
          <w:rFonts w:ascii="Verdana" w:hAnsi="Verdana"/>
          <w:b/>
          <w:color w:val="0000FF"/>
        </w:rPr>
      </w:pPr>
      <w:r w:rsidRPr="00CC3333">
        <w:rPr>
          <w:rFonts w:ascii="Verdana" w:hAnsi="Verdana"/>
          <w:b/>
          <w:color w:val="0000FF"/>
        </w:rPr>
        <w:t>INFORME EJECUTIVO</w:t>
      </w:r>
      <w:r>
        <w:rPr>
          <w:rFonts w:ascii="Verdana" w:hAnsi="Verdana"/>
          <w:b/>
          <w:color w:val="0000FF"/>
        </w:rPr>
        <w:t>.</w:t>
      </w:r>
      <w:bookmarkStart w:id="1" w:name="_GoBack"/>
      <w:bookmarkEnd w:id="1"/>
    </w:p>
    <w:p w14:paraId="616EC0F1" w14:textId="77777777" w:rsidR="008C1479" w:rsidRPr="00FC78A5" w:rsidRDefault="008C1479" w:rsidP="008C1479">
      <w:pPr>
        <w:spacing w:after="0" w:line="240" w:lineRule="auto"/>
        <w:jc w:val="both"/>
        <w:rPr>
          <w:rFonts w:ascii="Verdana" w:eastAsiaTheme="minorHAnsi" w:hAnsi="Verdana" w:cs="Arial"/>
        </w:rPr>
      </w:pPr>
    </w:p>
    <w:p w14:paraId="70ECD80E" w14:textId="77777777" w:rsidR="008C1479" w:rsidRDefault="008C1479" w:rsidP="008C1479">
      <w:pPr>
        <w:spacing w:after="0" w:line="240" w:lineRule="auto"/>
        <w:jc w:val="both"/>
        <w:rPr>
          <w:rFonts w:ascii="Verdana" w:eastAsiaTheme="minorHAnsi" w:hAnsi="Verdana" w:cs="Arial"/>
          <w:color w:val="0000CC"/>
        </w:rPr>
      </w:pPr>
      <w:r>
        <w:rPr>
          <w:rFonts w:ascii="Verdana" w:eastAsiaTheme="minorHAnsi" w:hAnsi="Verdana" w:cs="Arial"/>
          <w:color w:val="0000CC"/>
        </w:rPr>
        <w:t xml:space="preserve">Se recomienda que el informe </w:t>
      </w:r>
      <w:r w:rsidRPr="00AD47DD">
        <w:rPr>
          <w:rFonts w:ascii="Verdana" w:eastAsiaTheme="minorHAnsi" w:hAnsi="Verdana" w:cs="Arial"/>
          <w:color w:val="0000CC"/>
        </w:rPr>
        <w:t xml:space="preserve">ejecutivo </w:t>
      </w:r>
      <w:r>
        <w:rPr>
          <w:rFonts w:ascii="Verdana" w:eastAsiaTheme="minorHAnsi" w:hAnsi="Verdana" w:cs="Arial"/>
          <w:color w:val="0000CC"/>
        </w:rPr>
        <w:t xml:space="preserve">se presente en </w:t>
      </w:r>
      <w:r w:rsidRPr="0064506B">
        <w:rPr>
          <w:rFonts w:ascii="Verdana" w:eastAsiaTheme="minorHAnsi" w:hAnsi="Verdana" w:cs="Arial"/>
          <w:color w:val="0000CC"/>
        </w:rPr>
        <w:t>máximo 3 páginas y debe contener los siguientes aspectos:</w:t>
      </w:r>
    </w:p>
    <w:p w14:paraId="4929909D" w14:textId="77777777" w:rsidR="008C1479" w:rsidRDefault="008C1479" w:rsidP="008C1479">
      <w:pPr>
        <w:spacing w:after="0" w:line="240" w:lineRule="auto"/>
        <w:jc w:val="both"/>
        <w:rPr>
          <w:rFonts w:ascii="Verdana" w:eastAsiaTheme="minorHAnsi" w:hAnsi="Verdana" w:cs="Arial"/>
          <w:color w:val="0000CC"/>
        </w:rPr>
      </w:pPr>
    </w:p>
    <w:p w14:paraId="63B79396" w14:textId="77777777" w:rsidR="00DD1A3C" w:rsidRPr="00DD1A3C" w:rsidRDefault="008C1479" w:rsidP="00A73DC1">
      <w:pPr>
        <w:pStyle w:val="Ttulo1"/>
        <w:keepLines w:val="0"/>
        <w:numPr>
          <w:ilvl w:val="0"/>
          <w:numId w:val="4"/>
        </w:numPr>
        <w:spacing w:before="0" w:after="0"/>
        <w:ind w:left="567" w:hanging="567"/>
        <w:jc w:val="both"/>
        <w:rPr>
          <w:rFonts w:ascii="Verdana" w:eastAsia="Times New Roman" w:hAnsi="Verdana" w:cs="Arial"/>
          <w:b/>
          <w:bCs/>
          <w:caps/>
          <w:color w:val="000000"/>
          <w:sz w:val="22"/>
          <w:szCs w:val="22"/>
          <w:lang w:val="es-MX" w:eastAsia="es-ES"/>
        </w:rPr>
      </w:pPr>
      <w:bookmarkStart w:id="2" w:name="_Toc192763858"/>
      <w:r w:rsidRPr="00DD1A3C">
        <w:rPr>
          <w:rFonts w:ascii="Verdana" w:eastAsia="Times New Roman" w:hAnsi="Verdana" w:cs="Arial"/>
          <w:b/>
          <w:bCs/>
          <w:caps/>
          <w:color w:val="000000"/>
          <w:sz w:val="22"/>
          <w:szCs w:val="22"/>
          <w:lang w:val="es-MX" w:eastAsia="es-ES"/>
        </w:rPr>
        <w:t>Objetivo de la Auditoría</w:t>
      </w:r>
      <w:bookmarkEnd w:id="2"/>
    </w:p>
    <w:p w14:paraId="18EFED2D" w14:textId="77777777" w:rsidR="00DD1A3C" w:rsidRDefault="00DD1A3C" w:rsidP="00DD1A3C">
      <w:pPr>
        <w:tabs>
          <w:tab w:val="left" w:pos="284"/>
        </w:tabs>
        <w:spacing w:after="0" w:line="240" w:lineRule="auto"/>
        <w:ind w:left="-76"/>
        <w:jc w:val="both"/>
        <w:rPr>
          <w:rFonts w:ascii="Verdana" w:eastAsiaTheme="minorHAnsi" w:hAnsi="Verdana" w:cs="Arial"/>
          <w:color w:val="0000CC"/>
        </w:rPr>
      </w:pPr>
    </w:p>
    <w:p w14:paraId="5A9DB6DE" w14:textId="1342D83A" w:rsidR="008C1479" w:rsidRDefault="00567F8D" w:rsidP="00DD1A3C">
      <w:pPr>
        <w:tabs>
          <w:tab w:val="left" w:pos="284"/>
        </w:tabs>
        <w:spacing w:after="0" w:line="240" w:lineRule="auto"/>
        <w:ind w:left="-76"/>
        <w:jc w:val="both"/>
        <w:rPr>
          <w:rFonts w:ascii="Verdana" w:eastAsiaTheme="minorHAnsi" w:hAnsi="Verdana" w:cs="Arial"/>
          <w:color w:val="0000CC"/>
        </w:rPr>
      </w:pPr>
      <w:r w:rsidRPr="00DD1A3C">
        <w:rPr>
          <w:rFonts w:ascii="Verdana" w:eastAsiaTheme="minorHAnsi" w:hAnsi="Verdana" w:cs="Arial"/>
          <w:color w:val="0000CC"/>
        </w:rPr>
        <w:t>El objetivo debe iniciar con un verbo en infinitivo y responder al qué, cómo y para qué se realiz</w:t>
      </w:r>
      <w:r>
        <w:rPr>
          <w:rFonts w:ascii="Verdana" w:eastAsiaTheme="minorHAnsi" w:hAnsi="Verdana" w:cs="Arial"/>
          <w:color w:val="0000CC"/>
        </w:rPr>
        <w:t>a la auditoria</w:t>
      </w:r>
      <w:r w:rsidR="008C1479" w:rsidRPr="00DD1A3C">
        <w:rPr>
          <w:rFonts w:ascii="Verdana" w:eastAsiaTheme="minorHAnsi" w:hAnsi="Verdana" w:cs="Arial"/>
          <w:color w:val="0000CC"/>
        </w:rPr>
        <w:t>, incluyendo el sustento normativo o procedimental, que establezca la obligación para Control</w:t>
      </w:r>
      <w:r w:rsidR="008A0EB7">
        <w:rPr>
          <w:rFonts w:ascii="Verdana" w:eastAsiaTheme="minorHAnsi" w:hAnsi="Verdana" w:cs="Arial"/>
          <w:color w:val="0000CC"/>
        </w:rPr>
        <w:t xml:space="preserve"> Interno de realizar la auditorí</w:t>
      </w:r>
      <w:r w:rsidR="008C1479" w:rsidRPr="00DD1A3C">
        <w:rPr>
          <w:rFonts w:ascii="Verdana" w:eastAsiaTheme="minorHAnsi" w:hAnsi="Verdana" w:cs="Arial"/>
          <w:color w:val="0000CC"/>
        </w:rPr>
        <w:t xml:space="preserve">a </w:t>
      </w:r>
      <w:r w:rsidR="00EB636D">
        <w:rPr>
          <w:rFonts w:ascii="Verdana" w:eastAsiaTheme="minorHAnsi" w:hAnsi="Verdana" w:cs="Arial"/>
          <w:color w:val="0000CC"/>
        </w:rPr>
        <w:t xml:space="preserve">de cumplimiento </w:t>
      </w:r>
      <w:r w:rsidR="008C1479" w:rsidRPr="00DD1A3C">
        <w:rPr>
          <w:rFonts w:ascii="Verdana" w:eastAsiaTheme="minorHAnsi" w:hAnsi="Verdana" w:cs="Arial"/>
          <w:color w:val="0000CC"/>
        </w:rPr>
        <w:t xml:space="preserve">o </w:t>
      </w:r>
      <w:r w:rsidR="00EB636D">
        <w:rPr>
          <w:rFonts w:ascii="Verdana" w:eastAsiaTheme="minorHAnsi" w:hAnsi="Verdana" w:cs="Arial"/>
          <w:color w:val="0000CC"/>
        </w:rPr>
        <w:t xml:space="preserve">de </w:t>
      </w:r>
      <w:r w:rsidR="008C1479" w:rsidRPr="00DD1A3C">
        <w:rPr>
          <w:rFonts w:ascii="Verdana" w:eastAsiaTheme="minorHAnsi" w:hAnsi="Verdana" w:cs="Arial"/>
          <w:color w:val="0000CC"/>
        </w:rPr>
        <w:t>seguimiento.</w:t>
      </w:r>
    </w:p>
    <w:p w14:paraId="7FA2557F" w14:textId="77777777" w:rsidR="00F67789" w:rsidRDefault="00F67789" w:rsidP="00DD1A3C">
      <w:pPr>
        <w:tabs>
          <w:tab w:val="left" w:pos="284"/>
        </w:tabs>
        <w:spacing w:after="0" w:line="240" w:lineRule="auto"/>
        <w:ind w:left="-76"/>
        <w:jc w:val="both"/>
        <w:rPr>
          <w:rFonts w:ascii="Verdana" w:eastAsiaTheme="minorHAnsi" w:hAnsi="Verdana" w:cs="Arial"/>
          <w:color w:val="0000CC"/>
        </w:rPr>
      </w:pPr>
    </w:p>
    <w:p w14:paraId="300E8CC5" w14:textId="3D36F022" w:rsidR="00F67789" w:rsidRPr="00567F8D" w:rsidRDefault="00F67789" w:rsidP="00DD1A3C">
      <w:pPr>
        <w:tabs>
          <w:tab w:val="left" w:pos="284"/>
        </w:tabs>
        <w:spacing w:after="0" w:line="240" w:lineRule="auto"/>
        <w:ind w:left="-76"/>
        <w:jc w:val="both"/>
        <w:rPr>
          <w:rFonts w:ascii="Verdana" w:eastAsiaTheme="minorHAnsi" w:hAnsi="Verdana" w:cs="Arial"/>
          <w:color w:val="FF0000"/>
        </w:rPr>
      </w:pPr>
      <w:r w:rsidRPr="00567F8D">
        <w:rPr>
          <w:rFonts w:ascii="Verdana" w:eastAsiaTheme="minorHAnsi" w:hAnsi="Verdana" w:cs="Arial"/>
          <w:color w:val="FF0000"/>
        </w:rPr>
        <w:t>Ejemplo</w:t>
      </w:r>
      <w:r w:rsidR="00EB636D">
        <w:rPr>
          <w:rFonts w:ascii="Verdana" w:eastAsiaTheme="minorHAnsi" w:hAnsi="Verdana" w:cs="Arial"/>
          <w:color w:val="FF0000"/>
        </w:rPr>
        <w:t xml:space="preserve"> 1. Auditoria Cumplimiento:</w:t>
      </w:r>
    </w:p>
    <w:p w14:paraId="6ED906A6" w14:textId="77777777" w:rsidR="00F67789" w:rsidRDefault="00F67789" w:rsidP="00DD1A3C">
      <w:pPr>
        <w:tabs>
          <w:tab w:val="left" w:pos="284"/>
        </w:tabs>
        <w:spacing w:after="0" w:line="240" w:lineRule="auto"/>
        <w:ind w:left="-76"/>
        <w:jc w:val="both"/>
        <w:rPr>
          <w:rFonts w:ascii="Verdana" w:eastAsiaTheme="minorHAnsi" w:hAnsi="Verdana" w:cs="Arial"/>
          <w:color w:val="0000CC"/>
        </w:rPr>
      </w:pPr>
    </w:p>
    <w:p w14:paraId="51895352" w14:textId="72CC56D1" w:rsidR="00F67789" w:rsidRPr="00EB636D" w:rsidRDefault="00F67789" w:rsidP="00EB636D">
      <w:pPr>
        <w:tabs>
          <w:tab w:val="left" w:pos="284"/>
        </w:tabs>
        <w:spacing w:after="0" w:line="240" w:lineRule="auto"/>
        <w:ind w:left="-76"/>
        <w:jc w:val="both"/>
        <w:rPr>
          <w:rFonts w:ascii="Verdana" w:eastAsiaTheme="minorHAnsi" w:hAnsi="Verdana" w:cs="Arial"/>
          <w:color w:val="0000CC"/>
        </w:rPr>
      </w:pPr>
      <w:r w:rsidRPr="00EB636D">
        <w:rPr>
          <w:rFonts w:ascii="Verdana" w:eastAsiaTheme="minorHAnsi" w:hAnsi="Verdana" w:cs="Arial"/>
          <w:color w:val="FF0000"/>
        </w:rPr>
        <w:t>Verificar</w:t>
      </w:r>
      <w:r w:rsidR="00567F8D" w:rsidRPr="00EB636D">
        <w:rPr>
          <w:rFonts w:ascii="Verdana" w:eastAsiaTheme="minorHAnsi" w:hAnsi="Verdana" w:cs="Arial"/>
          <w:color w:val="FF0000"/>
        </w:rPr>
        <w:t xml:space="preserve"> el cumplimiento de las normas asociadas al estudio procedencia de las acciones de repetición en la UPME durante el periodo XX en virtud de lo establecido en el Artículo 2.2.4.3.1.2.12 del Decreto 1069 de 2015 y demás normas concordantes.</w:t>
      </w:r>
      <w:r w:rsidRPr="00EB636D">
        <w:rPr>
          <w:rFonts w:ascii="Verdana" w:eastAsiaTheme="minorHAnsi" w:hAnsi="Verdana" w:cs="Arial"/>
          <w:color w:val="0000CC"/>
        </w:rPr>
        <w:t xml:space="preserve"> </w:t>
      </w:r>
    </w:p>
    <w:p w14:paraId="7E3778C3" w14:textId="77777777" w:rsidR="00EB636D" w:rsidRDefault="00EB636D" w:rsidP="00DD1A3C">
      <w:pPr>
        <w:tabs>
          <w:tab w:val="left" w:pos="284"/>
        </w:tabs>
        <w:spacing w:after="0" w:line="240" w:lineRule="auto"/>
        <w:ind w:left="-76"/>
        <w:jc w:val="both"/>
        <w:rPr>
          <w:rFonts w:ascii="Verdana" w:eastAsiaTheme="minorHAnsi" w:hAnsi="Verdana" w:cs="Arial"/>
          <w:color w:val="0000CC"/>
        </w:rPr>
      </w:pPr>
    </w:p>
    <w:p w14:paraId="41560E0A" w14:textId="67C25887" w:rsidR="00EB636D" w:rsidRDefault="00EB636D" w:rsidP="00DD1A3C">
      <w:pPr>
        <w:tabs>
          <w:tab w:val="left" w:pos="284"/>
        </w:tabs>
        <w:spacing w:after="0" w:line="240" w:lineRule="auto"/>
        <w:ind w:left="-76"/>
        <w:jc w:val="both"/>
        <w:rPr>
          <w:rFonts w:ascii="Verdana" w:eastAsiaTheme="minorHAnsi" w:hAnsi="Verdana" w:cs="Arial"/>
          <w:color w:val="FF0000"/>
        </w:rPr>
      </w:pPr>
      <w:r w:rsidRPr="00567F8D">
        <w:rPr>
          <w:rFonts w:ascii="Verdana" w:eastAsiaTheme="minorHAnsi" w:hAnsi="Verdana" w:cs="Arial"/>
          <w:color w:val="FF0000"/>
        </w:rPr>
        <w:t>Ejemplo</w:t>
      </w:r>
      <w:r>
        <w:rPr>
          <w:rFonts w:ascii="Verdana" w:eastAsiaTheme="minorHAnsi" w:hAnsi="Verdana" w:cs="Arial"/>
          <w:color w:val="FF0000"/>
        </w:rPr>
        <w:t xml:space="preserve"> 2. Auditoria de Seguimiento:</w:t>
      </w:r>
    </w:p>
    <w:p w14:paraId="1B615B32" w14:textId="77777777" w:rsidR="00EB636D" w:rsidRDefault="00EB636D" w:rsidP="00DD1A3C">
      <w:pPr>
        <w:tabs>
          <w:tab w:val="left" w:pos="284"/>
        </w:tabs>
        <w:spacing w:after="0" w:line="240" w:lineRule="auto"/>
        <w:ind w:left="-76"/>
        <w:jc w:val="both"/>
        <w:rPr>
          <w:rFonts w:ascii="Verdana" w:eastAsiaTheme="minorHAnsi" w:hAnsi="Verdana" w:cs="Arial"/>
          <w:color w:val="0000CC"/>
        </w:rPr>
      </w:pPr>
    </w:p>
    <w:p w14:paraId="1DEC91AB" w14:textId="37E56ED8" w:rsidR="00EB636D" w:rsidRPr="00EB636D" w:rsidRDefault="00EB636D" w:rsidP="00EB636D">
      <w:pPr>
        <w:tabs>
          <w:tab w:val="left" w:pos="284"/>
        </w:tabs>
        <w:spacing w:after="0" w:line="240" w:lineRule="auto"/>
        <w:jc w:val="both"/>
        <w:rPr>
          <w:rFonts w:ascii="Verdana" w:eastAsiaTheme="minorHAnsi" w:hAnsi="Verdana" w:cs="Arial"/>
          <w:color w:val="FF0000"/>
        </w:rPr>
      </w:pPr>
      <w:r w:rsidRPr="00EB636D">
        <w:rPr>
          <w:rFonts w:ascii="Verdana" w:eastAsiaTheme="minorHAnsi" w:hAnsi="Verdana" w:cs="Arial"/>
          <w:color w:val="FF0000"/>
        </w:rPr>
        <w:t>Realizar seguimiento a la gestión del Comité de Conciliación de la UPME, frente al cumplimiento de las funciones descritas en la normatividad vigente, especialmente en la oportunidad de la acción de repetición y llamamiento en garantía.</w:t>
      </w:r>
    </w:p>
    <w:p w14:paraId="29F18D13" w14:textId="77777777" w:rsidR="00EB636D" w:rsidRDefault="00EB636D" w:rsidP="00EB636D">
      <w:pPr>
        <w:tabs>
          <w:tab w:val="left" w:pos="284"/>
        </w:tabs>
        <w:spacing w:after="0" w:line="240" w:lineRule="auto"/>
        <w:ind w:left="-76"/>
        <w:jc w:val="both"/>
        <w:rPr>
          <w:rFonts w:ascii="Verdana" w:eastAsiaTheme="minorHAnsi" w:hAnsi="Verdana" w:cs="Arial"/>
          <w:color w:val="FF0000"/>
        </w:rPr>
      </w:pPr>
    </w:p>
    <w:p w14:paraId="37ED6D85" w14:textId="77777777" w:rsidR="00EB636D" w:rsidRPr="00EB636D" w:rsidRDefault="00EB636D" w:rsidP="00EB636D">
      <w:pPr>
        <w:tabs>
          <w:tab w:val="left" w:pos="284"/>
        </w:tabs>
        <w:spacing w:after="0" w:line="240" w:lineRule="auto"/>
        <w:ind w:left="-76"/>
        <w:jc w:val="both"/>
        <w:rPr>
          <w:rFonts w:ascii="Verdana" w:eastAsiaTheme="minorHAnsi" w:hAnsi="Verdana" w:cs="Arial"/>
          <w:color w:val="FF0000"/>
        </w:rPr>
      </w:pPr>
    </w:p>
    <w:p w14:paraId="5D093613" w14:textId="77777777" w:rsidR="00DD1A3C" w:rsidRPr="00DD1A3C" w:rsidRDefault="008C1479" w:rsidP="00A73DC1">
      <w:pPr>
        <w:pStyle w:val="Ttulo1"/>
        <w:keepLines w:val="0"/>
        <w:numPr>
          <w:ilvl w:val="0"/>
          <w:numId w:val="4"/>
        </w:numPr>
        <w:spacing w:before="0" w:after="0"/>
        <w:ind w:left="567" w:hanging="567"/>
        <w:jc w:val="both"/>
        <w:rPr>
          <w:rFonts w:ascii="Verdana" w:eastAsia="Times New Roman" w:hAnsi="Verdana" w:cs="Arial"/>
          <w:b/>
          <w:bCs/>
          <w:caps/>
          <w:color w:val="000000"/>
          <w:sz w:val="22"/>
          <w:szCs w:val="22"/>
          <w:lang w:val="es-MX" w:eastAsia="es-ES"/>
        </w:rPr>
      </w:pPr>
      <w:bookmarkStart w:id="3" w:name="_Toc192763859"/>
      <w:r w:rsidRPr="00DD1A3C">
        <w:rPr>
          <w:rFonts w:ascii="Verdana" w:eastAsia="Times New Roman" w:hAnsi="Verdana" w:cs="Arial"/>
          <w:b/>
          <w:bCs/>
          <w:caps/>
          <w:color w:val="000000"/>
          <w:sz w:val="22"/>
          <w:szCs w:val="22"/>
          <w:lang w:val="es-MX" w:eastAsia="es-ES"/>
        </w:rPr>
        <w:t>Alcance de la Auditoría</w:t>
      </w:r>
      <w:bookmarkEnd w:id="3"/>
    </w:p>
    <w:p w14:paraId="251DE6A6" w14:textId="77777777" w:rsidR="00DD1A3C" w:rsidRDefault="00DD1A3C" w:rsidP="00DD1A3C">
      <w:pPr>
        <w:spacing w:after="0" w:line="240" w:lineRule="auto"/>
        <w:ind w:left="-76"/>
        <w:jc w:val="both"/>
        <w:rPr>
          <w:rFonts w:ascii="Verdana" w:eastAsiaTheme="minorHAnsi" w:hAnsi="Verdana" w:cs="Arial"/>
          <w:color w:val="0000CC"/>
        </w:rPr>
      </w:pPr>
    </w:p>
    <w:p w14:paraId="345AE401" w14:textId="1A936F34" w:rsidR="008C1479" w:rsidRPr="00DD1A3C" w:rsidRDefault="008C1479" w:rsidP="00DD1A3C">
      <w:pPr>
        <w:spacing w:after="0" w:line="240" w:lineRule="auto"/>
        <w:ind w:left="-76"/>
        <w:jc w:val="both"/>
        <w:rPr>
          <w:rFonts w:ascii="Verdana" w:eastAsiaTheme="minorHAnsi" w:hAnsi="Verdana" w:cs="Arial"/>
          <w:b/>
          <w:bCs/>
          <w:color w:val="000000" w:themeColor="text1"/>
        </w:rPr>
      </w:pPr>
      <w:r w:rsidRPr="00DD1A3C">
        <w:rPr>
          <w:rFonts w:ascii="Verdana" w:eastAsiaTheme="minorHAnsi" w:hAnsi="Verdana" w:cs="Arial"/>
          <w:color w:val="0000CC"/>
        </w:rPr>
        <w:t>Detallar el alcance de la auditoria; se describe el periodo objeto de la auditoría. El alcance de la auditoría debe redactarse en tiempo pasado, puesto que ya sucedió.</w:t>
      </w:r>
    </w:p>
    <w:p w14:paraId="1DE9C046" w14:textId="77777777" w:rsidR="008C1479" w:rsidRDefault="008C1479" w:rsidP="008C1479">
      <w:pPr>
        <w:tabs>
          <w:tab w:val="left" w:pos="284"/>
        </w:tabs>
        <w:spacing w:after="0" w:line="240" w:lineRule="auto"/>
        <w:jc w:val="both"/>
        <w:rPr>
          <w:rFonts w:ascii="Verdana" w:hAnsi="Verdana" w:cs="Arial"/>
          <w:color w:val="0000CC"/>
          <w:u w:val="single"/>
        </w:rPr>
      </w:pPr>
    </w:p>
    <w:p w14:paraId="2B8202F7" w14:textId="77777777" w:rsidR="008C1479" w:rsidRPr="00A258D7" w:rsidRDefault="008C1479" w:rsidP="008C1479">
      <w:pPr>
        <w:tabs>
          <w:tab w:val="left" w:pos="284"/>
        </w:tabs>
        <w:spacing w:after="0" w:line="240" w:lineRule="auto"/>
        <w:ind w:left="284"/>
        <w:jc w:val="both"/>
        <w:rPr>
          <w:rFonts w:ascii="Verdana" w:hAnsi="Verdana" w:cs="Arial"/>
          <w:i/>
          <w:iCs/>
          <w:color w:val="0000CC"/>
        </w:rPr>
      </w:pPr>
      <w:r w:rsidRPr="00A258D7">
        <w:rPr>
          <w:rFonts w:ascii="Verdana" w:hAnsi="Verdana" w:cs="Arial"/>
          <w:color w:val="0000CC"/>
          <w:u w:val="single"/>
        </w:rPr>
        <w:t>Ejemplo:</w:t>
      </w:r>
      <w:r w:rsidRPr="00A258D7">
        <w:rPr>
          <w:rFonts w:ascii="Verdana" w:hAnsi="Verdana" w:cs="Arial"/>
          <w:color w:val="0000CC"/>
        </w:rPr>
        <w:t xml:space="preserve"> </w:t>
      </w:r>
      <w:r w:rsidRPr="00A258D7">
        <w:rPr>
          <w:rFonts w:ascii="Verdana" w:hAnsi="Verdana" w:cs="Arial"/>
          <w:i/>
          <w:iCs/>
          <w:color w:val="0000CC"/>
        </w:rPr>
        <w:t xml:space="preserve">La verificación </w:t>
      </w:r>
      <w:r>
        <w:rPr>
          <w:rFonts w:ascii="Verdana" w:hAnsi="Verdana" w:cs="Arial"/>
          <w:i/>
          <w:iCs/>
          <w:color w:val="0000CC"/>
        </w:rPr>
        <w:t xml:space="preserve">realizada </w:t>
      </w:r>
      <w:r w:rsidRPr="00A258D7">
        <w:rPr>
          <w:rFonts w:ascii="Verdana" w:hAnsi="Verdana" w:cs="Arial"/>
          <w:i/>
          <w:iCs/>
          <w:color w:val="0000CC"/>
        </w:rPr>
        <w:t>comprend</w:t>
      </w:r>
      <w:r>
        <w:rPr>
          <w:rFonts w:ascii="Verdana" w:hAnsi="Verdana" w:cs="Arial"/>
          <w:i/>
          <w:iCs/>
          <w:color w:val="0000CC"/>
        </w:rPr>
        <w:t>ió</w:t>
      </w:r>
      <w:r w:rsidRPr="00A258D7">
        <w:rPr>
          <w:rFonts w:ascii="Verdana" w:hAnsi="Verdana" w:cs="Arial"/>
          <w:i/>
          <w:iCs/>
          <w:color w:val="0000CC"/>
        </w:rPr>
        <w:t xml:space="preserve"> el período entre el 1 de enero al 30 de noviembre de 2024.</w:t>
      </w:r>
    </w:p>
    <w:p w14:paraId="35B886C9" w14:textId="77777777" w:rsidR="008C1479" w:rsidRPr="00EB28FA" w:rsidRDefault="008C1479" w:rsidP="008C1479">
      <w:pPr>
        <w:pStyle w:val="Prrafodelista"/>
        <w:rPr>
          <w:rFonts w:ascii="Verdana" w:eastAsiaTheme="minorHAnsi" w:hAnsi="Verdana" w:cs="Arial"/>
          <w:color w:val="0000CC"/>
        </w:rPr>
      </w:pPr>
    </w:p>
    <w:p w14:paraId="0A9AB85D" w14:textId="77777777" w:rsidR="00DD1A3C" w:rsidRPr="00DD1A3C" w:rsidRDefault="008C1479" w:rsidP="00A73DC1">
      <w:pPr>
        <w:pStyle w:val="Ttulo1"/>
        <w:keepLines w:val="0"/>
        <w:numPr>
          <w:ilvl w:val="0"/>
          <w:numId w:val="4"/>
        </w:numPr>
        <w:spacing w:before="0" w:after="0"/>
        <w:ind w:left="708" w:hanging="708"/>
        <w:jc w:val="both"/>
        <w:rPr>
          <w:rFonts w:ascii="Verdana" w:eastAsia="Times New Roman" w:hAnsi="Verdana" w:cs="Arial"/>
          <w:b/>
          <w:bCs/>
          <w:caps/>
          <w:color w:val="000000"/>
          <w:sz w:val="22"/>
          <w:szCs w:val="22"/>
          <w:lang w:val="es-MX" w:eastAsia="es-ES"/>
        </w:rPr>
      </w:pPr>
      <w:bookmarkStart w:id="4" w:name="_Toc192763860"/>
      <w:r w:rsidRPr="00DD1A3C">
        <w:rPr>
          <w:rFonts w:ascii="Verdana" w:eastAsia="Times New Roman" w:hAnsi="Verdana" w:cs="Arial"/>
          <w:b/>
          <w:bCs/>
          <w:caps/>
          <w:color w:val="000000"/>
          <w:sz w:val="22"/>
          <w:szCs w:val="22"/>
          <w:lang w:val="es-MX" w:eastAsia="es-ES"/>
        </w:rPr>
        <w:lastRenderedPageBreak/>
        <w:t>Limitaciones</w:t>
      </w:r>
      <w:bookmarkEnd w:id="4"/>
    </w:p>
    <w:p w14:paraId="439C3C40" w14:textId="77777777" w:rsidR="00DD1A3C" w:rsidRDefault="00DD1A3C" w:rsidP="00DD1A3C">
      <w:pPr>
        <w:spacing w:after="0" w:line="240" w:lineRule="auto"/>
        <w:ind w:left="-76"/>
        <w:jc w:val="both"/>
        <w:rPr>
          <w:rFonts w:ascii="Verdana" w:eastAsiaTheme="minorHAnsi" w:hAnsi="Verdana" w:cs="Arial"/>
          <w:color w:val="0000CC"/>
        </w:rPr>
      </w:pPr>
    </w:p>
    <w:p w14:paraId="1123052F" w14:textId="77777777" w:rsidR="0085438D" w:rsidRDefault="0085438D" w:rsidP="00DD1A3C">
      <w:pPr>
        <w:spacing w:after="0" w:line="240" w:lineRule="auto"/>
        <w:ind w:left="-76"/>
        <w:jc w:val="both"/>
        <w:rPr>
          <w:rFonts w:ascii="Verdana" w:eastAsiaTheme="minorHAnsi" w:hAnsi="Verdana" w:cs="Arial"/>
          <w:color w:val="0000CC"/>
        </w:rPr>
      </w:pPr>
    </w:p>
    <w:p w14:paraId="06E615DD" w14:textId="77777777" w:rsidR="0085438D" w:rsidRPr="00EB636D" w:rsidRDefault="0085438D" w:rsidP="0085438D">
      <w:pPr>
        <w:spacing w:after="0" w:line="240" w:lineRule="auto"/>
        <w:jc w:val="both"/>
        <w:rPr>
          <w:rFonts w:ascii="Verdana" w:eastAsiaTheme="minorHAnsi" w:hAnsi="Verdana" w:cs="Arial"/>
          <w:i/>
          <w:iCs/>
          <w:color w:val="0000CC"/>
        </w:rPr>
      </w:pPr>
      <w:r w:rsidRPr="00EB636D">
        <w:rPr>
          <w:rFonts w:ascii="Verdana" w:eastAsiaTheme="minorHAnsi" w:hAnsi="Verdana" w:cs="Arial"/>
          <w:color w:val="0000CC"/>
        </w:rPr>
        <w:t>Cuando se presenten dificultades en la entrega de información se deberá describir tal situación, referenciando los datos asociados a las solicitudes no contestadas: destinatario, temas, radicado, correo, acta y fecha, etc. En caso de no presentarse ninguna limitación, dejar la expresión “</w:t>
      </w:r>
      <w:r w:rsidRPr="00EB636D">
        <w:rPr>
          <w:rFonts w:ascii="Verdana" w:eastAsiaTheme="minorHAnsi" w:hAnsi="Verdana" w:cs="Arial"/>
          <w:i/>
          <w:iCs/>
          <w:color w:val="0000CC"/>
        </w:rPr>
        <w:t>No se presentaron limitaciones durante el desarrollo de auditoria”.</w:t>
      </w:r>
    </w:p>
    <w:p w14:paraId="6C162A59" w14:textId="77777777" w:rsidR="0085438D" w:rsidRPr="00EB636D" w:rsidRDefault="0085438D" w:rsidP="00DD1A3C">
      <w:pPr>
        <w:spacing w:after="0" w:line="240" w:lineRule="auto"/>
        <w:ind w:left="-76"/>
        <w:jc w:val="both"/>
        <w:rPr>
          <w:rFonts w:ascii="Verdana" w:eastAsiaTheme="minorHAnsi" w:hAnsi="Verdana" w:cs="Arial"/>
          <w:color w:val="0000CC"/>
        </w:rPr>
      </w:pPr>
    </w:p>
    <w:p w14:paraId="34E99AD8" w14:textId="77777777" w:rsidR="0085438D" w:rsidRPr="00EB636D" w:rsidRDefault="0085438D" w:rsidP="0085438D">
      <w:pPr>
        <w:spacing w:after="0" w:line="240" w:lineRule="auto"/>
        <w:jc w:val="both"/>
        <w:rPr>
          <w:rFonts w:ascii="Verdana" w:eastAsiaTheme="minorHAnsi" w:hAnsi="Verdana" w:cs="Arial"/>
          <w:color w:val="FF0000"/>
        </w:rPr>
      </w:pPr>
      <w:r w:rsidRPr="00EB636D">
        <w:rPr>
          <w:rFonts w:ascii="Verdana" w:eastAsiaTheme="minorHAnsi" w:hAnsi="Verdana" w:cs="Arial"/>
          <w:color w:val="FF0000"/>
        </w:rPr>
        <w:t>Ejemplo:</w:t>
      </w:r>
    </w:p>
    <w:p w14:paraId="00E62345" w14:textId="77777777" w:rsidR="0085438D" w:rsidRPr="00EB636D" w:rsidRDefault="0085438D" w:rsidP="0085438D">
      <w:pPr>
        <w:spacing w:after="0" w:line="240" w:lineRule="auto"/>
        <w:jc w:val="both"/>
        <w:rPr>
          <w:rFonts w:ascii="Verdana" w:eastAsiaTheme="minorHAnsi" w:hAnsi="Verdana" w:cs="Arial"/>
          <w:color w:val="0000CC"/>
        </w:rPr>
      </w:pPr>
    </w:p>
    <w:p w14:paraId="17E3B688" w14:textId="17FD2B1C" w:rsidR="0085438D" w:rsidRPr="00CE17E9" w:rsidRDefault="0085438D" w:rsidP="0085438D">
      <w:pPr>
        <w:spacing w:after="0" w:line="240" w:lineRule="auto"/>
        <w:jc w:val="both"/>
        <w:rPr>
          <w:rFonts w:ascii="Verdana" w:eastAsiaTheme="minorHAnsi" w:hAnsi="Verdana" w:cs="Arial"/>
          <w:color w:val="FF0000"/>
        </w:rPr>
      </w:pPr>
      <w:r w:rsidRPr="00EB636D">
        <w:rPr>
          <w:rFonts w:ascii="Verdana" w:eastAsiaTheme="minorHAnsi" w:hAnsi="Verdana" w:cs="Arial"/>
          <w:color w:val="FF0000"/>
        </w:rPr>
        <w:t xml:space="preserve">Se solicitó evidencia de presentación ante el Comité de Conciliación de los estudios para la viabilidad de iniciar acciones de repetición durante el periodo objeto de la Auditoría a la Oficina Asesora Jurídica, mediante memorando XXXXX del XX del mes XXX de XXXX. Vencido el término inicial sin obtener respuesta, se reiteró la solicitud con copia al señor Director General. Finalmente, no se obtuvo respuesta a la solicitud </w:t>
      </w:r>
      <w:r w:rsidR="008A0EB7" w:rsidRPr="00EB636D">
        <w:rPr>
          <w:rFonts w:ascii="Verdana" w:eastAsiaTheme="minorHAnsi" w:hAnsi="Verdana" w:cs="Arial"/>
          <w:color w:val="FF0000"/>
        </w:rPr>
        <w:t>y,</w:t>
      </w:r>
      <w:r w:rsidRPr="00EB636D">
        <w:rPr>
          <w:rFonts w:ascii="Verdana" w:eastAsiaTheme="minorHAnsi" w:hAnsi="Verdana" w:cs="Arial"/>
          <w:color w:val="FF0000"/>
        </w:rPr>
        <w:t xml:space="preserve"> por lo tanto, no fue posible aplicar las pruebas de auditoría asociadas a este tema.</w:t>
      </w:r>
    </w:p>
    <w:p w14:paraId="1769E634" w14:textId="77777777" w:rsidR="0085438D" w:rsidRDefault="0085438D" w:rsidP="00DD1A3C">
      <w:pPr>
        <w:spacing w:after="0" w:line="240" w:lineRule="auto"/>
        <w:ind w:left="-76"/>
        <w:jc w:val="both"/>
        <w:rPr>
          <w:rFonts w:ascii="Verdana" w:eastAsiaTheme="minorHAnsi" w:hAnsi="Verdana" w:cs="Arial"/>
          <w:color w:val="0000CC"/>
        </w:rPr>
      </w:pPr>
    </w:p>
    <w:bookmarkEnd w:id="0"/>
    <w:p w14:paraId="3DFBB100" w14:textId="77777777" w:rsidR="008C1479" w:rsidRPr="003A2C03" w:rsidRDefault="008C1479" w:rsidP="008C1479">
      <w:pPr>
        <w:pStyle w:val="Prrafodelista"/>
        <w:spacing w:after="0" w:line="240" w:lineRule="auto"/>
        <w:ind w:left="284"/>
        <w:jc w:val="both"/>
        <w:rPr>
          <w:rFonts w:ascii="Verdana" w:eastAsiaTheme="minorHAnsi" w:hAnsi="Verdana" w:cs="Arial"/>
          <w:color w:val="0000CC"/>
        </w:rPr>
      </w:pPr>
    </w:p>
    <w:p w14:paraId="7681C938" w14:textId="77777777" w:rsidR="00DD1A3C" w:rsidRPr="00DD1A3C" w:rsidRDefault="008C1479" w:rsidP="00A73DC1">
      <w:pPr>
        <w:pStyle w:val="Ttulo1"/>
        <w:keepLines w:val="0"/>
        <w:numPr>
          <w:ilvl w:val="0"/>
          <w:numId w:val="4"/>
        </w:numPr>
        <w:spacing w:before="0" w:after="0"/>
        <w:ind w:left="567" w:hanging="567"/>
        <w:jc w:val="both"/>
        <w:rPr>
          <w:rFonts w:ascii="Verdana" w:eastAsia="Times New Roman" w:hAnsi="Verdana" w:cs="Arial"/>
          <w:b/>
          <w:bCs/>
          <w:caps/>
          <w:color w:val="000000"/>
          <w:sz w:val="22"/>
          <w:szCs w:val="22"/>
          <w:lang w:val="es-MX" w:eastAsia="es-ES"/>
        </w:rPr>
      </w:pPr>
      <w:bookmarkStart w:id="5" w:name="_Toc192763861"/>
      <w:r w:rsidRPr="00DD1A3C">
        <w:rPr>
          <w:rFonts w:ascii="Verdana" w:eastAsia="Times New Roman" w:hAnsi="Verdana" w:cs="Arial"/>
          <w:b/>
          <w:bCs/>
          <w:caps/>
          <w:color w:val="000000"/>
          <w:sz w:val="22"/>
          <w:szCs w:val="22"/>
          <w:lang w:val="es-MX" w:eastAsia="es-ES"/>
        </w:rPr>
        <w:t>Resumen de Hallazgos</w:t>
      </w:r>
      <w:bookmarkEnd w:id="5"/>
    </w:p>
    <w:p w14:paraId="70CF6054" w14:textId="77777777" w:rsidR="00DD1A3C" w:rsidRDefault="00DD1A3C" w:rsidP="00DD1A3C">
      <w:pPr>
        <w:spacing w:after="0" w:line="240" w:lineRule="auto"/>
        <w:ind w:left="-76"/>
        <w:jc w:val="both"/>
        <w:rPr>
          <w:rFonts w:ascii="Verdana" w:eastAsiaTheme="minorHAnsi" w:hAnsi="Verdana" w:cs="Arial"/>
          <w:color w:val="0000CC"/>
        </w:rPr>
      </w:pPr>
    </w:p>
    <w:p w14:paraId="7BC21408" w14:textId="27931E68" w:rsidR="008C1479" w:rsidRPr="00DD1A3C" w:rsidRDefault="0085438D" w:rsidP="00DD1A3C">
      <w:pPr>
        <w:spacing w:after="0" w:line="240" w:lineRule="auto"/>
        <w:ind w:left="-76"/>
        <w:jc w:val="both"/>
        <w:rPr>
          <w:rFonts w:ascii="Verdana" w:eastAsiaTheme="minorHAnsi" w:hAnsi="Verdana" w:cs="Arial"/>
          <w:color w:val="0000CC"/>
        </w:rPr>
      </w:pPr>
      <w:r w:rsidRPr="00B67EC3">
        <w:rPr>
          <w:rFonts w:ascii="Verdana" w:eastAsiaTheme="minorHAnsi" w:hAnsi="Verdana" w:cs="Arial"/>
          <w:color w:val="0000CC"/>
        </w:rPr>
        <w:t>Es</w:t>
      </w:r>
      <w:r w:rsidR="008C1479" w:rsidRPr="00DD1A3C">
        <w:rPr>
          <w:rFonts w:ascii="Verdana" w:eastAsiaTheme="minorHAnsi" w:hAnsi="Verdana" w:cs="Arial"/>
          <w:color w:val="0000CC"/>
        </w:rPr>
        <w:t xml:space="preserve"> una condición actual que evidencia el incumplimiento generalizado de uno de los criterios de la auditoría, como por ejemplo un criterio normativo. Este tipo de resultado debe ser tratado y mejorado con propósito de evitar que la situación se siga presentando. Se debe hacer cargue en el </w:t>
      </w:r>
      <w:r>
        <w:rPr>
          <w:rFonts w:ascii="Verdana" w:eastAsiaTheme="minorHAnsi" w:hAnsi="Verdana" w:cs="Arial"/>
          <w:color w:val="0000CC"/>
        </w:rPr>
        <w:t xml:space="preserve">Sistema de Gestión </w:t>
      </w:r>
      <w:r w:rsidR="00944935">
        <w:rPr>
          <w:rFonts w:ascii="Verdana" w:eastAsiaTheme="minorHAnsi" w:hAnsi="Verdana" w:cs="Arial"/>
          <w:color w:val="0000CC"/>
        </w:rPr>
        <w:t xml:space="preserve">e información </w:t>
      </w:r>
      <w:r w:rsidR="008C1479" w:rsidRPr="00DD1A3C">
        <w:rPr>
          <w:rFonts w:ascii="Verdana" w:eastAsiaTheme="minorHAnsi" w:hAnsi="Verdana" w:cs="Arial"/>
          <w:color w:val="0000CC"/>
        </w:rPr>
        <w:t>y requiere implementación de plan de mejoramiento por parte de la unidad auditada.</w:t>
      </w:r>
    </w:p>
    <w:p w14:paraId="5F876F3D" w14:textId="77777777" w:rsidR="008C1479" w:rsidRDefault="008C1479" w:rsidP="008C1479">
      <w:pPr>
        <w:spacing w:after="0" w:line="240" w:lineRule="auto"/>
        <w:jc w:val="both"/>
        <w:rPr>
          <w:rFonts w:ascii="Verdana" w:eastAsiaTheme="minorHAnsi" w:hAnsi="Verdana" w:cs="Arial"/>
          <w:color w:val="0000CC"/>
        </w:rPr>
      </w:pPr>
    </w:p>
    <w:tbl>
      <w:tblPr>
        <w:tblStyle w:val="Tablaconcuadrcula"/>
        <w:tblW w:w="0" w:type="auto"/>
        <w:tblInd w:w="421" w:type="dxa"/>
        <w:tblLook w:val="04A0" w:firstRow="1" w:lastRow="0" w:firstColumn="1" w:lastColumn="0" w:noHBand="0" w:noVBand="1"/>
      </w:tblPr>
      <w:tblGrid>
        <w:gridCol w:w="1061"/>
        <w:gridCol w:w="4874"/>
        <w:gridCol w:w="2472"/>
      </w:tblGrid>
      <w:tr w:rsidR="008C1479" w14:paraId="7EF91B37" w14:textId="77777777" w:rsidTr="00C56D84">
        <w:tc>
          <w:tcPr>
            <w:tcW w:w="708" w:type="dxa"/>
            <w:vAlign w:val="center"/>
          </w:tcPr>
          <w:p w14:paraId="69C36C92" w14:textId="77777777" w:rsidR="008C1479" w:rsidRPr="00E05936" w:rsidRDefault="008C1479" w:rsidP="00C56D84">
            <w:pPr>
              <w:jc w:val="center"/>
              <w:rPr>
                <w:rFonts w:ascii="Verdana" w:eastAsiaTheme="minorHAnsi" w:hAnsi="Verdana" w:cs="Arial"/>
                <w:b/>
                <w:bCs/>
                <w:color w:val="000000" w:themeColor="text1"/>
              </w:rPr>
            </w:pPr>
            <w:r w:rsidRPr="00E05936">
              <w:rPr>
                <w:rFonts w:ascii="Verdana" w:eastAsiaTheme="minorHAnsi" w:hAnsi="Verdana" w:cs="Arial"/>
                <w:b/>
                <w:bCs/>
                <w:color w:val="000000" w:themeColor="text1"/>
              </w:rPr>
              <w:t>Código</w:t>
            </w:r>
          </w:p>
        </w:tc>
        <w:tc>
          <w:tcPr>
            <w:tcW w:w="5103" w:type="dxa"/>
            <w:vAlign w:val="center"/>
          </w:tcPr>
          <w:p w14:paraId="09290F15" w14:textId="77777777" w:rsidR="008C1479" w:rsidRPr="00E05936" w:rsidRDefault="008C1479" w:rsidP="00C56D84">
            <w:pPr>
              <w:jc w:val="center"/>
              <w:rPr>
                <w:rFonts w:ascii="Verdana" w:eastAsiaTheme="minorHAnsi" w:hAnsi="Verdana" w:cs="Arial"/>
                <w:b/>
                <w:bCs/>
                <w:color w:val="000000" w:themeColor="text1"/>
              </w:rPr>
            </w:pPr>
            <w:r w:rsidRPr="00E05936">
              <w:rPr>
                <w:rFonts w:ascii="Verdana" w:eastAsiaTheme="minorHAnsi" w:hAnsi="Verdana" w:cs="Arial"/>
                <w:b/>
                <w:bCs/>
                <w:color w:val="000000" w:themeColor="text1"/>
              </w:rPr>
              <w:t>Título del Hallazgo</w:t>
            </w:r>
          </w:p>
        </w:tc>
        <w:tc>
          <w:tcPr>
            <w:tcW w:w="2552" w:type="dxa"/>
            <w:vAlign w:val="center"/>
          </w:tcPr>
          <w:p w14:paraId="07345DA4" w14:textId="77777777" w:rsidR="008C1479" w:rsidRPr="00E05936" w:rsidRDefault="008C1479" w:rsidP="00C56D84">
            <w:pPr>
              <w:jc w:val="center"/>
              <w:rPr>
                <w:rFonts w:ascii="Verdana" w:eastAsiaTheme="minorHAnsi" w:hAnsi="Verdana" w:cs="Arial"/>
                <w:b/>
                <w:bCs/>
                <w:color w:val="000000" w:themeColor="text1"/>
              </w:rPr>
            </w:pPr>
            <w:r w:rsidRPr="00E05936">
              <w:rPr>
                <w:rFonts w:ascii="Verdana" w:eastAsiaTheme="minorHAnsi" w:hAnsi="Verdana" w:cs="Arial"/>
                <w:b/>
                <w:bCs/>
                <w:color w:val="000000" w:themeColor="text1"/>
              </w:rPr>
              <w:t>Página en el informe detallado</w:t>
            </w:r>
          </w:p>
        </w:tc>
      </w:tr>
      <w:tr w:rsidR="008C1479" w14:paraId="21C3D000" w14:textId="77777777" w:rsidTr="00C56D84">
        <w:tc>
          <w:tcPr>
            <w:tcW w:w="708" w:type="dxa"/>
          </w:tcPr>
          <w:p w14:paraId="3596077D" w14:textId="77777777" w:rsidR="008C1479" w:rsidRPr="00E05936" w:rsidRDefault="008C1479" w:rsidP="00C56D84">
            <w:pPr>
              <w:jc w:val="center"/>
              <w:rPr>
                <w:rFonts w:ascii="Verdana" w:eastAsiaTheme="minorHAnsi" w:hAnsi="Verdana" w:cs="Arial"/>
                <w:color w:val="000000" w:themeColor="text1"/>
              </w:rPr>
            </w:pPr>
            <w:r w:rsidRPr="00E05936">
              <w:rPr>
                <w:rFonts w:ascii="Verdana" w:eastAsiaTheme="minorHAnsi" w:hAnsi="Verdana" w:cs="Arial"/>
                <w:color w:val="000000" w:themeColor="text1"/>
              </w:rPr>
              <w:t>H1</w:t>
            </w:r>
          </w:p>
        </w:tc>
        <w:tc>
          <w:tcPr>
            <w:tcW w:w="5103" w:type="dxa"/>
          </w:tcPr>
          <w:p w14:paraId="007DE914" w14:textId="77777777" w:rsidR="00A73DC1" w:rsidRDefault="00A73DC1" w:rsidP="00A73DC1">
            <w:pPr>
              <w:jc w:val="both"/>
              <w:rPr>
                <w:rFonts w:ascii="Verdana" w:eastAsiaTheme="minorHAnsi" w:hAnsi="Verdana" w:cs="Arial"/>
                <w:color w:val="0000CC"/>
              </w:rPr>
            </w:pPr>
            <w:r w:rsidRPr="008A658D">
              <w:rPr>
                <w:rFonts w:ascii="Verdana" w:eastAsiaTheme="minorHAnsi" w:hAnsi="Verdana" w:cs="Arial"/>
                <w:color w:val="0000CC"/>
              </w:rPr>
              <w:t>Título o resumen del hallazgo</w:t>
            </w:r>
            <w:r>
              <w:rPr>
                <w:rFonts w:ascii="Verdana" w:eastAsiaTheme="minorHAnsi" w:hAnsi="Verdana" w:cs="Arial"/>
                <w:color w:val="0000CC"/>
              </w:rPr>
              <w:t>.</w:t>
            </w:r>
          </w:p>
          <w:p w14:paraId="57AA1FA6" w14:textId="79635F75" w:rsidR="008C1479" w:rsidRDefault="00A73DC1" w:rsidP="00A73DC1">
            <w:pPr>
              <w:jc w:val="both"/>
              <w:rPr>
                <w:rFonts w:ascii="Verdana" w:eastAsiaTheme="minorHAnsi" w:hAnsi="Verdana" w:cs="Arial"/>
                <w:color w:val="0000CC"/>
              </w:rPr>
            </w:pPr>
            <w:r w:rsidRPr="00257455">
              <w:rPr>
                <w:rFonts w:ascii="Verdana" w:hAnsi="Verdana" w:cs="Arial"/>
                <w:i/>
                <w:iCs/>
                <w:color w:val="FF0000"/>
              </w:rPr>
              <w:t>Pago por parte de la entidad de intereses moratorios, en las conciliaciones</w:t>
            </w:r>
          </w:p>
        </w:tc>
        <w:tc>
          <w:tcPr>
            <w:tcW w:w="2552" w:type="dxa"/>
          </w:tcPr>
          <w:p w14:paraId="36018C1E" w14:textId="77777777" w:rsidR="00A73DC1" w:rsidRPr="00664826" w:rsidRDefault="00A73DC1" w:rsidP="00A73DC1">
            <w:pPr>
              <w:jc w:val="center"/>
              <w:rPr>
                <w:rFonts w:ascii="Verdana" w:eastAsiaTheme="minorHAnsi" w:hAnsi="Verdana" w:cs="Arial"/>
                <w:color w:val="0000CC"/>
              </w:rPr>
            </w:pPr>
            <w:r w:rsidRPr="00664826">
              <w:rPr>
                <w:rFonts w:ascii="Verdana" w:eastAsiaTheme="minorHAnsi" w:hAnsi="Verdana" w:cs="Arial"/>
                <w:color w:val="0000CC"/>
              </w:rPr>
              <w:t>Registre la página donde se ubica el hallazgo en el Informe detallado.</w:t>
            </w:r>
          </w:p>
          <w:p w14:paraId="348D09F5" w14:textId="74692F31" w:rsidR="008C1479" w:rsidRDefault="00A73DC1" w:rsidP="00A73DC1">
            <w:pPr>
              <w:jc w:val="both"/>
              <w:rPr>
                <w:rFonts w:ascii="Verdana" w:eastAsiaTheme="minorHAnsi" w:hAnsi="Verdana" w:cs="Arial"/>
                <w:color w:val="0000CC"/>
              </w:rPr>
            </w:pPr>
            <w:r w:rsidRPr="00257455">
              <w:rPr>
                <w:rFonts w:ascii="Verdana" w:eastAsiaTheme="minorHAnsi" w:hAnsi="Verdana" w:cs="Arial"/>
                <w:color w:val="FF0000"/>
              </w:rPr>
              <w:t>Página 10</w:t>
            </w:r>
          </w:p>
        </w:tc>
      </w:tr>
      <w:tr w:rsidR="008C1479" w14:paraId="5E410D21" w14:textId="77777777" w:rsidTr="00C56D84">
        <w:tc>
          <w:tcPr>
            <w:tcW w:w="708" w:type="dxa"/>
          </w:tcPr>
          <w:p w14:paraId="700F5B3A" w14:textId="77777777" w:rsidR="008C1479" w:rsidRPr="00E05936" w:rsidRDefault="008C1479" w:rsidP="00C56D84">
            <w:pPr>
              <w:jc w:val="center"/>
              <w:rPr>
                <w:rFonts w:ascii="Verdana" w:eastAsiaTheme="minorHAnsi" w:hAnsi="Verdana" w:cs="Arial"/>
                <w:color w:val="000000" w:themeColor="text1"/>
              </w:rPr>
            </w:pPr>
            <w:r w:rsidRPr="00E05936">
              <w:rPr>
                <w:rFonts w:ascii="Verdana" w:eastAsiaTheme="minorHAnsi" w:hAnsi="Verdana" w:cs="Arial"/>
                <w:color w:val="000000" w:themeColor="text1"/>
              </w:rPr>
              <w:t>H2</w:t>
            </w:r>
          </w:p>
        </w:tc>
        <w:tc>
          <w:tcPr>
            <w:tcW w:w="5103" w:type="dxa"/>
          </w:tcPr>
          <w:p w14:paraId="182BA800" w14:textId="77777777" w:rsidR="008C1479" w:rsidRDefault="008C1479" w:rsidP="00C56D84">
            <w:pPr>
              <w:jc w:val="both"/>
              <w:rPr>
                <w:rFonts w:ascii="Verdana" w:eastAsiaTheme="minorHAnsi" w:hAnsi="Verdana" w:cs="Arial"/>
                <w:color w:val="0000CC"/>
              </w:rPr>
            </w:pPr>
          </w:p>
        </w:tc>
        <w:tc>
          <w:tcPr>
            <w:tcW w:w="2552" w:type="dxa"/>
          </w:tcPr>
          <w:p w14:paraId="5DD8B914" w14:textId="77777777" w:rsidR="008C1479" w:rsidRDefault="008C1479" w:rsidP="00C56D84">
            <w:pPr>
              <w:jc w:val="both"/>
              <w:rPr>
                <w:rFonts w:ascii="Verdana" w:eastAsiaTheme="minorHAnsi" w:hAnsi="Verdana" w:cs="Arial"/>
                <w:color w:val="0000CC"/>
              </w:rPr>
            </w:pPr>
          </w:p>
        </w:tc>
      </w:tr>
      <w:tr w:rsidR="008C1479" w14:paraId="42D2CB68" w14:textId="77777777" w:rsidTr="00C56D84">
        <w:tc>
          <w:tcPr>
            <w:tcW w:w="708" w:type="dxa"/>
          </w:tcPr>
          <w:p w14:paraId="00A1952A" w14:textId="77777777" w:rsidR="008C1479" w:rsidRPr="00E05936" w:rsidRDefault="008C1479" w:rsidP="00C56D84">
            <w:pPr>
              <w:jc w:val="center"/>
              <w:rPr>
                <w:rFonts w:ascii="Verdana" w:eastAsiaTheme="minorHAnsi" w:hAnsi="Verdana" w:cs="Arial"/>
                <w:color w:val="000000" w:themeColor="text1"/>
              </w:rPr>
            </w:pPr>
            <w:r w:rsidRPr="00E05936">
              <w:rPr>
                <w:rFonts w:ascii="Verdana" w:eastAsiaTheme="minorHAnsi" w:hAnsi="Verdana" w:cs="Arial"/>
                <w:color w:val="000000" w:themeColor="text1"/>
              </w:rPr>
              <w:t>H3</w:t>
            </w:r>
          </w:p>
        </w:tc>
        <w:tc>
          <w:tcPr>
            <w:tcW w:w="5103" w:type="dxa"/>
          </w:tcPr>
          <w:p w14:paraId="51E42E7E" w14:textId="77777777" w:rsidR="008C1479" w:rsidRDefault="008C1479" w:rsidP="00C56D84">
            <w:pPr>
              <w:jc w:val="both"/>
              <w:rPr>
                <w:rFonts w:ascii="Verdana" w:eastAsiaTheme="minorHAnsi" w:hAnsi="Verdana" w:cs="Arial"/>
                <w:color w:val="0000CC"/>
              </w:rPr>
            </w:pPr>
          </w:p>
        </w:tc>
        <w:tc>
          <w:tcPr>
            <w:tcW w:w="2552" w:type="dxa"/>
          </w:tcPr>
          <w:p w14:paraId="39D8877E" w14:textId="77777777" w:rsidR="008C1479" w:rsidRDefault="008C1479" w:rsidP="00C56D84">
            <w:pPr>
              <w:jc w:val="both"/>
              <w:rPr>
                <w:rFonts w:ascii="Verdana" w:eastAsiaTheme="minorHAnsi" w:hAnsi="Verdana" w:cs="Arial"/>
                <w:color w:val="0000CC"/>
              </w:rPr>
            </w:pPr>
          </w:p>
        </w:tc>
      </w:tr>
    </w:tbl>
    <w:p w14:paraId="2BD23E6F" w14:textId="77777777" w:rsidR="008C1479" w:rsidRDefault="008C1479" w:rsidP="008C1479">
      <w:pPr>
        <w:spacing w:after="0" w:line="240" w:lineRule="auto"/>
        <w:jc w:val="both"/>
        <w:rPr>
          <w:rFonts w:ascii="Verdana" w:eastAsiaTheme="minorHAnsi" w:hAnsi="Verdana" w:cs="Arial"/>
          <w:color w:val="0000CC"/>
        </w:rPr>
      </w:pPr>
    </w:p>
    <w:p w14:paraId="6184E28D" w14:textId="2F7AC8CC" w:rsidR="00A73DC1" w:rsidRDefault="00A73DC1" w:rsidP="008C1479">
      <w:pPr>
        <w:spacing w:after="0" w:line="240" w:lineRule="auto"/>
        <w:jc w:val="both"/>
        <w:rPr>
          <w:rFonts w:ascii="Verdana" w:eastAsiaTheme="minorHAnsi" w:hAnsi="Verdana" w:cs="Arial"/>
          <w:color w:val="0000CC"/>
        </w:rPr>
      </w:pPr>
    </w:p>
    <w:p w14:paraId="147614B3" w14:textId="77777777" w:rsidR="008A0EB7" w:rsidRDefault="008A0EB7" w:rsidP="008C1479">
      <w:pPr>
        <w:spacing w:after="0" w:line="240" w:lineRule="auto"/>
        <w:jc w:val="both"/>
        <w:rPr>
          <w:rFonts w:ascii="Verdana" w:eastAsiaTheme="minorHAnsi" w:hAnsi="Verdana" w:cs="Arial"/>
          <w:color w:val="0000CC"/>
        </w:rPr>
      </w:pPr>
    </w:p>
    <w:p w14:paraId="4EAA5806" w14:textId="77777777" w:rsidR="00A73DC1" w:rsidRDefault="00A73DC1" w:rsidP="008C1479">
      <w:pPr>
        <w:spacing w:after="0" w:line="240" w:lineRule="auto"/>
        <w:jc w:val="both"/>
        <w:rPr>
          <w:rFonts w:ascii="Verdana" w:eastAsiaTheme="minorHAnsi" w:hAnsi="Verdana" w:cs="Arial"/>
          <w:color w:val="0000CC"/>
        </w:rPr>
      </w:pPr>
    </w:p>
    <w:p w14:paraId="2BE5BFF2" w14:textId="77777777" w:rsidR="00A73DC1" w:rsidRPr="00786086" w:rsidRDefault="00A73DC1" w:rsidP="00AF0C90">
      <w:pPr>
        <w:pStyle w:val="Ttulo1"/>
        <w:keepLines w:val="0"/>
        <w:numPr>
          <w:ilvl w:val="0"/>
          <w:numId w:val="4"/>
        </w:numPr>
        <w:spacing w:before="0" w:after="0"/>
        <w:ind w:left="567" w:hanging="567"/>
        <w:jc w:val="both"/>
        <w:rPr>
          <w:rFonts w:ascii="Verdana" w:eastAsia="Times New Roman" w:hAnsi="Verdana" w:cs="Arial"/>
          <w:b/>
          <w:bCs/>
          <w:caps/>
          <w:color w:val="000000"/>
          <w:sz w:val="22"/>
          <w:szCs w:val="22"/>
          <w:lang w:val="es-MX" w:eastAsia="es-ES"/>
        </w:rPr>
      </w:pPr>
      <w:bookmarkStart w:id="6" w:name="_Toc189470742"/>
      <w:bookmarkStart w:id="7" w:name="_Toc190372693"/>
      <w:bookmarkStart w:id="8" w:name="_Toc192763862"/>
      <w:r w:rsidRPr="00786086">
        <w:rPr>
          <w:rFonts w:ascii="Verdana" w:eastAsia="Times New Roman" w:hAnsi="Verdana" w:cs="Arial"/>
          <w:b/>
          <w:bCs/>
          <w:caps/>
          <w:color w:val="000000"/>
          <w:sz w:val="22"/>
          <w:szCs w:val="22"/>
          <w:lang w:val="es-MX" w:eastAsia="es-ES"/>
        </w:rPr>
        <w:t>RESUMEN DE OPORTUNIDADES DE MEJORA</w:t>
      </w:r>
      <w:bookmarkEnd w:id="6"/>
      <w:bookmarkEnd w:id="7"/>
      <w:bookmarkEnd w:id="8"/>
    </w:p>
    <w:p w14:paraId="28016A0D" w14:textId="77777777" w:rsidR="00A73DC1" w:rsidRPr="00350A80" w:rsidRDefault="00A73DC1" w:rsidP="00A73DC1">
      <w:pPr>
        <w:pStyle w:val="Ttulo1"/>
        <w:keepLines w:val="0"/>
        <w:spacing w:before="0" w:after="0"/>
        <w:ind w:left="567"/>
        <w:jc w:val="both"/>
        <w:rPr>
          <w:rFonts w:ascii="Verdana" w:eastAsia="Times New Roman" w:hAnsi="Verdana" w:cs="Arial"/>
          <w:b/>
          <w:bCs/>
          <w:caps/>
          <w:color w:val="000000"/>
          <w:sz w:val="22"/>
          <w:szCs w:val="22"/>
          <w:lang w:val="es-MX" w:eastAsia="es-ES"/>
        </w:rPr>
      </w:pPr>
    </w:p>
    <w:p w14:paraId="594E44F8" w14:textId="77777777" w:rsidR="00A73DC1" w:rsidRDefault="00A73DC1" w:rsidP="00A73DC1">
      <w:pPr>
        <w:spacing w:after="0" w:line="240" w:lineRule="auto"/>
        <w:jc w:val="both"/>
        <w:rPr>
          <w:rFonts w:ascii="Verdana" w:eastAsiaTheme="minorHAnsi" w:hAnsi="Verdana" w:cs="Arial"/>
          <w:color w:val="0000CC"/>
        </w:rPr>
      </w:pPr>
    </w:p>
    <w:tbl>
      <w:tblPr>
        <w:tblStyle w:val="Tablaconcuadrcula"/>
        <w:tblW w:w="0" w:type="auto"/>
        <w:tblInd w:w="421" w:type="dxa"/>
        <w:tblLook w:val="04A0" w:firstRow="1" w:lastRow="0" w:firstColumn="1" w:lastColumn="0" w:noHBand="0" w:noVBand="1"/>
      </w:tblPr>
      <w:tblGrid>
        <w:gridCol w:w="1061"/>
        <w:gridCol w:w="4875"/>
        <w:gridCol w:w="2471"/>
      </w:tblGrid>
      <w:tr w:rsidR="00A73DC1" w14:paraId="5472B307" w14:textId="77777777" w:rsidTr="009F119D">
        <w:tc>
          <w:tcPr>
            <w:tcW w:w="708" w:type="dxa"/>
            <w:vAlign w:val="center"/>
          </w:tcPr>
          <w:p w14:paraId="2AB8CC8A" w14:textId="77777777" w:rsidR="00A73DC1" w:rsidRPr="00E05936" w:rsidRDefault="00A73DC1" w:rsidP="009F119D">
            <w:pPr>
              <w:jc w:val="center"/>
              <w:rPr>
                <w:rFonts w:ascii="Verdana" w:eastAsiaTheme="minorHAnsi" w:hAnsi="Verdana" w:cs="Arial"/>
                <w:b/>
                <w:bCs/>
                <w:color w:val="000000" w:themeColor="text1"/>
              </w:rPr>
            </w:pPr>
            <w:r w:rsidRPr="00E05936">
              <w:rPr>
                <w:rFonts w:ascii="Verdana" w:eastAsiaTheme="minorHAnsi" w:hAnsi="Verdana" w:cs="Arial"/>
                <w:b/>
                <w:bCs/>
                <w:color w:val="000000" w:themeColor="text1"/>
              </w:rPr>
              <w:t>Código</w:t>
            </w:r>
          </w:p>
        </w:tc>
        <w:tc>
          <w:tcPr>
            <w:tcW w:w="5103" w:type="dxa"/>
            <w:vAlign w:val="center"/>
          </w:tcPr>
          <w:p w14:paraId="0E8B99EF" w14:textId="77777777" w:rsidR="00A73DC1" w:rsidRPr="00E05936" w:rsidRDefault="00A73DC1" w:rsidP="009F119D">
            <w:pPr>
              <w:jc w:val="center"/>
              <w:rPr>
                <w:rFonts w:ascii="Verdana" w:eastAsiaTheme="minorHAnsi" w:hAnsi="Verdana" w:cs="Arial"/>
                <w:b/>
                <w:bCs/>
                <w:color w:val="000000" w:themeColor="text1"/>
              </w:rPr>
            </w:pPr>
            <w:r w:rsidRPr="00E05936">
              <w:rPr>
                <w:rFonts w:ascii="Verdana" w:eastAsiaTheme="minorHAnsi" w:hAnsi="Verdana" w:cs="Arial"/>
                <w:b/>
                <w:bCs/>
                <w:color w:val="000000" w:themeColor="text1"/>
              </w:rPr>
              <w:t xml:space="preserve">Título </w:t>
            </w:r>
            <w:r>
              <w:rPr>
                <w:rFonts w:ascii="Verdana" w:eastAsiaTheme="minorHAnsi" w:hAnsi="Verdana" w:cs="Arial"/>
                <w:b/>
                <w:bCs/>
                <w:color w:val="000000" w:themeColor="text1"/>
              </w:rPr>
              <w:t>de la Oportunidad de Mejora</w:t>
            </w:r>
          </w:p>
        </w:tc>
        <w:tc>
          <w:tcPr>
            <w:tcW w:w="2552" w:type="dxa"/>
            <w:vAlign w:val="center"/>
          </w:tcPr>
          <w:p w14:paraId="1C9D2A76" w14:textId="77777777" w:rsidR="00A73DC1" w:rsidRPr="00E05936" w:rsidRDefault="00A73DC1" w:rsidP="009F119D">
            <w:pPr>
              <w:jc w:val="center"/>
              <w:rPr>
                <w:rFonts w:ascii="Verdana" w:eastAsiaTheme="minorHAnsi" w:hAnsi="Verdana" w:cs="Arial"/>
                <w:b/>
                <w:bCs/>
                <w:color w:val="000000" w:themeColor="text1"/>
              </w:rPr>
            </w:pPr>
            <w:r w:rsidRPr="00E05936">
              <w:rPr>
                <w:rFonts w:ascii="Verdana" w:eastAsiaTheme="minorHAnsi" w:hAnsi="Verdana" w:cs="Arial"/>
                <w:b/>
                <w:bCs/>
                <w:color w:val="000000" w:themeColor="text1"/>
              </w:rPr>
              <w:t>Página en el informe detallado</w:t>
            </w:r>
          </w:p>
        </w:tc>
      </w:tr>
      <w:tr w:rsidR="00A73DC1" w14:paraId="4E27B31D" w14:textId="77777777" w:rsidTr="009F119D">
        <w:tc>
          <w:tcPr>
            <w:tcW w:w="708" w:type="dxa"/>
            <w:vAlign w:val="center"/>
          </w:tcPr>
          <w:p w14:paraId="4F4AFC4B" w14:textId="77777777" w:rsidR="00A73DC1" w:rsidRPr="00E05936" w:rsidRDefault="00A73DC1" w:rsidP="009F119D">
            <w:pPr>
              <w:jc w:val="center"/>
              <w:rPr>
                <w:rFonts w:ascii="Verdana" w:eastAsiaTheme="minorHAnsi" w:hAnsi="Verdana" w:cs="Arial"/>
                <w:color w:val="000000" w:themeColor="text1"/>
              </w:rPr>
            </w:pPr>
            <w:r>
              <w:rPr>
                <w:rFonts w:ascii="Verdana" w:eastAsiaTheme="minorHAnsi" w:hAnsi="Verdana" w:cs="Arial"/>
                <w:color w:val="000000" w:themeColor="text1"/>
              </w:rPr>
              <w:t>OM.</w:t>
            </w:r>
            <w:r w:rsidRPr="00E05936">
              <w:rPr>
                <w:rFonts w:ascii="Verdana" w:eastAsiaTheme="minorHAnsi" w:hAnsi="Verdana" w:cs="Arial"/>
                <w:color w:val="000000" w:themeColor="text1"/>
              </w:rPr>
              <w:t>1</w:t>
            </w:r>
          </w:p>
        </w:tc>
        <w:tc>
          <w:tcPr>
            <w:tcW w:w="5103" w:type="dxa"/>
            <w:vAlign w:val="center"/>
          </w:tcPr>
          <w:p w14:paraId="0ABDA08B" w14:textId="77777777" w:rsidR="00A73DC1" w:rsidRDefault="00A73DC1" w:rsidP="009F119D">
            <w:pPr>
              <w:jc w:val="both"/>
              <w:rPr>
                <w:rFonts w:ascii="Verdana" w:eastAsiaTheme="minorHAnsi" w:hAnsi="Verdana" w:cs="Arial"/>
                <w:color w:val="0000CC"/>
              </w:rPr>
            </w:pPr>
            <w:r w:rsidRPr="008A658D">
              <w:rPr>
                <w:rFonts w:ascii="Verdana" w:eastAsiaTheme="minorHAnsi" w:hAnsi="Verdana" w:cs="Arial"/>
                <w:color w:val="0000CC"/>
              </w:rPr>
              <w:t xml:space="preserve">Título o resumen </w:t>
            </w:r>
            <w:r w:rsidRPr="00664826">
              <w:rPr>
                <w:rFonts w:ascii="Verdana" w:eastAsiaTheme="minorHAnsi" w:hAnsi="Verdana" w:cs="Arial"/>
                <w:color w:val="0000CC"/>
              </w:rPr>
              <w:t>la Oportunidad de Mejora.</w:t>
            </w:r>
          </w:p>
          <w:p w14:paraId="27C49910" w14:textId="77777777" w:rsidR="00A73DC1" w:rsidRDefault="00A73DC1" w:rsidP="009F119D">
            <w:pPr>
              <w:jc w:val="both"/>
              <w:rPr>
                <w:rFonts w:ascii="Verdana" w:eastAsiaTheme="minorHAnsi" w:hAnsi="Verdana" w:cs="Arial"/>
                <w:color w:val="0000CC"/>
              </w:rPr>
            </w:pPr>
            <w:r>
              <w:rPr>
                <w:rFonts w:ascii="Verdana" w:hAnsi="Verdana" w:cs="Arial"/>
                <w:i/>
                <w:iCs/>
                <w:color w:val="FF0000"/>
              </w:rPr>
              <w:t>Deficiencias en el archivo de las Actas de Comité de Conciliación</w:t>
            </w:r>
            <w:r w:rsidRPr="000E2AE3">
              <w:rPr>
                <w:rFonts w:ascii="Verdana" w:hAnsi="Verdana" w:cs="Arial"/>
                <w:i/>
                <w:iCs/>
                <w:color w:val="FF0000"/>
              </w:rPr>
              <w:t>.</w:t>
            </w:r>
          </w:p>
        </w:tc>
        <w:tc>
          <w:tcPr>
            <w:tcW w:w="2552" w:type="dxa"/>
            <w:vAlign w:val="center"/>
          </w:tcPr>
          <w:p w14:paraId="3C30C6DE" w14:textId="77777777" w:rsidR="00A73DC1" w:rsidRPr="00664826" w:rsidRDefault="00A73DC1" w:rsidP="009F119D">
            <w:pPr>
              <w:jc w:val="center"/>
              <w:rPr>
                <w:rFonts w:ascii="Verdana" w:eastAsiaTheme="minorHAnsi" w:hAnsi="Verdana" w:cs="Arial"/>
                <w:color w:val="0000CC"/>
              </w:rPr>
            </w:pPr>
            <w:r w:rsidRPr="00664826">
              <w:rPr>
                <w:rFonts w:ascii="Verdana" w:eastAsiaTheme="minorHAnsi" w:hAnsi="Verdana" w:cs="Arial"/>
                <w:color w:val="0000CC"/>
              </w:rPr>
              <w:t>Registre la página donde se ubica el hallazgo en el Informe detallado.</w:t>
            </w:r>
          </w:p>
          <w:p w14:paraId="3649F423" w14:textId="77777777" w:rsidR="00A73DC1" w:rsidRDefault="00A73DC1" w:rsidP="009F119D">
            <w:pPr>
              <w:jc w:val="center"/>
              <w:rPr>
                <w:rFonts w:ascii="Verdana" w:eastAsiaTheme="minorHAnsi" w:hAnsi="Verdana" w:cs="Arial"/>
                <w:color w:val="0000CC"/>
              </w:rPr>
            </w:pPr>
            <w:r w:rsidRPr="002D13DE">
              <w:rPr>
                <w:rFonts w:ascii="Verdana" w:eastAsiaTheme="minorHAnsi" w:hAnsi="Verdana" w:cs="Arial"/>
                <w:color w:val="FF0000"/>
              </w:rPr>
              <w:t>Página 1</w:t>
            </w:r>
            <w:r>
              <w:rPr>
                <w:rFonts w:ascii="Verdana" w:eastAsiaTheme="minorHAnsi" w:hAnsi="Verdana" w:cs="Arial"/>
                <w:color w:val="FF0000"/>
              </w:rPr>
              <w:t>5</w:t>
            </w:r>
          </w:p>
        </w:tc>
      </w:tr>
      <w:tr w:rsidR="00A73DC1" w14:paraId="51386022" w14:textId="77777777" w:rsidTr="009F119D">
        <w:tc>
          <w:tcPr>
            <w:tcW w:w="708" w:type="dxa"/>
          </w:tcPr>
          <w:p w14:paraId="640F358D" w14:textId="77777777" w:rsidR="00A73DC1" w:rsidRPr="00E05936" w:rsidRDefault="00A73DC1" w:rsidP="009F119D">
            <w:pPr>
              <w:jc w:val="center"/>
              <w:rPr>
                <w:rFonts w:ascii="Verdana" w:eastAsiaTheme="minorHAnsi" w:hAnsi="Verdana" w:cs="Arial"/>
                <w:color w:val="000000" w:themeColor="text1"/>
              </w:rPr>
            </w:pPr>
            <w:r>
              <w:rPr>
                <w:rFonts w:ascii="Verdana" w:eastAsiaTheme="minorHAnsi" w:hAnsi="Verdana" w:cs="Arial"/>
                <w:color w:val="000000" w:themeColor="text1"/>
              </w:rPr>
              <w:t>OM.2</w:t>
            </w:r>
          </w:p>
        </w:tc>
        <w:tc>
          <w:tcPr>
            <w:tcW w:w="5103" w:type="dxa"/>
          </w:tcPr>
          <w:p w14:paraId="36865025" w14:textId="77777777" w:rsidR="00A73DC1" w:rsidRDefault="00A73DC1" w:rsidP="009F119D">
            <w:pPr>
              <w:jc w:val="both"/>
              <w:rPr>
                <w:rFonts w:ascii="Verdana" w:eastAsiaTheme="minorHAnsi" w:hAnsi="Verdana" w:cs="Arial"/>
                <w:color w:val="0000CC"/>
              </w:rPr>
            </w:pPr>
          </w:p>
        </w:tc>
        <w:tc>
          <w:tcPr>
            <w:tcW w:w="2552" w:type="dxa"/>
          </w:tcPr>
          <w:p w14:paraId="59BD60D3" w14:textId="77777777" w:rsidR="00A73DC1" w:rsidRDefault="00A73DC1" w:rsidP="009F119D">
            <w:pPr>
              <w:jc w:val="both"/>
              <w:rPr>
                <w:rFonts w:ascii="Verdana" w:eastAsiaTheme="minorHAnsi" w:hAnsi="Verdana" w:cs="Arial"/>
                <w:color w:val="0000CC"/>
              </w:rPr>
            </w:pPr>
          </w:p>
        </w:tc>
      </w:tr>
      <w:tr w:rsidR="00A73DC1" w14:paraId="5DC7EF12" w14:textId="77777777" w:rsidTr="009F119D">
        <w:tc>
          <w:tcPr>
            <w:tcW w:w="708" w:type="dxa"/>
          </w:tcPr>
          <w:p w14:paraId="7ACCDE40" w14:textId="77777777" w:rsidR="00A73DC1" w:rsidRPr="00E05936" w:rsidRDefault="00A73DC1" w:rsidP="009F119D">
            <w:pPr>
              <w:jc w:val="center"/>
              <w:rPr>
                <w:rFonts w:ascii="Verdana" w:eastAsiaTheme="minorHAnsi" w:hAnsi="Verdana" w:cs="Arial"/>
                <w:color w:val="000000" w:themeColor="text1"/>
              </w:rPr>
            </w:pPr>
            <w:r>
              <w:rPr>
                <w:rFonts w:ascii="Verdana" w:eastAsiaTheme="minorHAnsi" w:hAnsi="Verdana" w:cs="Arial"/>
                <w:color w:val="000000" w:themeColor="text1"/>
              </w:rPr>
              <w:t>OM.3</w:t>
            </w:r>
          </w:p>
        </w:tc>
        <w:tc>
          <w:tcPr>
            <w:tcW w:w="5103" w:type="dxa"/>
          </w:tcPr>
          <w:p w14:paraId="20773EA7" w14:textId="77777777" w:rsidR="00A73DC1" w:rsidRDefault="00A73DC1" w:rsidP="009F119D">
            <w:pPr>
              <w:jc w:val="both"/>
              <w:rPr>
                <w:rFonts w:ascii="Verdana" w:eastAsiaTheme="minorHAnsi" w:hAnsi="Verdana" w:cs="Arial"/>
                <w:color w:val="0000CC"/>
              </w:rPr>
            </w:pPr>
          </w:p>
        </w:tc>
        <w:tc>
          <w:tcPr>
            <w:tcW w:w="2552" w:type="dxa"/>
          </w:tcPr>
          <w:p w14:paraId="19AB5AD2" w14:textId="77777777" w:rsidR="00A73DC1" w:rsidRDefault="00A73DC1" w:rsidP="009F119D">
            <w:pPr>
              <w:jc w:val="both"/>
              <w:rPr>
                <w:rFonts w:ascii="Verdana" w:eastAsiaTheme="minorHAnsi" w:hAnsi="Verdana" w:cs="Arial"/>
                <w:color w:val="0000CC"/>
              </w:rPr>
            </w:pPr>
          </w:p>
        </w:tc>
      </w:tr>
    </w:tbl>
    <w:p w14:paraId="5A2B7C00" w14:textId="77777777" w:rsidR="00A73DC1" w:rsidRDefault="00A73DC1" w:rsidP="00A73DC1">
      <w:pPr>
        <w:spacing w:after="0" w:line="240" w:lineRule="auto"/>
        <w:jc w:val="both"/>
        <w:rPr>
          <w:rFonts w:ascii="Verdana" w:eastAsiaTheme="minorHAnsi" w:hAnsi="Verdana" w:cs="Arial"/>
          <w:color w:val="0000CC"/>
        </w:rPr>
      </w:pPr>
    </w:p>
    <w:p w14:paraId="232EA8AD" w14:textId="77777777" w:rsidR="00A73DC1" w:rsidRPr="00EE7570" w:rsidRDefault="00A73DC1" w:rsidP="008C1479">
      <w:pPr>
        <w:spacing w:after="0" w:line="240" w:lineRule="auto"/>
        <w:jc w:val="both"/>
        <w:rPr>
          <w:rFonts w:ascii="Verdana" w:eastAsiaTheme="minorHAnsi" w:hAnsi="Verdana" w:cs="Arial"/>
          <w:color w:val="0000CC"/>
        </w:rPr>
      </w:pPr>
    </w:p>
    <w:p w14:paraId="0B75EDA9" w14:textId="77777777" w:rsidR="00DD1A3C" w:rsidRPr="00DD1A3C" w:rsidRDefault="008C1479" w:rsidP="00A73DC1">
      <w:pPr>
        <w:pStyle w:val="Ttulo1"/>
        <w:keepLines w:val="0"/>
        <w:numPr>
          <w:ilvl w:val="0"/>
          <w:numId w:val="4"/>
        </w:numPr>
        <w:spacing w:before="0" w:after="0"/>
        <w:ind w:left="567" w:hanging="567"/>
        <w:jc w:val="both"/>
        <w:rPr>
          <w:rFonts w:ascii="Verdana" w:eastAsia="Times New Roman" w:hAnsi="Verdana" w:cs="Arial"/>
          <w:b/>
          <w:bCs/>
          <w:caps/>
          <w:color w:val="000000"/>
          <w:sz w:val="22"/>
          <w:szCs w:val="22"/>
          <w:lang w:val="es-MX" w:eastAsia="es-ES"/>
        </w:rPr>
      </w:pPr>
      <w:bookmarkStart w:id="9" w:name="_Toc192763863"/>
      <w:r w:rsidRPr="00DD1A3C">
        <w:rPr>
          <w:rFonts w:ascii="Verdana" w:eastAsia="Times New Roman" w:hAnsi="Verdana" w:cs="Arial"/>
          <w:b/>
          <w:bCs/>
          <w:caps/>
          <w:color w:val="000000"/>
          <w:sz w:val="22"/>
          <w:szCs w:val="22"/>
          <w:lang w:val="es-MX" w:eastAsia="es-ES"/>
        </w:rPr>
        <w:t>Conclusiones</w:t>
      </w:r>
      <w:bookmarkEnd w:id="9"/>
    </w:p>
    <w:p w14:paraId="64A2D257" w14:textId="77777777" w:rsidR="00DD1A3C" w:rsidRDefault="00DD1A3C" w:rsidP="00DD1A3C">
      <w:pPr>
        <w:spacing w:after="0" w:line="240" w:lineRule="auto"/>
        <w:ind w:left="-76"/>
        <w:jc w:val="both"/>
        <w:rPr>
          <w:rFonts w:ascii="Verdana" w:eastAsiaTheme="minorHAnsi" w:hAnsi="Verdana" w:cs="Arial"/>
          <w:color w:val="0000CC"/>
        </w:rPr>
      </w:pPr>
    </w:p>
    <w:p w14:paraId="648AB7A4" w14:textId="77777777" w:rsidR="00AF0C90" w:rsidRPr="00257455" w:rsidRDefault="00AF0C90" w:rsidP="00AF0C90">
      <w:pPr>
        <w:spacing w:after="0" w:line="240" w:lineRule="auto"/>
        <w:jc w:val="both"/>
        <w:rPr>
          <w:rFonts w:ascii="Verdana" w:hAnsi="Verdana"/>
        </w:rPr>
      </w:pPr>
      <w:r w:rsidRPr="00257455">
        <w:rPr>
          <w:rFonts w:ascii="Verdana" w:eastAsiaTheme="minorHAnsi" w:hAnsi="Verdana" w:cs="Arial"/>
          <w:color w:val="0000CC"/>
        </w:rPr>
        <w:t>Las conclusiones deben responder al objetivo de auditoría, i</w:t>
      </w:r>
      <w:r w:rsidRPr="00257455">
        <w:rPr>
          <w:rFonts w:ascii="Verdana" w:hAnsi="Verdana" w:cs="Arial"/>
          <w:color w:val="0000CC"/>
        </w:rPr>
        <w:t>ncluyendo el valor agregado del presente informe a la unidad auditada.</w:t>
      </w:r>
      <w:r w:rsidRPr="00257455">
        <w:rPr>
          <w:rFonts w:ascii="Verdana" w:hAnsi="Verdana"/>
        </w:rPr>
        <w:t xml:space="preserve"> </w:t>
      </w:r>
    </w:p>
    <w:p w14:paraId="38B400B2" w14:textId="77777777" w:rsidR="00AF0C90" w:rsidRPr="00257455" w:rsidRDefault="00AF0C90" w:rsidP="00AF0C90">
      <w:pPr>
        <w:spacing w:after="0" w:line="240" w:lineRule="auto"/>
        <w:jc w:val="both"/>
        <w:rPr>
          <w:rFonts w:ascii="Verdana" w:hAnsi="Verdana"/>
        </w:rPr>
      </w:pPr>
    </w:p>
    <w:p w14:paraId="6C8B78A4" w14:textId="77777777" w:rsidR="00AF0C90" w:rsidRPr="00257455" w:rsidRDefault="00AF0C90" w:rsidP="00AF0C90">
      <w:pPr>
        <w:spacing w:after="0" w:line="240" w:lineRule="auto"/>
        <w:jc w:val="both"/>
        <w:rPr>
          <w:rFonts w:ascii="Verdana" w:hAnsi="Verdana" w:cs="Arial"/>
          <w:color w:val="0000CC"/>
        </w:rPr>
      </w:pPr>
      <w:r w:rsidRPr="00257455">
        <w:rPr>
          <w:rFonts w:ascii="Verdana" w:hAnsi="Verdana" w:cs="Arial"/>
          <w:color w:val="0000CC"/>
        </w:rPr>
        <w:t>Las conclusiones de auditoría deben dar respuesta de manera estricta al objetivo de la auditoría y deben estar respaldadas en las principales situaciones detectadas</w:t>
      </w:r>
      <w:r>
        <w:rPr>
          <w:rFonts w:ascii="Verdana" w:hAnsi="Verdana" w:cs="Arial"/>
          <w:color w:val="0000CC"/>
        </w:rPr>
        <w:t xml:space="preserve"> y documentadas.</w:t>
      </w:r>
    </w:p>
    <w:p w14:paraId="3DA00C76" w14:textId="77777777" w:rsidR="00AF0C90" w:rsidRDefault="00AF0C90" w:rsidP="00AF0C90">
      <w:pPr>
        <w:spacing w:after="0" w:line="240" w:lineRule="auto"/>
        <w:ind w:left="70"/>
        <w:jc w:val="both"/>
        <w:rPr>
          <w:rFonts w:ascii="Verdana" w:hAnsi="Verdana" w:cs="Arial"/>
          <w:color w:val="0000CC"/>
        </w:rPr>
      </w:pPr>
    </w:p>
    <w:p w14:paraId="400ADF76" w14:textId="77777777" w:rsidR="00AF0C90" w:rsidRDefault="00AF0C90" w:rsidP="00AF0C90">
      <w:pPr>
        <w:spacing w:after="0" w:line="240" w:lineRule="auto"/>
        <w:jc w:val="both"/>
        <w:rPr>
          <w:rFonts w:ascii="Verdana" w:hAnsi="Verdana" w:cs="Arial"/>
          <w:color w:val="0000CC"/>
        </w:rPr>
      </w:pPr>
      <w:r w:rsidRPr="000A0F80">
        <w:rPr>
          <w:rFonts w:ascii="Verdana" w:hAnsi="Verdana" w:cs="Arial"/>
          <w:color w:val="0000CC"/>
        </w:rPr>
        <w:t>Las conclusiones</w:t>
      </w:r>
      <w:r w:rsidRPr="000A0F80">
        <w:rPr>
          <w:rFonts w:ascii="Verdana" w:hAnsi="Verdana" w:cs="Arial"/>
          <w:b/>
          <w:bCs/>
          <w:color w:val="0000CC"/>
        </w:rPr>
        <w:t xml:space="preserve"> </w:t>
      </w:r>
      <w:r w:rsidRPr="000A0F80">
        <w:rPr>
          <w:rFonts w:ascii="Verdana" w:hAnsi="Verdana" w:cs="Arial"/>
          <w:color w:val="0000CC"/>
        </w:rPr>
        <w:t>deben mantenerse estrictamente dentro de lo que se pudo evidenciar a través de las auditorías. Se sugiere evitar el uso de adjetivos subjetivos que puedan dar una impresión errónea sobre las circunstancias auditadas. Por ejemplo, términos como “deberían” o “es recomendable” podrían evitarse si no están sustentados directamente en los hallazgos de la auditoría.</w:t>
      </w:r>
    </w:p>
    <w:p w14:paraId="31F0D1A5" w14:textId="77777777" w:rsidR="008C1479" w:rsidRPr="00F12C1E" w:rsidRDefault="008C1479" w:rsidP="008C1479">
      <w:pPr>
        <w:spacing w:after="0" w:line="240" w:lineRule="auto"/>
        <w:ind w:left="70"/>
        <w:jc w:val="both"/>
        <w:rPr>
          <w:rFonts w:ascii="Verdana" w:hAnsi="Verdana" w:cs="Arial"/>
          <w:color w:val="0000CC"/>
        </w:rPr>
      </w:pPr>
    </w:p>
    <w:p w14:paraId="7EA7777C" w14:textId="77777777" w:rsidR="008C1479" w:rsidRPr="00FB0580" w:rsidRDefault="008C1479" w:rsidP="00A73DC1">
      <w:pPr>
        <w:pStyle w:val="Prrafodelista"/>
        <w:numPr>
          <w:ilvl w:val="0"/>
          <w:numId w:val="3"/>
        </w:numPr>
        <w:spacing w:after="0" w:line="240" w:lineRule="auto"/>
        <w:jc w:val="both"/>
        <w:rPr>
          <w:rFonts w:ascii="Verdana" w:hAnsi="Verdana" w:cs="Arial"/>
          <w:color w:val="0000CC"/>
        </w:rPr>
      </w:pPr>
      <w:r w:rsidRPr="00FB0580">
        <w:rPr>
          <w:rFonts w:ascii="Verdana" w:hAnsi="Verdana" w:cs="Arial"/>
          <w:color w:val="0000CC"/>
        </w:rPr>
        <w:t>Se formulan como enunciados concretos y proposiciones afirmativas.</w:t>
      </w:r>
    </w:p>
    <w:p w14:paraId="799FDA5C" w14:textId="77777777" w:rsidR="008C1479" w:rsidRPr="00FB0580" w:rsidRDefault="008C1479" w:rsidP="00A73DC1">
      <w:pPr>
        <w:pStyle w:val="Prrafodelista"/>
        <w:numPr>
          <w:ilvl w:val="0"/>
          <w:numId w:val="3"/>
        </w:numPr>
        <w:spacing w:after="0" w:line="240" w:lineRule="auto"/>
        <w:jc w:val="both"/>
        <w:rPr>
          <w:rFonts w:ascii="Verdana" w:hAnsi="Verdana" w:cs="Arial"/>
          <w:color w:val="0000CC"/>
        </w:rPr>
      </w:pPr>
      <w:r w:rsidRPr="00FB0580">
        <w:rPr>
          <w:rFonts w:ascii="Verdana" w:hAnsi="Verdana" w:cs="Arial"/>
          <w:color w:val="0000CC"/>
        </w:rPr>
        <w:t xml:space="preserve">Mantienen estrecha dependencia y dan respuesta a lo planteado en los objetivos. </w:t>
      </w:r>
    </w:p>
    <w:p w14:paraId="0489079E" w14:textId="77777777" w:rsidR="008C1479" w:rsidRPr="00FB0580" w:rsidRDefault="008C1479" w:rsidP="00A73DC1">
      <w:pPr>
        <w:pStyle w:val="Prrafodelista"/>
        <w:numPr>
          <w:ilvl w:val="0"/>
          <w:numId w:val="3"/>
        </w:numPr>
        <w:spacing w:after="0" w:line="240" w:lineRule="auto"/>
        <w:jc w:val="both"/>
        <w:rPr>
          <w:rFonts w:ascii="Verdana" w:hAnsi="Verdana" w:cs="Arial"/>
          <w:color w:val="0000CC"/>
        </w:rPr>
      </w:pPr>
      <w:r w:rsidRPr="00FB0580">
        <w:rPr>
          <w:rFonts w:ascii="Verdana" w:hAnsi="Verdana" w:cs="Arial"/>
          <w:color w:val="0000CC"/>
        </w:rPr>
        <w:t xml:space="preserve">Se constituyen como una síntesis de los aspectos observados. </w:t>
      </w:r>
    </w:p>
    <w:p w14:paraId="17F5E62F" w14:textId="77777777" w:rsidR="008C1479" w:rsidRPr="00FB0580" w:rsidRDefault="008C1479" w:rsidP="00A73DC1">
      <w:pPr>
        <w:pStyle w:val="Prrafodelista"/>
        <w:numPr>
          <w:ilvl w:val="0"/>
          <w:numId w:val="3"/>
        </w:numPr>
        <w:spacing w:after="0" w:line="240" w:lineRule="auto"/>
        <w:jc w:val="both"/>
        <w:rPr>
          <w:rFonts w:ascii="Verdana" w:hAnsi="Verdana" w:cs="Arial"/>
          <w:color w:val="0000CC"/>
        </w:rPr>
      </w:pPr>
      <w:r w:rsidRPr="00FB0580">
        <w:rPr>
          <w:rFonts w:ascii="Verdana" w:hAnsi="Verdana" w:cs="Arial"/>
          <w:color w:val="0000CC"/>
        </w:rPr>
        <w:t>No incluyen aspectos subjetivos.</w:t>
      </w:r>
    </w:p>
    <w:p w14:paraId="4F8C4BE0" w14:textId="77777777" w:rsidR="008C1479" w:rsidRDefault="008C1479" w:rsidP="00A73DC1">
      <w:pPr>
        <w:pStyle w:val="Prrafodelista"/>
        <w:numPr>
          <w:ilvl w:val="0"/>
          <w:numId w:val="3"/>
        </w:numPr>
        <w:spacing w:after="0" w:line="240" w:lineRule="auto"/>
        <w:jc w:val="both"/>
        <w:rPr>
          <w:rFonts w:ascii="Verdana" w:hAnsi="Verdana" w:cs="Arial"/>
          <w:color w:val="0000CC"/>
        </w:rPr>
      </w:pPr>
      <w:r w:rsidRPr="00FB0580">
        <w:rPr>
          <w:rFonts w:ascii="Verdana" w:hAnsi="Verdana" w:cs="Arial"/>
          <w:color w:val="0000CC"/>
        </w:rPr>
        <w:t>No incorporan aspectos que no fueron obtenidos en el trabajo ejecutado.</w:t>
      </w:r>
    </w:p>
    <w:p w14:paraId="44F0C91C" w14:textId="77777777" w:rsidR="00AF0C90" w:rsidRPr="00AF0C90" w:rsidRDefault="00AF0C90" w:rsidP="00AF0C90">
      <w:pPr>
        <w:spacing w:after="0" w:line="240" w:lineRule="auto"/>
        <w:jc w:val="both"/>
        <w:rPr>
          <w:rFonts w:ascii="Verdana" w:hAnsi="Verdana" w:cs="Arial"/>
          <w:color w:val="0000CC"/>
        </w:rPr>
      </w:pPr>
    </w:p>
    <w:p w14:paraId="5447B00F" w14:textId="77777777" w:rsidR="008C1479" w:rsidRDefault="008C1479" w:rsidP="008C1479">
      <w:pPr>
        <w:spacing w:after="0" w:line="240" w:lineRule="auto"/>
        <w:rPr>
          <w:rFonts w:ascii="Verdana" w:eastAsiaTheme="minorHAnsi" w:hAnsi="Verdana" w:cs="Arial"/>
          <w:color w:val="0000CC"/>
        </w:rPr>
      </w:pPr>
    </w:p>
    <w:p w14:paraId="3400EA1A" w14:textId="77777777" w:rsidR="00DD1A3C" w:rsidRPr="00DD1A3C" w:rsidRDefault="008C1479" w:rsidP="00A73DC1">
      <w:pPr>
        <w:pStyle w:val="Ttulo1"/>
        <w:keepLines w:val="0"/>
        <w:numPr>
          <w:ilvl w:val="0"/>
          <w:numId w:val="4"/>
        </w:numPr>
        <w:spacing w:before="0" w:after="0"/>
        <w:ind w:left="567" w:hanging="567"/>
        <w:jc w:val="both"/>
        <w:rPr>
          <w:rFonts w:ascii="Verdana" w:eastAsia="Times New Roman" w:hAnsi="Verdana" w:cs="Arial"/>
          <w:b/>
          <w:bCs/>
          <w:caps/>
          <w:color w:val="000000"/>
          <w:sz w:val="22"/>
          <w:szCs w:val="22"/>
          <w:lang w:val="es-MX" w:eastAsia="es-ES"/>
        </w:rPr>
      </w:pPr>
      <w:bookmarkStart w:id="10" w:name="_Toc192763864"/>
      <w:r w:rsidRPr="00DD1A3C">
        <w:rPr>
          <w:rFonts w:ascii="Verdana" w:eastAsia="Times New Roman" w:hAnsi="Verdana" w:cs="Arial"/>
          <w:b/>
          <w:bCs/>
          <w:caps/>
          <w:color w:val="000000"/>
          <w:sz w:val="22"/>
          <w:szCs w:val="22"/>
          <w:lang w:val="es-MX" w:eastAsia="es-ES"/>
        </w:rPr>
        <w:t>Recomendaciones</w:t>
      </w:r>
      <w:bookmarkEnd w:id="10"/>
    </w:p>
    <w:p w14:paraId="44A6953C" w14:textId="77777777" w:rsidR="00DD1A3C" w:rsidRDefault="00DD1A3C" w:rsidP="00DD1A3C">
      <w:pPr>
        <w:spacing w:after="0" w:line="240" w:lineRule="auto"/>
        <w:jc w:val="both"/>
        <w:rPr>
          <w:rFonts w:ascii="Verdana" w:eastAsiaTheme="minorHAnsi" w:hAnsi="Verdana" w:cs="Arial"/>
          <w:color w:val="0000CC"/>
        </w:rPr>
      </w:pPr>
    </w:p>
    <w:p w14:paraId="58A8FD25" w14:textId="77777777" w:rsidR="00AF0C90" w:rsidRDefault="00AF0C90" w:rsidP="00B0480E">
      <w:pPr>
        <w:pStyle w:val="Prrafodelista"/>
        <w:spacing w:after="0" w:line="240" w:lineRule="auto"/>
        <w:ind w:left="360"/>
        <w:jc w:val="both"/>
        <w:rPr>
          <w:rFonts w:ascii="Verdana" w:eastAsiaTheme="minorHAnsi" w:hAnsi="Verdana" w:cs="Arial"/>
          <w:color w:val="0000CC"/>
        </w:rPr>
      </w:pPr>
      <w:r>
        <w:rPr>
          <w:rFonts w:ascii="Verdana" w:eastAsiaTheme="minorHAnsi" w:hAnsi="Verdana" w:cs="Arial"/>
          <w:color w:val="0000CC"/>
        </w:rPr>
        <w:lastRenderedPageBreak/>
        <w:t xml:space="preserve">Las recomendaciones deben ser claras y estar dirigidas a </w:t>
      </w:r>
      <w:r w:rsidRPr="00257455">
        <w:rPr>
          <w:rFonts w:ascii="Verdana" w:eastAsiaTheme="minorHAnsi" w:hAnsi="Verdana" w:cs="Arial"/>
          <w:color w:val="0000CC"/>
        </w:rPr>
        <w:t>atacar la causa encontrada por el auditor</w:t>
      </w:r>
      <w:r>
        <w:rPr>
          <w:rFonts w:ascii="Verdana" w:eastAsiaTheme="minorHAnsi" w:hAnsi="Verdana" w:cs="Arial"/>
          <w:color w:val="0000CC"/>
        </w:rPr>
        <w:t xml:space="preserve">. </w:t>
      </w:r>
    </w:p>
    <w:p w14:paraId="5D6B594B" w14:textId="77777777" w:rsidR="00AF0C90" w:rsidRDefault="00AF0C90" w:rsidP="00DD1A3C">
      <w:pPr>
        <w:spacing w:after="0" w:line="240" w:lineRule="auto"/>
        <w:jc w:val="both"/>
        <w:rPr>
          <w:rFonts w:ascii="Verdana" w:eastAsiaTheme="minorHAnsi" w:hAnsi="Verdana" w:cs="Arial"/>
          <w:color w:val="0000CC"/>
        </w:rPr>
      </w:pPr>
    </w:p>
    <w:tbl>
      <w:tblPr>
        <w:tblStyle w:val="Tablaconcuadrcula"/>
        <w:tblW w:w="0" w:type="auto"/>
        <w:tblInd w:w="421" w:type="dxa"/>
        <w:tblLook w:val="04A0" w:firstRow="1" w:lastRow="0" w:firstColumn="1" w:lastColumn="0" w:noHBand="0" w:noVBand="1"/>
      </w:tblPr>
      <w:tblGrid>
        <w:gridCol w:w="708"/>
        <w:gridCol w:w="5103"/>
        <w:gridCol w:w="2552"/>
      </w:tblGrid>
      <w:tr w:rsidR="008C1479" w14:paraId="2A9ECCEC" w14:textId="77777777" w:rsidTr="00C56D84">
        <w:tc>
          <w:tcPr>
            <w:tcW w:w="708" w:type="dxa"/>
            <w:vAlign w:val="center"/>
          </w:tcPr>
          <w:p w14:paraId="5923F67D" w14:textId="77777777" w:rsidR="008C1479" w:rsidRPr="00423D56" w:rsidRDefault="008C1479" w:rsidP="00C56D84">
            <w:pPr>
              <w:jc w:val="center"/>
              <w:rPr>
                <w:rFonts w:ascii="Verdana" w:eastAsiaTheme="minorHAnsi" w:hAnsi="Verdana" w:cs="Arial"/>
                <w:b/>
                <w:bCs/>
                <w:color w:val="000000" w:themeColor="text1"/>
              </w:rPr>
            </w:pPr>
            <w:r w:rsidRPr="00423D56">
              <w:rPr>
                <w:rFonts w:ascii="Verdana" w:eastAsiaTheme="minorHAnsi" w:hAnsi="Verdana" w:cs="Arial"/>
                <w:b/>
                <w:bCs/>
                <w:color w:val="000000" w:themeColor="text1"/>
              </w:rPr>
              <w:t>N</w:t>
            </w:r>
            <w:r>
              <w:rPr>
                <w:rFonts w:ascii="Verdana" w:eastAsiaTheme="minorHAnsi" w:hAnsi="Verdana" w:cs="Arial"/>
                <w:b/>
                <w:bCs/>
                <w:color w:val="000000" w:themeColor="text1"/>
              </w:rPr>
              <w:t>°</w:t>
            </w:r>
            <w:r w:rsidRPr="00423D56">
              <w:rPr>
                <w:rFonts w:ascii="Verdana" w:eastAsiaTheme="minorHAnsi" w:hAnsi="Verdana" w:cs="Arial"/>
                <w:b/>
                <w:bCs/>
                <w:color w:val="000000" w:themeColor="text1"/>
              </w:rPr>
              <w:t xml:space="preserve"> </w:t>
            </w:r>
          </w:p>
        </w:tc>
        <w:tc>
          <w:tcPr>
            <w:tcW w:w="5103" w:type="dxa"/>
            <w:vAlign w:val="center"/>
          </w:tcPr>
          <w:p w14:paraId="53B40562" w14:textId="77777777" w:rsidR="008C1479" w:rsidRPr="00423D56" w:rsidRDefault="008C1479" w:rsidP="00C56D84">
            <w:pPr>
              <w:jc w:val="center"/>
              <w:rPr>
                <w:rFonts w:ascii="Verdana" w:eastAsiaTheme="minorHAnsi" w:hAnsi="Verdana" w:cs="Arial"/>
                <w:b/>
                <w:bCs/>
                <w:color w:val="000000" w:themeColor="text1"/>
              </w:rPr>
            </w:pPr>
            <w:r w:rsidRPr="00423D56">
              <w:rPr>
                <w:rFonts w:ascii="Verdana" w:eastAsiaTheme="minorHAnsi" w:hAnsi="Verdana" w:cs="Arial"/>
                <w:b/>
                <w:bCs/>
                <w:color w:val="000000" w:themeColor="text1"/>
              </w:rPr>
              <w:t>Recomendación</w:t>
            </w:r>
          </w:p>
        </w:tc>
        <w:tc>
          <w:tcPr>
            <w:tcW w:w="2552" w:type="dxa"/>
            <w:vAlign w:val="center"/>
          </w:tcPr>
          <w:p w14:paraId="3C3F50A0" w14:textId="77777777" w:rsidR="008C1479" w:rsidRPr="00423D56" w:rsidRDefault="008C1479" w:rsidP="00C56D84">
            <w:pPr>
              <w:jc w:val="center"/>
              <w:rPr>
                <w:rFonts w:ascii="Verdana" w:eastAsiaTheme="minorHAnsi" w:hAnsi="Verdana" w:cs="Arial"/>
                <w:b/>
                <w:bCs/>
                <w:color w:val="000000" w:themeColor="text1"/>
              </w:rPr>
            </w:pPr>
            <w:r>
              <w:rPr>
                <w:rFonts w:ascii="Verdana" w:eastAsiaTheme="minorHAnsi" w:hAnsi="Verdana" w:cs="Arial"/>
                <w:b/>
                <w:bCs/>
                <w:color w:val="000000" w:themeColor="text1"/>
              </w:rPr>
              <w:t>Referencia</w:t>
            </w:r>
            <w:r w:rsidRPr="00423D56">
              <w:rPr>
                <w:rFonts w:ascii="Verdana" w:eastAsiaTheme="minorHAnsi" w:hAnsi="Verdana" w:cs="Arial"/>
                <w:b/>
                <w:bCs/>
                <w:color w:val="000000" w:themeColor="text1"/>
              </w:rPr>
              <w:t xml:space="preserve"> </w:t>
            </w:r>
          </w:p>
          <w:p w14:paraId="6404E3AA" w14:textId="77777777" w:rsidR="008C1479" w:rsidRPr="00423D56" w:rsidRDefault="008C1479" w:rsidP="00C56D84">
            <w:pPr>
              <w:jc w:val="both"/>
              <w:rPr>
                <w:rFonts w:ascii="Verdana" w:eastAsiaTheme="minorHAnsi" w:hAnsi="Verdana" w:cs="Arial"/>
                <w:color w:val="0000CC"/>
              </w:rPr>
            </w:pPr>
            <w:r w:rsidRPr="00423D56">
              <w:rPr>
                <w:rFonts w:ascii="Verdana" w:hAnsi="Verdana" w:cs="Arial"/>
                <w:color w:val="0000CC"/>
              </w:rPr>
              <w:t xml:space="preserve">(si corresponde a un hallazgo </w:t>
            </w:r>
            <w:r>
              <w:rPr>
                <w:rFonts w:ascii="Verdana" w:hAnsi="Verdana" w:cs="Arial"/>
                <w:color w:val="0000CC"/>
              </w:rPr>
              <w:t>señalado en el numeral 4</w:t>
            </w:r>
            <w:r w:rsidRPr="00423D56">
              <w:rPr>
                <w:rFonts w:ascii="Verdana" w:hAnsi="Verdana" w:cs="Arial"/>
                <w:color w:val="0000CC"/>
              </w:rPr>
              <w:t>,</w:t>
            </w:r>
            <w:r>
              <w:rPr>
                <w:rFonts w:ascii="Verdana" w:hAnsi="Verdana" w:cs="Arial"/>
                <w:color w:val="0000CC"/>
              </w:rPr>
              <w:t xml:space="preserve"> se indica el código. Si se trata de una </w:t>
            </w:r>
            <w:r w:rsidRPr="00076024">
              <w:rPr>
                <w:rFonts w:ascii="Verdana" w:hAnsi="Verdana" w:cs="Arial"/>
                <w:color w:val="0000CC"/>
              </w:rPr>
              <w:t>situación que no implica el incumplimiento de un criterio evaluado</w:t>
            </w:r>
            <w:r>
              <w:rPr>
                <w:rFonts w:ascii="Verdana" w:hAnsi="Verdana" w:cs="Arial"/>
                <w:color w:val="0000CC"/>
              </w:rPr>
              <w:t>, se relaciona la página del informe detallado, donde se explique lo evidenciado</w:t>
            </w:r>
            <w:r w:rsidRPr="00423D56">
              <w:rPr>
                <w:rFonts w:ascii="Verdana" w:hAnsi="Verdana" w:cs="Arial"/>
                <w:color w:val="0000CC"/>
              </w:rPr>
              <w:t>)</w:t>
            </w:r>
          </w:p>
        </w:tc>
      </w:tr>
      <w:tr w:rsidR="008C1479" w14:paraId="1495590D" w14:textId="77777777" w:rsidTr="00143BE3">
        <w:tc>
          <w:tcPr>
            <w:tcW w:w="708" w:type="dxa"/>
            <w:vAlign w:val="center"/>
          </w:tcPr>
          <w:p w14:paraId="29283D3F" w14:textId="77777777" w:rsidR="008C1479" w:rsidRPr="00BE73C5" w:rsidRDefault="008C1479" w:rsidP="00143BE3">
            <w:pPr>
              <w:jc w:val="center"/>
              <w:rPr>
                <w:rFonts w:ascii="Verdana" w:eastAsiaTheme="minorHAnsi" w:hAnsi="Verdana" w:cs="Arial"/>
                <w:color w:val="000000" w:themeColor="text1"/>
              </w:rPr>
            </w:pPr>
            <w:r w:rsidRPr="00BE73C5">
              <w:rPr>
                <w:rFonts w:ascii="Verdana" w:eastAsiaTheme="minorHAnsi" w:hAnsi="Verdana" w:cs="Arial"/>
                <w:color w:val="000000" w:themeColor="text1"/>
              </w:rPr>
              <w:t>1</w:t>
            </w:r>
          </w:p>
        </w:tc>
        <w:tc>
          <w:tcPr>
            <w:tcW w:w="5103" w:type="dxa"/>
          </w:tcPr>
          <w:p w14:paraId="07C2669E" w14:textId="6ED02B1C" w:rsidR="0012768E" w:rsidRDefault="008C1479" w:rsidP="008A0EB7">
            <w:pPr>
              <w:jc w:val="both"/>
              <w:rPr>
                <w:rFonts w:ascii="Verdana" w:eastAsiaTheme="minorHAnsi" w:hAnsi="Verdana" w:cs="Arial"/>
                <w:color w:val="0000CC"/>
              </w:rPr>
            </w:pPr>
            <w:r w:rsidRPr="008A0EB7">
              <w:rPr>
                <w:rFonts w:ascii="Verdana" w:hAnsi="Verdana" w:cs="Arial"/>
                <w:i/>
                <w:iCs/>
                <w:color w:val="FF0000"/>
              </w:rPr>
              <w:t>Se sugiere que se establezca de manera periódica un seguimiento al pago de sentencias y conciliaciones, en el marco de las sesiones del Comité de Conciliación</w:t>
            </w:r>
            <w:r w:rsidR="0012768E" w:rsidRPr="008A0EB7">
              <w:rPr>
                <w:rFonts w:ascii="Verdana" w:hAnsi="Verdana" w:cs="Arial"/>
                <w:i/>
                <w:iCs/>
                <w:color w:val="FF0000"/>
              </w:rPr>
              <w:t>, para evitar el pago de intereses moratorios.</w:t>
            </w:r>
          </w:p>
        </w:tc>
        <w:tc>
          <w:tcPr>
            <w:tcW w:w="2552" w:type="dxa"/>
            <w:vAlign w:val="center"/>
          </w:tcPr>
          <w:p w14:paraId="47E76EE0" w14:textId="77777777" w:rsidR="008C1479" w:rsidRPr="001D59A0" w:rsidRDefault="008C1479" w:rsidP="00CB7A73">
            <w:pPr>
              <w:jc w:val="center"/>
              <w:rPr>
                <w:rFonts w:ascii="Verdana" w:eastAsiaTheme="minorHAnsi" w:hAnsi="Verdana" w:cs="Arial"/>
                <w:color w:val="FF0000"/>
              </w:rPr>
            </w:pPr>
            <w:r w:rsidRPr="001D59A0">
              <w:rPr>
                <w:rFonts w:ascii="Verdana" w:eastAsiaTheme="minorHAnsi" w:hAnsi="Verdana" w:cs="Arial"/>
                <w:color w:val="FF0000"/>
              </w:rPr>
              <w:t>H1</w:t>
            </w:r>
          </w:p>
        </w:tc>
      </w:tr>
      <w:tr w:rsidR="008C1479" w14:paraId="204A1A75" w14:textId="77777777" w:rsidTr="00143BE3">
        <w:trPr>
          <w:trHeight w:val="60"/>
        </w:trPr>
        <w:tc>
          <w:tcPr>
            <w:tcW w:w="708" w:type="dxa"/>
            <w:vAlign w:val="center"/>
          </w:tcPr>
          <w:p w14:paraId="4085FAC0" w14:textId="77777777" w:rsidR="008C1479" w:rsidRPr="00BE73C5" w:rsidRDefault="008C1479" w:rsidP="00143BE3">
            <w:pPr>
              <w:jc w:val="center"/>
              <w:rPr>
                <w:rFonts w:ascii="Verdana" w:eastAsiaTheme="minorHAnsi" w:hAnsi="Verdana" w:cs="Arial"/>
                <w:color w:val="000000" w:themeColor="text1"/>
              </w:rPr>
            </w:pPr>
            <w:r w:rsidRPr="00BE73C5">
              <w:rPr>
                <w:rFonts w:ascii="Verdana" w:eastAsiaTheme="minorHAnsi" w:hAnsi="Verdana" w:cs="Arial"/>
                <w:color w:val="000000" w:themeColor="text1"/>
              </w:rPr>
              <w:t>2</w:t>
            </w:r>
          </w:p>
        </w:tc>
        <w:tc>
          <w:tcPr>
            <w:tcW w:w="5103" w:type="dxa"/>
          </w:tcPr>
          <w:p w14:paraId="6EF165F9" w14:textId="77777777" w:rsidR="008C1479" w:rsidRDefault="008C1479" w:rsidP="00C56D84">
            <w:pPr>
              <w:jc w:val="both"/>
              <w:rPr>
                <w:rFonts w:ascii="Verdana" w:eastAsiaTheme="minorHAnsi" w:hAnsi="Verdana" w:cs="Arial"/>
                <w:color w:val="0000CC"/>
              </w:rPr>
            </w:pPr>
            <w:r>
              <w:rPr>
                <w:rFonts w:ascii="Verdana" w:hAnsi="Verdana" w:cs="Arial"/>
                <w:i/>
                <w:iCs/>
                <w:color w:val="FF0000"/>
              </w:rPr>
              <w:t>Brindar</w:t>
            </w:r>
            <w:r w:rsidRPr="000E2AE3">
              <w:rPr>
                <w:rFonts w:ascii="Verdana" w:hAnsi="Verdana" w:cs="Arial"/>
                <w:i/>
                <w:iCs/>
                <w:color w:val="FF0000"/>
              </w:rPr>
              <w:t xml:space="preserve"> capacitación a los funcionarios y contratistas en la gestión documental para mejorar la eficiencia y eficacia en el manejo de los documentos</w:t>
            </w:r>
            <w:r>
              <w:rPr>
                <w:rFonts w:ascii="Verdana" w:hAnsi="Verdana" w:cs="Arial"/>
                <w:i/>
                <w:iCs/>
                <w:color w:val="FF0000"/>
              </w:rPr>
              <w:t>.</w:t>
            </w:r>
          </w:p>
        </w:tc>
        <w:tc>
          <w:tcPr>
            <w:tcW w:w="2552" w:type="dxa"/>
            <w:vAlign w:val="center"/>
          </w:tcPr>
          <w:p w14:paraId="3DE1F393" w14:textId="26FE6339" w:rsidR="008C1479" w:rsidRPr="001D59A0" w:rsidRDefault="00CB7A73" w:rsidP="00CB7A73">
            <w:pPr>
              <w:jc w:val="center"/>
              <w:rPr>
                <w:rFonts w:ascii="Verdana" w:eastAsiaTheme="minorHAnsi" w:hAnsi="Verdana" w:cs="Arial"/>
                <w:color w:val="FF0000"/>
              </w:rPr>
            </w:pPr>
            <w:r>
              <w:rPr>
                <w:rFonts w:ascii="Verdana" w:eastAsiaTheme="minorHAnsi" w:hAnsi="Verdana" w:cs="Arial"/>
                <w:color w:val="FF0000"/>
              </w:rPr>
              <w:t>Página X</w:t>
            </w:r>
          </w:p>
        </w:tc>
      </w:tr>
      <w:tr w:rsidR="008C1479" w14:paraId="06354F6C" w14:textId="77777777" w:rsidTr="00143BE3">
        <w:tc>
          <w:tcPr>
            <w:tcW w:w="708" w:type="dxa"/>
            <w:vAlign w:val="center"/>
          </w:tcPr>
          <w:p w14:paraId="55E5BBFD" w14:textId="77777777" w:rsidR="008C1479" w:rsidRPr="00BE73C5" w:rsidRDefault="008C1479" w:rsidP="00143BE3">
            <w:pPr>
              <w:jc w:val="center"/>
              <w:rPr>
                <w:rFonts w:ascii="Verdana" w:eastAsiaTheme="minorHAnsi" w:hAnsi="Verdana" w:cs="Arial"/>
                <w:color w:val="000000" w:themeColor="text1"/>
              </w:rPr>
            </w:pPr>
            <w:r w:rsidRPr="00BE73C5">
              <w:rPr>
                <w:rFonts w:ascii="Verdana" w:eastAsiaTheme="minorHAnsi" w:hAnsi="Verdana" w:cs="Arial"/>
                <w:color w:val="000000" w:themeColor="text1"/>
              </w:rPr>
              <w:t>3</w:t>
            </w:r>
          </w:p>
        </w:tc>
        <w:tc>
          <w:tcPr>
            <w:tcW w:w="5103" w:type="dxa"/>
          </w:tcPr>
          <w:p w14:paraId="6969CFAB" w14:textId="77777777" w:rsidR="008C1479" w:rsidRDefault="008C1479" w:rsidP="00C56D84">
            <w:pPr>
              <w:jc w:val="both"/>
              <w:rPr>
                <w:rFonts w:ascii="Verdana" w:eastAsiaTheme="minorHAnsi" w:hAnsi="Verdana" w:cs="Arial"/>
                <w:color w:val="0000CC"/>
              </w:rPr>
            </w:pPr>
          </w:p>
        </w:tc>
        <w:tc>
          <w:tcPr>
            <w:tcW w:w="2552" w:type="dxa"/>
          </w:tcPr>
          <w:p w14:paraId="1B50CF81" w14:textId="77777777" w:rsidR="008C1479" w:rsidRDefault="008C1479" w:rsidP="00C56D84">
            <w:pPr>
              <w:jc w:val="both"/>
              <w:rPr>
                <w:rFonts w:ascii="Verdana" w:eastAsiaTheme="minorHAnsi" w:hAnsi="Verdana" w:cs="Arial"/>
                <w:color w:val="0000CC"/>
              </w:rPr>
            </w:pPr>
          </w:p>
        </w:tc>
      </w:tr>
    </w:tbl>
    <w:p w14:paraId="4634A79E" w14:textId="15AF93B8" w:rsidR="00DD1A3C" w:rsidRDefault="00DD1A3C" w:rsidP="008C1479">
      <w:pPr>
        <w:pStyle w:val="Prrafodelista"/>
        <w:tabs>
          <w:tab w:val="left" w:pos="284"/>
        </w:tabs>
        <w:spacing w:after="0" w:line="240" w:lineRule="auto"/>
        <w:ind w:left="0"/>
        <w:jc w:val="both"/>
        <w:rPr>
          <w:rFonts w:ascii="Verdana" w:hAnsi="Verdana" w:cs="Arial"/>
          <w:color w:val="0000CC"/>
        </w:rPr>
      </w:pPr>
    </w:p>
    <w:p w14:paraId="0BC2C1EE" w14:textId="77777777" w:rsidR="00DD1A3C" w:rsidRDefault="00DD1A3C">
      <w:pPr>
        <w:rPr>
          <w:rFonts w:ascii="Verdana" w:hAnsi="Verdana" w:cs="Arial"/>
          <w:color w:val="0000CC"/>
        </w:rPr>
      </w:pPr>
      <w:r>
        <w:rPr>
          <w:rFonts w:ascii="Verdana" w:hAnsi="Verdana" w:cs="Arial"/>
          <w:color w:val="0000CC"/>
        </w:rPr>
        <w:br w:type="page"/>
      </w:r>
    </w:p>
    <w:p w14:paraId="2AB48C30" w14:textId="77777777" w:rsidR="00753979" w:rsidRPr="00B722F9" w:rsidRDefault="00753979" w:rsidP="00753979">
      <w:pPr>
        <w:pStyle w:val="Ttulo1"/>
        <w:keepLines w:val="0"/>
        <w:spacing w:before="0" w:after="0"/>
        <w:jc w:val="center"/>
        <w:rPr>
          <w:rFonts w:ascii="Verdana" w:eastAsiaTheme="minorHAnsi" w:hAnsi="Verdana" w:cs="Arial"/>
          <w:b/>
          <w:bCs/>
          <w:color w:val="0000FF"/>
          <w:sz w:val="24"/>
          <w:szCs w:val="24"/>
        </w:rPr>
      </w:pPr>
      <w:bookmarkStart w:id="11" w:name="_Toc183681552"/>
      <w:bookmarkStart w:id="12" w:name="_Toc192763865"/>
      <w:r w:rsidRPr="00B722F9">
        <w:rPr>
          <w:rFonts w:ascii="Verdana" w:eastAsiaTheme="minorHAnsi" w:hAnsi="Verdana" w:cs="Arial"/>
          <w:b/>
          <w:bCs/>
          <w:color w:val="0000FF"/>
          <w:sz w:val="24"/>
          <w:szCs w:val="24"/>
        </w:rPr>
        <w:lastRenderedPageBreak/>
        <w:t>INFORME DETALLADO</w:t>
      </w:r>
      <w:bookmarkEnd w:id="11"/>
      <w:bookmarkEnd w:id="12"/>
    </w:p>
    <w:p w14:paraId="092B8D03" w14:textId="77777777" w:rsidR="008C1479" w:rsidRDefault="008C1479" w:rsidP="008C1479">
      <w:pPr>
        <w:pStyle w:val="Prrafodelista"/>
        <w:tabs>
          <w:tab w:val="left" w:pos="284"/>
        </w:tabs>
        <w:spacing w:after="0" w:line="240" w:lineRule="auto"/>
        <w:ind w:left="0"/>
        <w:jc w:val="both"/>
        <w:rPr>
          <w:rFonts w:ascii="Verdana" w:hAnsi="Verdana" w:cs="Arial"/>
          <w:color w:val="0000CC"/>
        </w:rPr>
      </w:pPr>
    </w:p>
    <w:p w14:paraId="177493EC" w14:textId="31019B4C" w:rsidR="00EA2013" w:rsidRDefault="00EA2013" w:rsidP="00A73DC1">
      <w:pPr>
        <w:pStyle w:val="Ttulo1"/>
        <w:keepLines w:val="0"/>
        <w:numPr>
          <w:ilvl w:val="0"/>
          <w:numId w:val="1"/>
        </w:numPr>
        <w:tabs>
          <w:tab w:val="num" w:pos="720"/>
        </w:tabs>
        <w:spacing w:before="0" w:after="0"/>
        <w:ind w:left="567" w:hanging="567"/>
        <w:jc w:val="both"/>
        <w:rPr>
          <w:rFonts w:ascii="Verdana" w:eastAsia="Times New Roman" w:hAnsi="Verdana" w:cs="Arial"/>
          <w:b/>
          <w:bCs/>
          <w:caps/>
          <w:color w:val="auto"/>
          <w:sz w:val="22"/>
          <w:szCs w:val="22"/>
          <w:lang w:val="es-MX" w:eastAsia="es-ES"/>
        </w:rPr>
      </w:pPr>
      <w:bookmarkStart w:id="13" w:name="_Toc192763866"/>
      <w:r>
        <w:rPr>
          <w:rFonts w:ascii="Verdana" w:eastAsia="Times New Roman" w:hAnsi="Verdana" w:cs="Arial"/>
          <w:b/>
          <w:bCs/>
          <w:caps/>
          <w:color w:val="auto"/>
          <w:sz w:val="22"/>
          <w:szCs w:val="22"/>
          <w:lang w:val="es-MX" w:eastAsia="es-ES"/>
        </w:rPr>
        <w:t>aspecto auditado</w:t>
      </w:r>
      <w:bookmarkEnd w:id="13"/>
    </w:p>
    <w:p w14:paraId="1CDA4954" w14:textId="77777777" w:rsidR="00143BE3" w:rsidRDefault="00143BE3" w:rsidP="007307C9">
      <w:pPr>
        <w:jc w:val="both"/>
        <w:rPr>
          <w:lang w:val="es-MX" w:eastAsia="es-ES"/>
        </w:rPr>
      </w:pPr>
    </w:p>
    <w:p w14:paraId="59F9B177" w14:textId="15BA083A" w:rsidR="00EA2013" w:rsidRDefault="00EA2013" w:rsidP="007307C9">
      <w:pPr>
        <w:jc w:val="both"/>
        <w:rPr>
          <w:lang w:val="es-MX" w:eastAsia="es-ES"/>
        </w:rPr>
      </w:pPr>
      <w:r w:rsidRPr="00257455">
        <w:rPr>
          <w:rFonts w:ascii="Verdana" w:hAnsi="Verdana" w:cs="Arial"/>
          <w:color w:val="0000CC"/>
        </w:rPr>
        <w:t>Registre acá el proceso, proyecto, programa, área funcional, sistema, o temática que se auditó</w:t>
      </w:r>
      <w:r w:rsidR="007307C9">
        <w:rPr>
          <w:rFonts w:ascii="Verdana" w:hAnsi="Verdana" w:cs="Arial"/>
          <w:color w:val="0000CC"/>
        </w:rPr>
        <w:t>.</w:t>
      </w:r>
    </w:p>
    <w:p w14:paraId="66CD55F9" w14:textId="5EDE767D" w:rsidR="008C1479" w:rsidRDefault="00DD1A3C" w:rsidP="00A73DC1">
      <w:pPr>
        <w:pStyle w:val="Ttulo1"/>
        <w:keepLines w:val="0"/>
        <w:numPr>
          <w:ilvl w:val="0"/>
          <w:numId w:val="1"/>
        </w:numPr>
        <w:tabs>
          <w:tab w:val="num" w:pos="720"/>
        </w:tabs>
        <w:spacing w:before="0" w:after="0"/>
        <w:ind w:left="567" w:hanging="567"/>
        <w:jc w:val="both"/>
        <w:rPr>
          <w:rFonts w:ascii="Verdana" w:eastAsia="Times New Roman" w:hAnsi="Verdana" w:cs="Arial"/>
          <w:b/>
          <w:bCs/>
          <w:caps/>
          <w:color w:val="auto"/>
          <w:sz w:val="22"/>
          <w:szCs w:val="22"/>
          <w:lang w:val="es-MX" w:eastAsia="es-ES"/>
        </w:rPr>
      </w:pPr>
      <w:bookmarkStart w:id="14" w:name="_Toc192763867"/>
      <w:r w:rsidRPr="0038189B">
        <w:rPr>
          <w:rFonts w:ascii="Verdana" w:eastAsia="Times New Roman" w:hAnsi="Verdana" w:cs="Arial"/>
          <w:b/>
          <w:bCs/>
          <w:color w:val="auto"/>
          <w:sz w:val="22"/>
          <w:szCs w:val="22"/>
          <w:lang w:val="es-MX" w:eastAsia="es-ES"/>
        </w:rPr>
        <w:t xml:space="preserve">LÍDER </w:t>
      </w:r>
      <w:r>
        <w:rPr>
          <w:rFonts w:ascii="Verdana" w:eastAsia="Times New Roman" w:hAnsi="Verdana" w:cs="Arial"/>
          <w:b/>
          <w:bCs/>
          <w:color w:val="auto"/>
          <w:sz w:val="22"/>
          <w:szCs w:val="22"/>
          <w:lang w:val="es-MX" w:eastAsia="es-ES"/>
        </w:rPr>
        <w:t>D</w:t>
      </w:r>
      <w:r w:rsidRPr="0038189B">
        <w:rPr>
          <w:rFonts w:ascii="Verdana" w:eastAsia="Times New Roman" w:hAnsi="Verdana" w:cs="Arial"/>
          <w:b/>
          <w:bCs/>
          <w:color w:val="auto"/>
          <w:sz w:val="22"/>
          <w:szCs w:val="22"/>
          <w:lang w:val="es-MX" w:eastAsia="es-ES"/>
        </w:rPr>
        <w:t xml:space="preserve">EL PROCESO </w:t>
      </w:r>
      <w:r>
        <w:rPr>
          <w:rFonts w:ascii="Verdana" w:eastAsia="Times New Roman" w:hAnsi="Verdana" w:cs="Arial"/>
          <w:b/>
          <w:bCs/>
          <w:color w:val="auto"/>
          <w:sz w:val="22"/>
          <w:szCs w:val="22"/>
          <w:lang w:val="es-MX" w:eastAsia="es-ES"/>
        </w:rPr>
        <w:t>O</w:t>
      </w:r>
      <w:r w:rsidRPr="0038189B">
        <w:rPr>
          <w:rFonts w:ascii="Verdana" w:eastAsia="Times New Roman" w:hAnsi="Verdana" w:cs="Arial"/>
          <w:b/>
          <w:bCs/>
          <w:color w:val="auto"/>
          <w:sz w:val="22"/>
          <w:szCs w:val="22"/>
          <w:lang w:val="es-MX" w:eastAsia="es-ES"/>
        </w:rPr>
        <w:t xml:space="preserve"> JEFE </w:t>
      </w:r>
      <w:r>
        <w:rPr>
          <w:rFonts w:ascii="Verdana" w:eastAsia="Times New Roman" w:hAnsi="Verdana" w:cs="Arial"/>
          <w:b/>
          <w:bCs/>
          <w:color w:val="auto"/>
          <w:sz w:val="22"/>
          <w:szCs w:val="22"/>
          <w:lang w:val="es-MX" w:eastAsia="es-ES"/>
        </w:rPr>
        <w:t>D</w:t>
      </w:r>
      <w:r w:rsidRPr="0038189B">
        <w:rPr>
          <w:rFonts w:ascii="Verdana" w:eastAsia="Times New Roman" w:hAnsi="Verdana" w:cs="Arial"/>
          <w:b/>
          <w:bCs/>
          <w:color w:val="auto"/>
          <w:sz w:val="22"/>
          <w:szCs w:val="22"/>
          <w:lang w:val="es-MX" w:eastAsia="es-ES"/>
        </w:rPr>
        <w:t>E DEPENDENCIA</w:t>
      </w:r>
      <w:bookmarkEnd w:id="14"/>
    </w:p>
    <w:p w14:paraId="6E681FE6" w14:textId="77777777" w:rsidR="008C1479" w:rsidRDefault="008C1479" w:rsidP="008C1479">
      <w:pPr>
        <w:spacing w:after="0" w:line="240" w:lineRule="auto"/>
        <w:rPr>
          <w:rFonts w:ascii="Verdana" w:hAnsi="Verdana" w:cs="Arial"/>
          <w:color w:val="0000CC"/>
        </w:rPr>
      </w:pPr>
    </w:p>
    <w:p w14:paraId="2B9CB0B8" w14:textId="373FA3D8" w:rsidR="008C1479" w:rsidRDefault="008C1479" w:rsidP="008C1479">
      <w:pPr>
        <w:spacing w:after="0" w:line="240" w:lineRule="auto"/>
        <w:jc w:val="both"/>
        <w:rPr>
          <w:rFonts w:ascii="Verdana" w:hAnsi="Verdana" w:cs="Arial"/>
          <w:color w:val="0000CC"/>
        </w:rPr>
      </w:pPr>
      <w:r w:rsidRPr="00AE21B1">
        <w:rPr>
          <w:rFonts w:ascii="Verdana" w:hAnsi="Verdana" w:cs="Arial"/>
          <w:color w:val="0000CC"/>
        </w:rPr>
        <w:t>En caso que sea</w:t>
      </w:r>
      <w:r>
        <w:rPr>
          <w:rFonts w:ascii="Verdana" w:hAnsi="Verdana" w:cs="Arial"/>
          <w:color w:val="0000CC"/>
        </w:rPr>
        <w:t xml:space="preserve"> un</w:t>
      </w:r>
      <w:r w:rsidRPr="00AE21B1">
        <w:rPr>
          <w:rFonts w:ascii="Verdana" w:hAnsi="Verdana" w:cs="Arial"/>
          <w:color w:val="0000CC"/>
        </w:rPr>
        <w:t xml:space="preserve"> proceso, relacione el dueño o líder del proceso, si se trata de otro de los aspectos mencionados anteriormente, </w:t>
      </w:r>
      <w:r w:rsidR="00143BE3">
        <w:rPr>
          <w:rFonts w:ascii="Verdana" w:hAnsi="Verdana" w:cs="Arial"/>
          <w:color w:val="0000CC"/>
        </w:rPr>
        <w:t>registre el cargo que lo lidera</w:t>
      </w:r>
      <w:r>
        <w:rPr>
          <w:rFonts w:ascii="Verdana" w:hAnsi="Verdana" w:cs="Arial"/>
          <w:color w:val="0000CC"/>
        </w:rPr>
        <w:t xml:space="preserve"> (solo cargo, no nombres).</w:t>
      </w:r>
    </w:p>
    <w:p w14:paraId="3534478E" w14:textId="77777777" w:rsidR="008C1479" w:rsidRPr="00F12C1E" w:rsidRDefault="008C1479" w:rsidP="008C1479">
      <w:pPr>
        <w:spacing w:after="0" w:line="240" w:lineRule="auto"/>
        <w:jc w:val="both"/>
        <w:rPr>
          <w:rFonts w:ascii="Verdana" w:hAnsi="Verdana" w:cs="Arial"/>
          <w:color w:val="0000CC"/>
        </w:rPr>
      </w:pPr>
    </w:p>
    <w:p w14:paraId="31A9DBB8" w14:textId="35D0497D" w:rsidR="008C1479" w:rsidRPr="00DD1A3C" w:rsidRDefault="00DD1A3C"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15" w:name="_Toc181863874"/>
      <w:bookmarkStart w:id="16" w:name="_Toc192763868"/>
      <w:r w:rsidRPr="00F12C1E">
        <w:rPr>
          <w:rFonts w:ascii="Verdana" w:eastAsia="Times New Roman" w:hAnsi="Verdana" w:cs="Arial"/>
          <w:b/>
          <w:bCs/>
          <w:color w:val="auto"/>
          <w:sz w:val="22"/>
          <w:szCs w:val="22"/>
          <w:lang w:val="es-MX" w:eastAsia="es-ES"/>
        </w:rPr>
        <w:t>EQUIPO AUDITOR</w:t>
      </w:r>
      <w:bookmarkEnd w:id="15"/>
      <w:bookmarkEnd w:id="16"/>
      <w:r w:rsidRPr="00F12C1E">
        <w:rPr>
          <w:rFonts w:ascii="Verdana" w:eastAsia="Times New Roman" w:hAnsi="Verdana" w:cs="Arial"/>
          <w:b/>
          <w:bCs/>
          <w:color w:val="auto"/>
          <w:sz w:val="22"/>
          <w:szCs w:val="22"/>
          <w:lang w:val="es-MX" w:eastAsia="es-ES"/>
        </w:rPr>
        <w:t xml:space="preserve">  </w:t>
      </w:r>
    </w:p>
    <w:p w14:paraId="5C5EE01C" w14:textId="77777777" w:rsidR="008C1479" w:rsidRPr="00F12C1E" w:rsidRDefault="008C1479" w:rsidP="008C1479">
      <w:pPr>
        <w:pStyle w:val="Prrafodelista"/>
        <w:tabs>
          <w:tab w:val="left" w:pos="284"/>
        </w:tabs>
        <w:spacing w:after="0" w:line="240" w:lineRule="auto"/>
        <w:ind w:left="0"/>
        <w:jc w:val="both"/>
        <w:rPr>
          <w:rFonts w:ascii="Verdana" w:hAnsi="Verdana" w:cs="Arial"/>
          <w:b/>
        </w:rPr>
      </w:pPr>
    </w:p>
    <w:p w14:paraId="3EC869D7" w14:textId="77777777" w:rsidR="008C1479" w:rsidRPr="00F12C1E" w:rsidRDefault="008C1479" w:rsidP="008C1479">
      <w:pPr>
        <w:spacing w:after="0" w:line="240" w:lineRule="auto"/>
        <w:jc w:val="both"/>
        <w:rPr>
          <w:rFonts w:ascii="Verdana" w:hAnsi="Verdana" w:cs="Arial"/>
          <w:color w:val="0000CC"/>
        </w:rPr>
      </w:pPr>
      <w:r w:rsidRPr="00F12C1E">
        <w:rPr>
          <w:rFonts w:ascii="Verdana" w:hAnsi="Verdana" w:cs="Arial"/>
          <w:color w:val="0000CC"/>
        </w:rPr>
        <w:t xml:space="preserve">Se describe el nombre, cargo y la actividad que realizó en la auditoría. </w:t>
      </w:r>
    </w:p>
    <w:p w14:paraId="29912484" w14:textId="77777777" w:rsidR="008C1479" w:rsidRPr="00F12C1E" w:rsidRDefault="008C1479" w:rsidP="008C1479">
      <w:pPr>
        <w:spacing w:after="0" w:line="240" w:lineRule="auto"/>
        <w:jc w:val="both"/>
        <w:rPr>
          <w:rFonts w:ascii="Verdana" w:hAnsi="Verdana" w:cs="Arial"/>
          <w:b/>
        </w:rPr>
      </w:pPr>
    </w:p>
    <w:p w14:paraId="40329366" w14:textId="512B29B5" w:rsidR="008C1479" w:rsidRPr="00DD1A3C" w:rsidRDefault="00DD1A3C"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17" w:name="_Toc192763869"/>
      <w:r w:rsidRPr="00F12C1E">
        <w:rPr>
          <w:rFonts w:ascii="Verdana" w:eastAsia="Times New Roman" w:hAnsi="Verdana" w:cs="Arial"/>
          <w:b/>
          <w:bCs/>
          <w:color w:val="auto"/>
          <w:sz w:val="22"/>
          <w:szCs w:val="22"/>
          <w:lang w:val="es-MX" w:eastAsia="es-ES"/>
        </w:rPr>
        <w:t xml:space="preserve">CRITERIOS </w:t>
      </w:r>
      <w:r>
        <w:rPr>
          <w:rFonts w:ascii="Verdana" w:eastAsia="Times New Roman" w:hAnsi="Verdana" w:cs="Arial"/>
          <w:b/>
          <w:bCs/>
          <w:color w:val="auto"/>
          <w:sz w:val="22"/>
          <w:szCs w:val="22"/>
          <w:lang w:val="es-MX" w:eastAsia="es-ES"/>
        </w:rPr>
        <w:t>DE L</w:t>
      </w:r>
      <w:r w:rsidRPr="00F12C1E">
        <w:rPr>
          <w:rFonts w:ascii="Verdana" w:eastAsia="Times New Roman" w:hAnsi="Verdana" w:cs="Arial"/>
          <w:b/>
          <w:bCs/>
          <w:color w:val="auto"/>
          <w:sz w:val="22"/>
          <w:szCs w:val="22"/>
          <w:lang w:val="es-MX" w:eastAsia="es-ES"/>
        </w:rPr>
        <w:t>A AUDITORÍA</w:t>
      </w:r>
      <w:bookmarkEnd w:id="17"/>
    </w:p>
    <w:p w14:paraId="6F4D99C7" w14:textId="77777777" w:rsidR="008C1479" w:rsidRPr="00F12C1E" w:rsidRDefault="008C1479" w:rsidP="008C1479">
      <w:pPr>
        <w:pStyle w:val="Prrafodelista"/>
        <w:tabs>
          <w:tab w:val="left" w:pos="284"/>
        </w:tabs>
        <w:spacing w:after="0" w:line="240" w:lineRule="auto"/>
        <w:ind w:left="0"/>
        <w:jc w:val="both"/>
        <w:rPr>
          <w:rFonts w:ascii="Verdana" w:hAnsi="Verdana" w:cs="Arial"/>
          <w:b/>
        </w:rPr>
      </w:pPr>
    </w:p>
    <w:p w14:paraId="0F114C73" w14:textId="77777777" w:rsidR="008C1479" w:rsidRDefault="008C1479" w:rsidP="008C1479">
      <w:pPr>
        <w:pStyle w:val="Prrafodelista"/>
        <w:tabs>
          <w:tab w:val="left" w:pos="284"/>
        </w:tabs>
        <w:spacing w:after="0" w:line="240" w:lineRule="auto"/>
        <w:ind w:left="0"/>
        <w:jc w:val="both"/>
        <w:rPr>
          <w:rFonts w:ascii="Verdana" w:hAnsi="Verdana" w:cs="Arial"/>
          <w:color w:val="0000CC"/>
        </w:rPr>
      </w:pPr>
      <w:r w:rsidRPr="00F12C1E">
        <w:rPr>
          <w:rFonts w:ascii="Verdana" w:hAnsi="Verdana" w:cs="Arial"/>
          <w:color w:val="0000CC"/>
        </w:rPr>
        <w:t xml:space="preserve">Describir en forma resumida </w:t>
      </w:r>
      <w:r>
        <w:rPr>
          <w:rFonts w:ascii="Verdana" w:hAnsi="Verdana" w:cs="Arial"/>
          <w:color w:val="0000CC"/>
        </w:rPr>
        <w:t xml:space="preserve">la </w:t>
      </w:r>
      <w:r w:rsidRPr="00C26DB0">
        <w:rPr>
          <w:rFonts w:ascii="Verdana" w:hAnsi="Verdana" w:cs="Arial"/>
          <w:color w:val="0000CC"/>
        </w:rPr>
        <w:t>regulación externa e interna que rigen el aspecto evaluado</w:t>
      </w:r>
      <w:r w:rsidRPr="00F12C1E">
        <w:rPr>
          <w:rFonts w:ascii="Verdana" w:hAnsi="Verdana" w:cs="Arial"/>
          <w:color w:val="0000CC"/>
        </w:rPr>
        <w:t>, indicando la norma y el nombre de la misma, organizada de acuerdo a la jerarquía normativa (Constitución, Ley, Decreto, Directiva, Circular, Resolución, Procedimiento, Instructivo, etc.) y de la más antigua a la más reciente</w:t>
      </w:r>
      <w:r>
        <w:rPr>
          <w:rFonts w:ascii="Verdana" w:hAnsi="Verdana" w:cs="Arial"/>
          <w:color w:val="0000CC"/>
        </w:rPr>
        <w:t xml:space="preserve">, </w:t>
      </w:r>
      <w:r w:rsidRPr="001E7AE9">
        <w:rPr>
          <w:rFonts w:ascii="Verdana" w:hAnsi="Verdana" w:cs="Arial"/>
          <w:color w:val="0000CC"/>
        </w:rPr>
        <w:t>que soportan el seguimiento a realizar</w:t>
      </w:r>
      <w:r>
        <w:rPr>
          <w:rFonts w:ascii="Verdana" w:hAnsi="Verdana" w:cs="Arial"/>
          <w:color w:val="0000CC"/>
        </w:rPr>
        <w:t>.</w:t>
      </w:r>
    </w:p>
    <w:p w14:paraId="25AE93A6" w14:textId="77777777" w:rsidR="008C1479" w:rsidRPr="00F12C1E" w:rsidRDefault="008C1479" w:rsidP="008C1479">
      <w:pPr>
        <w:pStyle w:val="Prrafodelista"/>
        <w:tabs>
          <w:tab w:val="left" w:pos="284"/>
        </w:tabs>
        <w:spacing w:after="0" w:line="240" w:lineRule="auto"/>
        <w:ind w:left="0"/>
        <w:jc w:val="both"/>
        <w:rPr>
          <w:rFonts w:ascii="Verdana" w:hAnsi="Verdana" w:cs="Arial"/>
          <w:color w:val="0000CC"/>
        </w:rPr>
      </w:pPr>
    </w:p>
    <w:p w14:paraId="3562FFCD" w14:textId="77777777" w:rsidR="008C1479" w:rsidRPr="00DD1A3C" w:rsidRDefault="008C1479"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r w:rsidRPr="00DD1A3C">
        <w:rPr>
          <w:rFonts w:ascii="Verdana" w:eastAsia="Times New Roman" w:hAnsi="Verdana" w:cs="Arial"/>
          <w:b/>
          <w:bCs/>
          <w:color w:val="auto"/>
          <w:sz w:val="22"/>
          <w:szCs w:val="22"/>
          <w:lang w:val="es-MX" w:eastAsia="es-ES"/>
        </w:rPr>
        <w:t xml:space="preserve"> </w:t>
      </w:r>
      <w:bookmarkStart w:id="18" w:name="_Toc181863875"/>
      <w:bookmarkStart w:id="19" w:name="_Toc192763870"/>
      <w:r w:rsidRPr="00DD1A3C">
        <w:rPr>
          <w:rFonts w:ascii="Verdana" w:eastAsia="Times New Roman" w:hAnsi="Verdana" w:cs="Arial"/>
          <w:b/>
          <w:bCs/>
          <w:color w:val="auto"/>
          <w:sz w:val="22"/>
          <w:szCs w:val="22"/>
          <w:lang w:val="es-MX" w:eastAsia="es-ES"/>
        </w:rPr>
        <w:t>METODOLOGÍA</w:t>
      </w:r>
      <w:bookmarkEnd w:id="18"/>
      <w:bookmarkEnd w:id="19"/>
    </w:p>
    <w:p w14:paraId="31FC33AA" w14:textId="77777777" w:rsidR="008C1479" w:rsidRDefault="008C1479" w:rsidP="008C1479">
      <w:pPr>
        <w:pBdr>
          <w:top w:val="nil"/>
          <w:left w:val="nil"/>
          <w:bottom w:val="nil"/>
          <w:right w:val="nil"/>
          <w:between w:val="nil"/>
        </w:pBdr>
        <w:tabs>
          <w:tab w:val="left" w:pos="284"/>
        </w:tabs>
        <w:spacing w:after="0" w:line="240" w:lineRule="auto"/>
        <w:jc w:val="both"/>
        <w:rPr>
          <w:rFonts w:ascii="Verdana" w:hAnsi="Verdana" w:cs="Arial"/>
          <w:color w:val="0000CC"/>
        </w:rPr>
      </w:pPr>
    </w:p>
    <w:p w14:paraId="3356D295" w14:textId="77777777" w:rsidR="008C1479" w:rsidRDefault="008C1479" w:rsidP="008C1479">
      <w:pPr>
        <w:pBdr>
          <w:top w:val="nil"/>
          <w:left w:val="nil"/>
          <w:bottom w:val="nil"/>
          <w:right w:val="nil"/>
          <w:between w:val="nil"/>
        </w:pBdr>
        <w:tabs>
          <w:tab w:val="left" w:pos="284"/>
        </w:tabs>
        <w:spacing w:after="0" w:line="240" w:lineRule="auto"/>
        <w:jc w:val="both"/>
        <w:rPr>
          <w:rFonts w:ascii="Verdana" w:hAnsi="Verdana" w:cs="Arial"/>
          <w:color w:val="0000CC"/>
        </w:rPr>
      </w:pPr>
      <w:r>
        <w:rPr>
          <w:rFonts w:ascii="Verdana" w:hAnsi="Verdana" w:cs="Arial"/>
          <w:color w:val="0000CC"/>
        </w:rPr>
        <w:t>S</w:t>
      </w:r>
      <w:r w:rsidRPr="0088090B">
        <w:rPr>
          <w:rFonts w:ascii="Verdana" w:hAnsi="Verdana" w:cs="Arial"/>
          <w:color w:val="0000CC"/>
        </w:rPr>
        <w:t>eñale los métodos que se desarrollaron en la auditoría interna (entrevistas, - observación de actividades, - revisión de documentos, - visitas etc.). Especifique el muestreo de la auditoría interna.</w:t>
      </w:r>
    </w:p>
    <w:p w14:paraId="24D95F18" w14:textId="77777777" w:rsidR="008C1479" w:rsidRDefault="008C1479" w:rsidP="008C1479">
      <w:pPr>
        <w:pBdr>
          <w:top w:val="nil"/>
          <w:left w:val="nil"/>
          <w:bottom w:val="nil"/>
          <w:right w:val="nil"/>
          <w:between w:val="nil"/>
        </w:pBdr>
        <w:tabs>
          <w:tab w:val="left" w:pos="284"/>
        </w:tabs>
        <w:spacing w:after="0" w:line="240" w:lineRule="auto"/>
        <w:jc w:val="both"/>
        <w:rPr>
          <w:rFonts w:ascii="Verdana" w:hAnsi="Verdana" w:cs="Arial"/>
          <w:color w:val="0000CC"/>
        </w:rPr>
      </w:pPr>
    </w:p>
    <w:p w14:paraId="4221E1B4" w14:textId="4D0DD84C" w:rsidR="008C1479" w:rsidRDefault="008C1479" w:rsidP="008C1479">
      <w:pPr>
        <w:pBdr>
          <w:top w:val="nil"/>
          <w:left w:val="nil"/>
          <w:bottom w:val="nil"/>
          <w:right w:val="nil"/>
          <w:between w:val="nil"/>
        </w:pBdr>
        <w:tabs>
          <w:tab w:val="left" w:pos="284"/>
        </w:tabs>
        <w:spacing w:after="0" w:line="240" w:lineRule="auto"/>
        <w:jc w:val="both"/>
        <w:rPr>
          <w:rFonts w:ascii="Verdana" w:hAnsi="Verdana" w:cs="Arial"/>
          <w:color w:val="0000CC"/>
        </w:rPr>
      </w:pPr>
      <w:r w:rsidRPr="0052113E">
        <w:rPr>
          <w:rFonts w:ascii="Verdana" w:hAnsi="Verdana" w:cs="Arial"/>
          <w:color w:val="0000CC"/>
        </w:rPr>
        <w:t>Si s</w:t>
      </w:r>
      <w:r w:rsidR="00412231">
        <w:rPr>
          <w:rFonts w:ascii="Verdana" w:hAnsi="Verdana" w:cs="Arial"/>
          <w:color w:val="0000CC"/>
        </w:rPr>
        <w:t>e utilizan muestras, describa có</w:t>
      </w:r>
      <w:r w:rsidRPr="0052113E">
        <w:rPr>
          <w:rFonts w:ascii="Verdana" w:hAnsi="Verdana" w:cs="Arial"/>
          <w:color w:val="0000CC"/>
        </w:rPr>
        <w:t xml:space="preserve">mo se determinaron. Si se realizan visitas, describa los lugares y las fechas. </w:t>
      </w:r>
      <w:r>
        <w:rPr>
          <w:rFonts w:ascii="Verdana" w:hAnsi="Verdana" w:cs="Arial"/>
          <w:color w:val="0000CC"/>
        </w:rPr>
        <w:t xml:space="preserve"> </w:t>
      </w:r>
      <w:r w:rsidRPr="0052113E">
        <w:rPr>
          <w:rFonts w:ascii="Verdana" w:hAnsi="Verdana" w:cs="Arial"/>
          <w:color w:val="0000CC"/>
        </w:rPr>
        <w:t xml:space="preserve">Si se realizan pruebas de recorrido, describa la verificación de la información recolectada. </w:t>
      </w:r>
      <w:r>
        <w:rPr>
          <w:rFonts w:ascii="Verdana" w:hAnsi="Verdana" w:cs="Arial"/>
          <w:color w:val="0000CC"/>
        </w:rPr>
        <w:t xml:space="preserve"> </w:t>
      </w:r>
      <w:r w:rsidRPr="0052113E">
        <w:rPr>
          <w:rFonts w:ascii="Verdana" w:hAnsi="Verdana" w:cs="Arial"/>
          <w:color w:val="0000CC"/>
        </w:rPr>
        <w:t xml:space="preserve">Si elabora o utiliza alguna herramienta para consolidar y analizar la información descríbala. </w:t>
      </w:r>
      <w:r>
        <w:rPr>
          <w:rFonts w:ascii="Verdana" w:hAnsi="Verdana" w:cs="Arial"/>
          <w:color w:val="0000CC"/>
        </w:rPr>
        <w:t xml:space="preserve"> </w:t>
      </w:r>
      <w:r w:rsidRPr="0052113E">
        <w:rPr>
          <w:rFonts w:ascii="Verdana" w:hAnsi="Verdana" w:cs="Arial"/>
          <w:color w:val="0000CC"/>
        </w:rPr>
        <w:t>Si se construyeron papeles de trabajo señálelos</w:t>
      </w:r>
      <w:r>
        <w:rPr>
          <w:rFonts w:ascii="Verdana" w:hAnsi="Verdana" w:cs="Arial"/>
          <w:color w:val="0000CC"/>
        </w:rPr>
        <w:t>.</w:t>
      </w:r>
    </w:p>
    <w:p w14:paraId="28DC82E5" w14:textId="77777777" w:rsidR="008C1479" w:rsidRDefault="008C1479" w:rsidP="008C1479">
      <w:pPr>
        <w:pBdr>
          <w:top w:val="nil"/>
          <w:left w:val="nil"/>
          <w:bottom w:val="nil"/>
          <w:right w:val="nil"/>
          <w:between w:val="nil"/>
        </w:pBdr>
        <w:tabs>
          <w:tab w:val="left" w:pos="284"/>
        </w:tabs>
        <w:spacing w:after="0" w:line="240" w:lineRule="auto"/>
        <w:jc w:val="both"/>
        <w:rPr>
          <w:rFonts w:ascii="Verdana" w:hAnsi="Verdana" w:cs="Arial"/>
          <w:color w:val="0000CC"/>
        </w:rPr>
      </w:pPr>
    </w:p>
    <w:p w14:paraId="2E965020" w14:textId="77777777" w:rsidR="008C1479" w:rsidRDefault="008C1479" w:rsidP="008C1479">
      <w:pPr>
        <w:pBdr>
          <w:top w:val="nil"/>
          <w:left w:val="nil"/>
          <w:bottom w:val="nil"/>
          <w:right w:val="nil"/>
          <w:between w:val="nil"/>
        </w:pBdr>
        <w:tabs>
          <w:tab w:val="left" w:pos="284"/>
        </w:tabs>
        <w:spacing w:after="0" w:line="240" w:lineRule="auto"/>
        <w:jc w:val="both"/>
        <w:rPr>
          <w:rFonts w:ascii="Verdana" w:hAnsi="Verdana" w:cs="Arial"/>
          <w:color w:val="0000CC"/>
        </w:rPr>
      </w:pPr>
      <w:r>
        <w:rPr>
          <w:rFonts w:ascii="Verdana" w:hAnsi="Verdana" w:cs="Arial"/>
          <w:color w:val="0000CC"/>
        </w:rPr>
        <w:t xml:space="preserve">Incluir este texto al final del numeral: </w:t>
      </w:r>
      <w:r w:rsidRPr="00C106B0">
        <w:rPr>
          <w:rFonts w:ascii="Verdana" w:hAnsi="Verdana" w:cs="Arial"/>
        </w:rPr>
        <w:t xml:space="preserve">Las auditorías internas se realizan con técnicas de muestreo, lo que significa que no todas las </w:t>
      </w:r>
      <w:r>
        <w:rPr>
          <w:rFonts w:ascii="Verdana" w:hAnsi="Verdana" w:cs="Arial"/>
        </w:rPr>
        <w:t>debilidades</w:t>
      </w:r>
      <w:r w:rsidRPr="00C106B0">
        <w:rPr>
          <w:rFonts w:ascii="Verdana" w:hAnsi="Verdana" w:cs="Arial"/>
        </w:rPr>
        <w:t xml:space="preserve"> han sido detectadas, ni que aquellas partes no revisadas no presenten </w:t>
      </w:r>
      <w:r>
        <w:rPr>
          <w:rFonts w:ascii="Verdana" w:hAnsi="Verdana" w:cs="Arial"/>
        </w:rPr>
        <w:t>hallazgos</w:t>
      </w:r>
      <w:r w:rsidRPr="00C106B0">
        <w:rPr>
          <w:rFonts w:ascii="Verdana" w:hAnsi="Verdana" w:cs="Arial"/>
        </w:rPr>
        <w:t>.</w:t>
      </w:r>
    </w:p>
    <w:p w14:paraId="578CB9A9" w14:textId="77777777" w:rsidR="008C1479" w:rsidRPr="0088090B" w:rsidRDefault="008C1479" w:rsidP="008C1479">
      <w:pPr>
        <w:pBdr>
          <w:top w:val="nil"/>
          <w:left w:val="nil"/>
          <w:bottom w:val="nil"/>
          <w:right w:val="nil"/>
          <w:between w:val="nil"/>
        </w:pBdr>
        <w:tabs>
          <w:tab w:val="left" w:pos="284"/>
        </w:tabs>
        <w:spacing w:after="0" w:line="240" w:lineRule="auto"/>
        <w:jc w:val="both"/>
        <w:rPr>
          <w:rFonts w:ascii="Verdana" w:eastAsia="Arial" w:hAnsi="Verdana" w:cs="Arial"/>
          <w:b/>
          <w:color w:val="000000"/>
        </w:rPr>
      </w:pPr>
    </w:p>
    <w:p w14:paraId="4CBB60A9" w14:textId="77777777" w:rsidR="008C1479" w:rsidRPr="00DD1A3C" w:rsidRDefault="008C1479"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20" w:name="_Toc192763871"/>
      <w:r w:rsidRPr="00DD1A3C">
        <w:rPr>
          <w:rFonts w:ascii="Verdana" w:eastAsia="Times New Roman" w:hAnsi="Verdana" w:cs="Arial"/>
          <w:b/>
          <w:bCs/>
          <w:color w:val="auto"/>
          <w:sz w:val="22"/>
          <w:szCs w:val="22"/>
          <w:lang w:val="es-MX" w:eastAsia="es-ES"/>
        </w:rPr>
        <w:lastRenderedPageBreak/>
        <w:t>RESULTADOS DE LA AUDITORÍA</w:t>
      </w:r>
      <w:bookmarkEnd w:id="20"/>
    </w:p>
    <w:p w14:paraId="4B780C2F" w14:textId="77777777" w:rsidR="008C1479" w:rsidRDefault="008C1479" w:rsidP="008C1479">
      <w:pPr>
        <w:spacing w:after="0" w:line="240" w:lineRule="auto"/>
        <w:rPr>
          <w:rFonts w:ascii="Verdana" w:hAnsi="Verdana" w:cs="Arial"/>
          <w:color w:val="0000CC"/>
          <w:lang w:val="es-MX"/>
        </w:rPr>
      </w:pPr>
    </w:p>
    <w:p w14:paraId="57784A47" w14:textId="77777777" w:rsidR="008C1479" w:rsidRDefault="008C1479" w:rsidP="008C1479">
      <w:pPr>
        <w:spacing w:after="0" w:line="240" w:lineRule="auto"/>
        <w:jc w:val="both"/>
        <w:rPr>
          <w:rFonts w:ascii="Verdana" w:hAnsi="Verdana" w:cs="Arial"/>
          <w:lang w:val="es-MX"/>
        </w:rPr>
      </w:pPr>
      <w:r w:rsidRPr="000A710A">
        <w:rPr>
          <w:rFonts w:ascii="Verdana" w:hAnsi="Verdana" w:cs="Arial"/>
          <w:lang w:val="es-MX"/>
        </w:rPr>
        <w:t xml:space="preserve">A continuación, se describe </w:t>
      </w:r>
      <w:r>
        <w:rPr>
          <w:rFonts w:ascii="Verdana" w:hAnsi="Verdana" w:cs="Arial"/>
          <w:lang w:val="es-MX"/>
        </w:rPr>
        <w:t>los resultados obtenidos en la ejecución de las pruebas y verificaciones realizadas por el equipo auditor:</w:t>
      </w:r>
    </w:p>
    <w:p w14:paraId="3CC67284" w14:textId="77777777" w:rsidR="008C1479" w:rsidRPr="000A710A" w:rsidRDefault="008C1479" w:rsidP="008C1479">
      <w:pPr>
        <w:spacing w:after="0" w:line="240" w:lineRule="auto"/>
        <w:jc w:val="both"/>
        <w:rPr>
          <w:rFonts w:ascii="Verdana" w:hAnsi="Verdana" w:cs="Arial"/>
          <w:lang w:val="es-MX"/>
        </w:rPr>
      </w:pPr>
    </w:p>
    <w:p w14:paraId="2423FAEF" w14:textId="6B5B9CB8" w:rsidR="008C1479" w:rsidRDefault="008C1479" w:rsidP="008C1479">
      <w:pPr>
        <w:spacing w:after="0" w:line="240" w:lineRule="auto"/>
        <w:jc w:val="both"/>
        <w:rPr>
          <w:rFonts w:ascii="Verdana" w:hAnsi="Verdana" w:cs="Arial"/>
          <w:color w:val="0000CC"/>
        </w:rPr>
      </w:pPr>
      <w:r>
        <w:rPr>
          <w:rFonts w:ascii="Verdana" w:hAnsi="Verdana" w:cs="Arial"/>
          <w:color w:val="0000CC"/>
        </w:rPr>
        <w:t xml:space="preserve">Describa las pruebas y verificaciones realizadas y los resultados obtenidos, es decir, las fortalezas y debilidades detectadas, por cada uno de los temas auditados (se indica el título del tema empezando por el numeral </w:t>
      </w:r>
      <w:r w:rsidR="00290619">
        <w:rPr>
          <w:rFonts w:ascii="Verdana" w:hAnsi="Verdana" w:cs="Arial"/>
          <w:color w:val="0000CC"/>
        </w:rPr>
        <w:t>6</w:t>
      </w:r>
      <w:r>
        <w:rPr>
          <w:rFonts w:ascii="Verdana" w:hAnsi="Verdana" w:cs="Arial"/>
          <w:color w:val="0000CC"/>
        </w:rPr>
        <w:t xml:space="preserve">.1). Referencie las evidencias de auditoría que respalda la verificación realizada </w:t>
      </w:r>
      <w:r w:rsidRPr="003D0B81">
        <w:rPr>
          <w:rFonts w:ascii="Verdana" w:hAnsi="Verdana" w:cs="Arial"/>
          <w:color w:val="0000CC"/>
        </w:rPr>
        <w:t>en el desarrollo de la auditoría interna</w:t>
      </w:r>
      <w:r>
        <w:rPr>
          <w:rFonts w:ascii="Verdana" w:hAnsi="Verdana" w:cs="Arial"/>
          <w:color w:val="0000CC"/>
        </w:rPr>
        <w:t>.</w:t>
      </w:r>
    </w:p>
    <w:p w14:paraId="135E7985" w14:textId="77777777" w:rsidR="008C1479" w:rsidRDefault="008C1479" w:rsidP="008C1479">
      <w:pPr>
        <w:spacing w:after="0" w:line="240" w:lineRule="auto"/>
        <w:jc w:val="both"/>
        <w:rPr>
          <w:rFonts w:ascii="Verdana" w:hAnsi="Verdana" w:cs="Arial"/>
          <w:color w:val="0000CC"/>
        </w:rPr>
      </w:pPr>
    </w:p>
    <w:p w14:paraId="2A689CDD" w14:textId="77777777" w:rsidR="008C1479" w:rsidRPr="000E2AE3" w:rsidRDefault="008C1479" w:rsidP="008C1479">
      <w:pPr>
        <w:spacing w:after="0" w:line="240" w:lineRule="auto"/>
        <w:jc w:val="both"/>
        <w:rPr>
          <w:rFonts w:ascii="Verdana" w:hAnsi="Verdana" w:cs="Arial"/>
          <w:i/>
          <w:iCs/>
          <w:color w:val="FF0000"/>
        </w:rPr>
      </w:pPr>
      <w:r w:rsidRPr="000E2AE3">
        <w:rPr>
          <w:rFonts w:ascii="Verdana" w:hAnsi="Verdana" w:cs="Arial"/>
          <w:i/>
          <w:iCs/>
          <w:color w:val="FF0000"/>
        </w:rPr>
        <w:t xml:space="preserve">Ejemplo: </w:t>
      </w:r>
    </w:p>
    <w:p w14:paraId="0A5690F2" w14:textId="77777777" w:rsidR="008C1479" w:rsidRPr="000E2AE3" w:rsidRDefault="008C1479" w:rsidP="008C1479">
      <w:pPr>
        <w:spacing w:after="0" w:line="240" w:lineRule="auto"/>
        <w:jc w:val="both"/>
        <w:rPr>
          <w:rFonts w:ascii="Verdana" w:hAnsi="Verdana" w:cs="Arial"/>
          <w:i/>
          <w:iCs/>
          <w:color w:val="FF0000"/>
        </w:rPr>
      </w:pPr>
    </w:p>
    <w:p w14:paraId="36035268" w14:textId="4D281E98" w:rsidR="008C1479" w:rsidRPr="000E2AE3" w:rsidRDefault="00290619" w:rsidP="008C1479">
      <w:pPr>
        <w:spacing w:after="0" w:line="240" w:lineRule="auto"/>
        <w:jc w:val="both"/>
        <w:rPr>
          <w:rFonts w:ascii="Verdana" w:hAnsi="Verdana" w:cs="Arial"/>
          <w:b/>
          <w:bCs/>
          <w:i/>
          <w:iCs/>
          <w:color w:val="FF0000"/>
        </w:rPr>
      </w:pPr>
      <w:r>
        <w:rPr>
          <w:rFonts w:ascii="Verdana" w:hAnsi="Verdana" w:cs="Arial"/>
          <w:b/>
          <w:bCs/>
          <w:i/>
          <w:iCs/>
          <w:color w:val="FF0000"/>
        </w:rPr>
        <w:t>6</w:t>
      </w:r>
      <w:r w:rsidR="008C1479" w:rsidRPr="000E2AE3">
        <w:rPr>
          <w:rFonts w:ascii="Verdana" w:hAnsi="Verdana" w:cs="Arial"/>
          <w:b/>
          <w:bCs/>
          <w:i/>
          <w:iCs/>
          <w:color w:val="FF0000"/>
        </w:rPr>
        <w:t>.1 Tramite de Sentencias y Conciliaciones</w:t>
      </w:r>
    </w:p>
    <w:p w14:paraId="387D25FD" w14:textId="77777777" w:rsidR="008C1479" w:rsidRPr="000E2AE3" w:rsidRDefault="008C1479" w:rsidP="008C1479">
      <w:pPr>
        <w:spacing w:after="0" w:line="240" w:lineRule="auto"/>
        <w:jc w:val="both"/>
        <w:rPr>
          <w:rFonts w:ascii="Verdana" w:hAnsi="Verdana" w:cs="Arial"/>
          <w:i/>
          <w:iCs/>
          <w:color w:val="0000CC"/>
        </w:rPr>
      </w:pPr>
    </w:p>
    <w:p w14:paraId="34273C51" w14:textId="77777777" w:rsidR="008C1479" w:rsidRPr="000E2AE3" w:rsidRDefault="008C1479" w:rsidP="008C1479">
      <w:pPr>
        <w:spacing w:after="0" w:line="240" w:lineRule="auto"/>
        <w:jc w:val="both"/>
        <w:rPr>
          <w:rFonts w:ascii="Verdana" w:hAnsi="Verdana" w:cs="Arial"/>
          <w:i/>
          <w:iCs/>
          <w:color w:val="FF0000"/>
        </w:rPr>
      </w:pPr>
      <w:r w:rsidRPr="000E2AE3">
        <w:rPr>
          <w:rFonts w:ascii="Verdana" w:hAnsi="Verdana" w:cs="Arial"/>
          <w:i/>
          <w:iCs/>
          <w:color w:val="FF0000"/>
        </w:rPr>
        <w:t xml:space="preserve">Una vez verificada la documentación aportada por el GIT de Gestión Financiera relacionada con el pago de las sentencia y conciliaciones efectuadas en la vigencia 2024, se determina que los pagos se imputaron a los rubros presupuestales correspondientes. </w:t>
      </w:r>
    </w:p>
    <w:p w14:paraId="6041CE5C" w14:textId="77777777" w:rsidR="008C1479" w:rsidRPr="000E2AE3" w:rsidRDefault="008C1479" w:rsidP="008C1479">
      <w:pPr>
        <w:spacing w:after="0" w:line="240" w:lineRule="auto"/>
        <w:jc w:val="both"/>
        <w:rPr>
          <w:rFonts w:ascii="Verdana" w:hAnsi="Verdana" w:cs="Arial"/>
          <w:i/>
          <w:iCs/>
          <w:color w:val="FF0000"/>
        </w:rPr>
      </w:pPr>
    </w:p>
    <w:p w14:paraId="57967E94" w14:textId="77777777" w:rsidR="008C1479" w:rsidRDefault="008C1479" w:rsidP="008C1479">
      <w:pPr>
        <w:spacing w:after="0" w:line="240" w:lineRule="auto"/>
        <w:jc w:val="both"/>
        <w:rPr>
          <w:rFonts w:ascii="Verdana" w:hAnsi="Verdana" w:cs="Arial"/>
          <w:i/>
          <w:iCs/>
          <w:color w:val="FF0000"/>
        </w:rPr>
      </w:pPr>
      <w:r w:rsidRPr="000E2AE3">
        <w:rPr>
          <w:rFonts w:ascii="Verdana" w:hAnsi="Verdana" w:cs="Arial"/>
          <w:i/>
          <w:iCs/>
          <w:color w:val="FF0000"/>
        </w:rPr>
        <w:t xml:space="preserve">Se identificó de acuerdo con la información suministrada por la Oficina Asesora Jurídica, que las sentencias correspondientes a los procesos 100003494756 y 100004547494 y conciliaciones judiciales 8909876 y 765789, fueron discutidas y aprobadas en las sesiones 8 y 11 del Comité de Conciliación de la UPME, de conformidad con lo plasmado en </w:t>
      </w:r>
      <w:r w:rsidRPr="00821899">
        <w:rPr>
          <w:rFonts w:ascii="Verdana" w:hAnsi="Verdana" w:cs="Arial"/>
          <w:i/>
          <w:iCs/>
          <w:color w:val="FF0000"/>
        </w:rPr>
        <w:t>las respectivas actas; dando cumplimiento a lo señalado en el artículo 2.2.4.3.1.2.2. del Decreto 1069 del 2015 y numeral 10 de</w:t>
      </w:r>
      <w:r>
        <w:rPr>
          <w:rFonts w:ascii="Verdana" w:hAnsi="Verdana" w:cs="Arial"/>
          <w:i/>
          <w:iCs/>
          <w:color w:val="FF0000"/>
        </w:rPr>
        <w:t>l</w:t>
      </w:r>
      <w:r w:rsidRPr="00821899">
        <w:rPr>
          <w:rFonts w:ascii="Verdana" w:hAnsi="Verdana" w:cs="Arial"/>
          <w:i/>
          <w:iCs/>
          <w:color w:val="FF0000"/>
        </w:rPr>
        <w:t xml:space="preserve"> artículo 4° de la Resolución UPME 80 de 2024.</w:t>
      </w:r>
    </w:p>
    <w:p w14:paraId="7871BF01" w14:textId="77777777" w:rsidR="00290619" w:rsidRDefault="00290619" w:rsidP="008C1479">
      <w:pPr>
        <w:spacing w:after="0" w:line="240" w:lineRule="auto"/>
        <w:jc w:val="both"/>
        <w:rPr>
          <w:rFonts w:ascii="Verdana" w:hAnsi="Verdana" w:cs="Arial"/>
          <w:i/>
          <w:iCs/>
          <w:color w:val="FF0000"/>
        </w:rPr>
      </w:pPr>
    </w:p>
    <w:p w14:paraId="063A9B8E" w14:textId="77777777" w:rsidR="00290619" w:rsidRPr="00257455" w:rsidRDefault="00290619" w:rsidP="00290619">
      <w:pPr>
        <w:spacing w:after="0" w:line="240" w:lineRule="auto"/>
        <w:jc w:val="both"/>
        <w:rPr>
          <w:rFonts w:ascii="Verdana" w:hAnsi="Verdana" w:cs="Arial"/>
          <w:bCs/>
          <w:color w:val="00B0F0"/>
        </w:rPr>
      </w:pPr>
      <w:r w:rsidRPr="00257455">
        <w:rPr>
          <w:rFonts w:ascii="Verdana" w:hAnsi="Verdana" w:cs="Arial"/>
          <w:color w:val="0000CC"/>
        </w:rPr>
        <w:t>Si la debilidad identificada corresponde a un incumplimiento de criterio de auditoría, se inicia con el código H</w:t>
      </w:r>
      <w:r>
        <w:rPr>
          <w:rFonts w:ascii="Verdana" w:hAnsi="Verdana" w:cs="Arial"/>
          <w:color w:val="0000CC"/>
        </w:rPr>
        <w:t>.</w:t>
      </w:r>
      <w:r w:rsidRPr="00257455">
        <w:rPr>
          <w:rFonts w:ascii="Verdana" w:hAnsi="Verdana" w:cs="Arial"/>
          <w:color w:val="0000CC"/>
        </w:rPr>
        <w:t>1, asignando un título que recoja el tema del posible incumplimiento, a continuación, registre las situaciones evidenciadas en el desarrollo de la auditoría interna que contenga los siguientes elementos: condición</w:t>
      </w:r>
      <w:r w:rsidRPr="00257455">
        <w:rPr>
          <w:rStyle w:val="Refdenotaalpie"/>
          <w:rFonts w:ascii="Verdana" w:hAnsi="Verdana" w:cs="Arial"/>
          <w:color w:val="0000CC"/>
        </w:rPr>
        <w:footnoteReference w:id="1"/>
      </w:r>
      <w:r w:rsidRPr="00257455">
        <w:rPr>
          <w:rFonts w:ascii="Verdana" w:hAnsi="Verdana" w:cs="Arial"/>
          <w:color w:val="0000CC"/>
        </w:rPr>
        <w:t>, criterio</w:t>
      </w:r>
      <w:r w:rsidRPr="00257455">
        <w:rPr>
          <w:rStyle w:val="Refdenotaalpie"/>
          <w:rFonts w:ascii="Verdana" w:hAnsi="Verdana" w:cs="Arial"/>
          <w:color w:val="0000CC"/>
        </w:rPr>
        <w:footnoteReference w:id="2"/>
      </w:r>
      <w:r w:rsidRPr="00257455">
        <w:rPr>
          <w:rFonts w:ascii="Verdana" w:hAnsi="Verdana" w:cs="Arial"/>
          <w:color w:val="0000CC"/>
        </w:rPr>
        <w:t>, causa</w:t>
      </w:r>
      <w:r w:rsidRPr="00257455">
        <w:rPr>
          <w:rStyle w:val="Refdenotaalpie"/>
          <w:rFonts w:ascii="Verdana" w:hAnsi="Verdana" w:cs="Arial"/>
          <w:color w:val="0000CC"/>
        </w:rPr>
        <w:footnoteReference w:id="3"/>
      </w:r>
      <w:r w:rsidRPr="00257455">
        <w:rPr>
          <w:rFonts w:ascii="Verdana" w:hAnsi="Verdana" w:cs="Arial"/>
          <w:color w:val="0000CC"/>
        </w:rPr>
        <w:t xml:space="preserve"> y consecuencia</w:t>
      </w:r>
      <w:r w:rsidRPr="00257455">
        <w:rPr>
          <w:rStyle w:val="Refdenotaalpie"/>
          <w:rFonts w:ascii="Verdana" w:hAnsi="Verdana" w:cs="Arial"/>
          <w:color w:val="0000CC"/>
        </w:rPr>
        <w:footnoteReference w:id="4"/>
      </w:r>
      <w:r w:rsidRPr="00257455">
        <w:rPr>
          <w:rFonts w:ascii="Verdana" w:hAnsi="Verdana" w:cs="Arial"/>
          <w:color w:val="0000CC"/>
        </w:rPr>
        <w:t xml:space="preserve">.  </w:t>
      </w:r>
      <w:r>
        <w:rPr>
          <w:rFonts w:ascii="Verdana" w:hAnsi="Verdana" w:cs="Arial"/>
          <w:color w:val="0000CC"/>
        </w:rPr>
        <w:t xml:space="preserve">Adicionalmente, se debe registrar </w:t>
      </w:r>
      <w:r>
        <w:rPr>
          <w:rFonts w:ascii="Verdana" w:hAnsi="Verdana" w:cs="Arial"/>
          <w:color w:val="0000CC"/>
        </w:rPr>
        <w:lastRenderedPageBreak/>
        <w:t xml:space="preserve">una recomendación asociada al hallazgo, la cual se duplicará </w:t>
      </w:r>
      <w:r w:rsidRPr="00257455">
        <w:rPr>
          <w:rFonts w:ascii="Verdana" w:hAnsi="Verdana" w:cs="Arial"/>
          <w:color w:val="0000CC"/>
        </w:rPr>
        <w:t xml:space="preserve">en el numeral </w:t>
      </w:r>
      <w:r>
        <w:rPr>
          <w:rFonts w:ascii="Verdana" w:hAnsi="Verdana" w:cs="Arial"/>
          <w:color w:val="0000CC"/>
        </w:rPr>
        <w:t>7</w:t>
      </w:r>
      <w:r w:rsidRPr="00257455">
        <w:rPr>
          <w:rFonts w:ascii="Verdana" w:hAnsi="Verdana" w:cs="Arial"/>
          <w:color w:val="0000CC"/>
        </w:rPr>
        <w:t xml:space="preserve"> del resumen ejecutivo.</w:t>
      </w:r>
      <w:r w:rsidRPr="00257455">
        <w:rPr>
          <w:rFonts w:ascii="Verdana" w:hAnsi="Verdana" w:cs="Arial"/>
          <w:bCs/>
          <w:color w:val="00B0F0"/>
        </w:rPr>
        <w:t xml:space="preserve"> </w:t>
      </w:r>
    </w:p>
    <w:p w14:paraId="6F32AD98" w14:textId="77777777" w:rsidR="00290619" w:rsidRDefault="00290619" w:rsidP="008C1479">
      <w:pPr>
        <w:spacing w:after="0" w:line="240" w:lineRule="auto"/>
        <w:jc w:val="both"/>
        <w:rPr>
          <w:rFonts w:ascii="Verdana" w:hAnsi="Verdana" w:cs="Arial"/>
          <w:i/>
          <w:iCs/>
          <w:color w:val="FF0000"/>
        </w:rPr>
      </w:pPr>
    </w:p>
    <w:p w14:paraId="2CADDB80" w14:textId="0DDD6F47" w:rsidR="00290619" w:rsidRPr="00257455" w:rsidRDefault="00290619" w:rsidP="00290619">
      <w:pPr>
        <w:spacing w:after="0" w:line="240" w:lineRule="auto"/>
        <w:jc w:val="both"/>
        <w:rPr>
          <w:rFonts w:ascii="Verdana" w:hAnsi="Verdana" w:cs="Arial"/>
          <w:b/>
          <w:color w:val="0000CC"/>
        </w:rPr>
      </w:pPr>
      <w:r w:rsidRPr="00257455">
        <w:rPr>
          <w:rFonts w:ascii="Verdana" w:hAnsi="Verdana" w:cs="Arial"/>
          <w:b/>
          <w:color w:val="0000CC"/>
        </w:rPr>
        <w:t>H.1: T</w:t>
      </w:r>
      <w:r>
        <w:rPr>
          <w:rFonts w:ascii="Verdana" w:hAnsi="Verdana" w:cs="Arial"/>
          <w:b/>
          <w:color w:val="0000CC"/>
        </w:rPr>
        <w:t>í</w:t>
      </w:r>
      <w:r w:rsidRPr="00257455">
        <w:rPr>
          <w:rFonts w:ascii="Verdana" w:hAnsi="Verdana" w:cs="Arial"/>
          <w:b/>
          <w:color w:val="0000CC"/>
        </w:rPr>
        <w:t>tulo del hallazgo</w:t>
      </w:r>
      <w:r w:rsidRPr="00412231">
        <w:rPr>
          <w:rFonts w:ascii="Verdana" w:hAnsi="Verdana" w:cs="Arial"/>
          <w:b/>
          <w:color w:val="FF0000"/>
        </w:rPr>
        <w:t xml:space="preserve"> </w:t>
      </w:r>
      <w:r w:rsidRPr="00412231">
        <w:rPr>
          <w:rFonts w:ascii="Verdana" w:hAnsi="Verdana" w:cs="Arial"/>
          <w:bCs/>
          <w:color w:val="FF0000"/>
        </w:rPr>
        <w:t>(</w:t>
      </w:r>
      <w:r w:rsidRPr="00257455">
        <w:rPr>
          <w:rFonts w:ascii="Verdana" w:hAnsi="Verdana" w:cs="Arial"/>
          <w:i/>
          <w:iCs/>
          <w:color w:val="FF0000"/>
        </w:rPr>
        <w:t>Pago por parte de la entidad de intereses moratorios, en las conciliaciones</w:t>
      </w:r>
      <w:r w:rsidRPr="00412231">
        <w:rPr>
          <w:rFonts w:ascii="Verdana" w:hAnsi="Verdana" w:cs="Arial"/>
          <w:color w:val="FF0000"/>
        </w:rPr>
        <w:t>)</w:t>
      </w:r>
    </w:p>
    <w:p w14:paraId="24CA8296" w14:textId="77777777" w:rsidR="00290619" w:rsidRPr="00257455" w:rsidRDefault="00290619" w:rsidP="00290619">
      <w:pPr>
        <w:spacing w:after="0" w:line="240" w:lineRule="auto"/>
        <w:jc w:val="both"/>
        <w:rPr>
          <w:rFonts w:ascii="Verdana" w:hAnsi="Verdana" w:cs="Arial"/>
          <w:i/>
          <w:iCs/>
          <w:color w:val="FF0000"/>
          <w:u w:val="single"/>
        </w:rPr>
      </w:pPr>
    </w:p>
    <w:p w14:paraId="08007A1B" w14:textId="77777777" w:rsidR="00290619" w:rsidRPr="00257455" w:rsidRDefault="00290619" w:rsidP="00290619">
      <w:pPr>
        <w:spacing w:after="0" w:line="240" w:lineRule="auto"/>
        <w:jc w:val="both"/>
        <w:rPr>
          <w:rFonts w:ascii="Verdana" w:hAnsi="Verdana" w:cs="Arial"/>
          <w:i/>
          <w:iCs/>
          <w:color w:val="FF0000"/>
        </w:rPr>
      </w:pPr>
      <w:r w:rsidRPr="00257455">
        <w:rPr>
          <w:rFonts w:ascii="Verdana" w:hAnsi="Verdana" w:cs="Arial"/>
          <w:i/>
          <w:iCs/>
          <w:color w:val="FF0000"/>
        </w:rPr>
        <w:t>(</w:t>
      </w:r>
      <w:r w:rsidRPr="00257455">
        <w:rPr>
          <w:rFonts w:ascii="Verdana" w:hAnsi="Verdana" w:cs="Arial"/>
          <w:b/>
          <w:bCs/>
          <w:i/>
          <w:iCs/>
          <w:color w:val="FF0000"/>
        </w:rPr>
        <w:t>Condición</w:t>
      </w:r>
      <w:r w:rsidRPr="00257455">
        <w:rPr>
          <w:rFonts w:ascii="Verdana" w:hAnsi="Verdana" w:cs="Arial"/>
          <w:i/>
          <w:iCs/>
          <w:color w:val="FF0000"/>
        </w:rPr>
        <w:t>) Se identificó que la Secretaria General realizó pago por parte de la UPME de intereses moratorios en el pago de sentencias y conciliaciones judiciales por valor de $100,000 (</w:t>
      </w:r>
      <w:r w:rsidRPr="00257455">
        <w:rPr>
          <w:rFonts w:ascii="Verdana" w:hAnsi="Verdana" w:cs="Arial"/>
          <w:b/>
          <w:bCs/>
          <w:i/>
          <w:iCs/>
          <w:color w:val="FF0000"/>
        </w:rPr>
        <w:t>criterio</w:t>
      </w:r>
      <w:r w:rsidRPr="00257455">
        <w:rPr>
          <w:rFonts w:ascii="Verdana" w:hAnsi="Verdana" w:cs="Arial"/>
          <w:i/>
          <w:iCs/>
          <w:color w:val="FF0000"/>
        </w:rPr>
        <w:t>) incumplimiento lo plasmado en el artículo 6 de la Ley 610 de 2000, el cual indica: “Daño patrimonial al Estado. Para efectos de esta ley se entiende por daño patrimonial al Estado la lesión del patrimonio público, representada en el menoscabo, disminución, perjuicio, detrimento, pérdida, uso indebido o deterioro de los bienes o recursos públicos, o a los intereses patrimoniales del Estado, producida por una gestión fiscal antieconómica, ineficaz, ineficiente, inequitativa e inoportuna, que en términos generales, no se aplique al cumplimiento de los cometidos y de los fines esenciales del Estado, particularizados por el objetivo funcional y organizacional, programa o proyecto de los sujetos de vigilancia y control de las contralorías. Dicho daño podrá ocasionarse por acción u omisión de los servidores públicos o por la persona natural o jurídica de derecho privado, que en forma dolosa o culposa produzcan directamente o contribuyan al detrimento al patrimonio público”.</w:t>
      </w:r>
    </w:p>
    <w:p w14:paraId="15590779" w14:textId="77777777" w:rsidR="00290619" w:rsidRPr="00257455" w:rsidRDefault="00290619" w:rsidP="00290619">
      <w:pPr>
        <w:spacing w:after="0" w:line="240" w:lineRule="auto"/>
        <w:jc w:val="both"/>
        <w:rPr>
          <w:rFonts w:ascii="Verdana" w:hAnsi="Verdana" w:cs="Arial"/>
          <w:i/>
          <w:iCs/>
          <w:color w:val="FF0000"/>
        </w:rPr>
      </w:pPr>
    </w:p>
    <w:p w14:paraId="13806023" w14:textId="77777777" w:rsidR="00290619" w:rsidRDefault="00290619" w:rsidP="00290619">
      <w:pPr>
        <w:spacing w:after="0" w:line="240" w:lineRule="auto"/>
        <w:jc w:val="both"/>
        <w:rPr>
          <w:rFonts w:ascii="Verdana" w:hAnsi="Verdana" w:cs="Arial"/>
          <w:i/>
          <w:iCs/>
          <w:color w:val="FF0000"/>
        </w:rPr>
      </w:pPr>
      <w:r w:rsidRPr="00257455">
        <w:rPr>
          <w:rFonts w:ascii="Verdana" w:hAnsi="Verdana" w:cs="Arial"/>
          <w:i/>
          <w:iCs/>
          <w:color w:val="FF0000"/>
        </w:rPr>
        <w:t>(</w:t>
      </w:r>
      <w:r w:rsidRPr="00257455">
        <w:rPr>
          <w:rFonts w:ascii="Verdana" w:hAnsi="Verdana" w:cs="Arial"/>
          <w:b/>
          <w:bCs/>
          <w:i/>
          <w:iCs/>
          <w:color w:val="FF0000"/>
        </w:rPr>
        <w:t>causa</w:t>
      </w:r>
      <w:r w:rsidRPr="00257455">
        <w:rPr>
          <w:rFonts w:ascii="Verdana" w:hAnsi="Verdana" w:cs="Arial"/>
          <w:i/>
          <w:iCs/>
          <w:color w:val="FF0000"/>
        </w:rPr>
        <w:t xml:space="preserve">) Lo anterior debido a procedimientos administrativos prolongados y falta de asignación oportuna de recursos para cubrir las obligaciones derivadas de las sentencias y conciliaciones, </w:t>
      </w:r>
      <w:r w:rsidRPr="00257455">
        <w:rPr>
          <w:rFonts w:ascii="Verdana" w:hAnsi="Verdana" w:cs="Arial"/>
          <w:b/>
          <w:bCs/>
          <w:i/>
          <w:iCs/>
          <w:color w:val="FF0000"/>
        </w:rPr>
        <w:t>(consecuencia)</w:t>
      </w:r>
      <w:r w:rsidRPr="00257455">
        <w:rPr>
          <w:rFonts w:ascii="Verdana" w:hAnsi="Verdana" w:cs="Arial"/>
          <w:i/>
          <w:iCs/>
          <w:color w:val="FF0000"/>
        </w:rPr>
        <w:t xml:space="preserve"> conllevando a que los gastos en intereses aumentan los costos del proceso conciliatorio, lo cual representa un uso ineficiente de los fondos públicos y afecta la disponibilidad presupuestaria para otras necesidades de la entidad.</w:t>
      </w:r>
    </w:p>
    <w:p w14:paraId="3EF4D484" w14:textId="77777777" w:rsidR="00290619" w:rsidRDefault="00290619" w:rsidP="00290619">
      <w:pPr>
        <w:spacing w:after="0" w:line="240" w:lineRule="auto"/>
        <w:jc w:val="both"/>
        <w:rPr>
          <w:rFonts w:ascii="Verdana" w:hAnsi="Verdana" w:cs="Arial"/>
          <w:i/>
          <w:iCs/>
          <w:color w:val="FF0000"/>
        </w:rPr>
      </w:pPr>
    </w:p>
    <w:p w14:paraId="51898F76" w14:textId="77777777" w:rsidR="00290619" w:rsidRPr="00257455" w:rsidRDefault="00290619" w:rsidP="00290619">
      <w:pPr>
        <w:spacing w:after="0" w:line="240" w:lineRule="auto"/>
        <w:jc w:val="both"/>
        <w:rPr>
          <w:rFonts w:ascii="Verdana" w:hAnsi="Verdana" w:cs="Arial"/>
          <w:i/>
          <w:iCs/>
          <w:color w:val="FF0000"/>
        </w:rPr>
      </w:pPr>
      <w:r w:rsidRPr="00257455">
        <w:rPr>
          <w:rFonts w:ascii="Verdana" w:hAnsi="Verdana" w:cs="Arial"/>
          <w:i/>
          <w:iCs/>
          <w:color w:val="FF0000"/>
        </w:rPr>
        <w:t>Se sugiere que se establezca de manera periódica un seguimiento al pago de sentencias y conciliaciones, en el marco de las sesiones del Comité de Conciliación</w:t>
      </w:r>
      <w:r>
        <w:rPr>
          <w:rFonts w:ascii="Verdana" w:hAnsi="Verdana" w:cs="Arial"/>
          <w:i/>
          <w:iCs/>
          <w:color w:val="FF0000"/>
        </w:rPr>
        <w:t xml:space="preserve"> (</w:t>
      </w:r>
      <w:r w:rsidRPr="000920E6">
        <w:rPr>
          <w:rFonts w:ascii="Verdana" w:hAnsi="Verdana" w:cs="Arial"/>
          <w:b/>
          <w:i/>
          <w:iCs/>
          <w:color w:val="FF0000"/>
        </w:rPr>
        <w:t>recomendación</w:t>
      </w:r>
      <w:r>
        <w:rPr>
          <w:rFonts w:ascii="Verdana" w:hAnsi="Verdana" w:cs="Arial"/>
          <w:i/>
          <w:iCs/>
          <w:color w:val="FF0000"/>
        </w:rPr>
        <w:t>).</w:t>
      </w:r>
    </w:p>
    <w:p w14:paraId="255194F6" w14:textId="77777777" w:rsidR="00290619" w:rsidRDefault="00290619" w:rsidP="00290619">
      <w:pPr>
        <w:spacing w:after="0" w:line="240" w:lineRule="auto"/>
        <w:jc w:val="both"/>
        <w:rPr>
          <w:rFonts w:ascii="Verdana" w:hAnsi="Verdana" w:cs="Arial"/>
          <w:b/>
          <w:color w:val="0000CC"/>
        </w:rPr>
      </w:pPr>
    </w:p>
    <w:p w14:paraId="45CC54D8" w14:textId="115A69F0" w:rsidR="00290619" w:rsidRDefault="00290619" w:rsidP="00290619">
      <w:pPr>
        <w:spacing w:after="0" w:line="240" w:lineRule="auto"/>
        <w:jc w:val="both"/>
        <w:rPr>
          <w:rFonts w:ascii="Verdana" w:hAnsi="Verdana" w:cs="Arial"/>
          <w:color w:val="0000CC"/>
        </w:rPr>
      </w:pPr>
      <w:r>
        <w:rPr>
          <w:rFonts w:ascii="Verdana" w:hAnsi="Verdana" w:cs="Arial"/>
          <w:color w:val="0000CC"/>
        </w:rPr>
        <w:t>Si la debilidad detectada e</w:t>
      </w:r>
      <w:r w:rsidRPr="00076024">
        <w:rPr>
          <w:rFonts w:ascii="Verdana" w:hAnsi="Verdana" w:cs="Arial"/>
          <w:color w:val="0000CC"/>
        </w:rPr>
        <w:t>s una situación que no implica el incumplimiento de un criterio evaluado, pero que a juicio del auditor se constituye en una situación que puede ser mejorada para evitar un futuro incumplimiento</w:t>
      </w:r>
      <w:r>
        <w:rPr>
          <w:rFonts w:ascii="Verdana" w:hAnsi="Verdana" w:cs="Arial"/>
          <w:color w:val="0000CC"/>
        </w:rPr>
        <w:t xml:space="preserve">, se deberá registrar un título del tema identificado, el cual se inicia con el código OM.1, una breve descripción de la situación encontrada y una recomendación, la cual se duplicará </w:t>
      </w:r>
      <w:r w:rsidRPr="00257455">
        <w:rPr>
          <w:rFonts w:ascii="Verdana" w:hAnsi="Verdana" w:cs="Arial"/>
          <w:color w:val="0000CC"/>
        </w:rPr>
        <w:t xml:space="preserve">en el numeral </w:t>
      </w:r>
      <w:r>
        <w:rPr>
          <w:rFonts w:ascii="Verdana" w:hAnsi="Verdana" w:cs="Arial"/>
          <w:color w:val="0000CC"/>
        </w:rPr>
        <w:t>7</w:t>
      </w:r>
      <w:r w:rsidRPr="00257455">
        <w:rPr>
          <w:rFonts w:ascii="Verdana" w:hAnsi="Verdana" w:cs="Arial"/>
          <w:color w:val="0000CC"/>
        </w:rPr>
        <w:t xml:space="preserve"> del </w:t>
      </w:r>
      <w:r w:rsidR="007307C9">
        <w:rPr>
          <w:rFonts w:ascii="Verdana" w:hAnsi="Verdana" w:cs="Arial"/>
          <w:color w:val="0000CC"/>
        </w:rPr>
        <w:t>informe</w:t>
      </w:r>
      <w:r w:rsidRPr="00257455">
        <w:rPr>
          <w:rFonts w:ascii="Verdana" w:hAnsi="Verdana" w:cs="Arial"/>
          <w:color w:val="0000CC"/>
        </w:rPr>
        <w:t xml:space="preserve"> ejecutivo</w:t>
      </w:r>
      <w:r>
        <w:rPr>
          <w:rFonts w:ascii="Verdana" w:hAnsi="Verdana" w:cs="Arial"/>
          <w:color w:val="0000CC"/>
        </w:rPr>
        <w:t>.</w:t>
      </w:r>
    </w:p>
    <w:p w14:paraId="4ADFB424" w14:textId="77777777" w:rsidR="00290619" w:rsidRDefault="00290619" w:rsidP="00290619">
      <w:pPr>
        <w:spacing w:after="0" w:line="240" w:lineRule="auto"/>
        <w:jc w:val="both"/>
        <w:rPr>
          <w:rFonts w:ascii="Verdana" w:hAnsi="Verdana" w:cs="Arial"/>
          <w:color w:val="0000CC"/>
        </w:rPr>
      </w:pPr>
    </w:p>
    <w:p w14:paraId="030EA279" w14:textId="77777777" w:rsidR="00290619" w:rsidRDefault="00290619" w:rsidP="00290619">
      <w:pPr>
        <w:spacing w:after="0" w:line="240" w:lineRule="auto"/>
        <w:jc w:val="both"/>
        <w:rPr>
          <w:rFonts w:ascii="Verdana" w:hAnsi="Verdana" w:cs="Arial"/>
          <w:color w:val="0000CC"/>
        </w:rPr>
      </w:pPr>
      <w:r w:rsidRPr="00DB348D">
        <w:rPr>
          <w:rFonts w:ascii="Verdana" w:hAnsi="Verdana" w:cs="Arial"/>
          <w:b/>
          <w:bCs/>
          <w:color w:val="0000CC"/>
        </w:rPr>
        <w:lastRenderedPageBreak/>
        <w:t>OM. 1</w:t>
      </w:r>
      <w:r>
        <w:rPr>
          <w:rFonts w:ascii="Verdana" w:hAnsi="Verdana" w:cs="Arial"/>
          <w:color w:val="0000CC"/>
        </w:rPr>
        <w:t xml:space="preserve"> </w:t>
      </w:r>
      <w:r>
        <w:rPr>
          <w:rFonts w:ascii="Verdana" w:hAnsi="Verdana" w:cs="Arial"/>
          <w:b/>
          <w:color w:val="0000CC"/>
        </w:rPr>
        <w:t xml:space="preserve">Titulo de la Oportunidad de Mejora </w:t>
      </w:r>
      <w:r w:rsidRPr="00595B35">
        <w:rPr>
          <w:rFonts w:ascii="Verdana" w:hAnsi="Verdana" w:cs="Arial"/>
          <w:bCs/>
          <w:color w:val="0000CC"/>
        </w:rPr>
        <w:t>(</w:t>
      </w:r>
      <w:r>
        <w:rPr>
          <w:rFonts w:ascii="Verdana" w:hAnsi="Verdana" w:cs="Arial"/>
          <w:i/>
          <w:iCs/>
          <w:color w:val="FF0000"/>
        </w:rPr>
        <w:t>Deficiencias en el archivo de las Actas de Comité de Conciliación</w:t>
      </w:r>
      <w:r w:rsidRPr="000E2AE3">
        <w:rPr>
          <w:rFonts w:ascii="Verdana" w:hAnsi="Verdana" w:cs="Arial"/>
          <w:i/>
          <w:iCs/>
          <w:color w:val="FF0000"/>
        </w:rPr>
        <w:t>.</w:t>
      </w:r>
      <w:r>
        <w:rPr>
          <w:rFonts w:ascii="Verdana" w:hAnsi="Verdana" w:cs="Arial"/>
          <w:color w:val="0000CC"/>
        </w:rPr>
        <w:t>)</w:t>
      </w:r>
    </w:p>
    <w:p w14:paraId="637BA3D1" w14:textId="77777777" w:rsidR="00290619" w:rsidRDefault="00290619" w:rsidP="00290619">
      <w:pPr>
        <w:spacing w:after="0" w:line="240" w:lineRule="auto"/>
        <w:jc w:val="both"/>
        <w:rPr>
          <w:rFonts w:ascii="Verdana" w:hAnsi="Verdana" w:cs="Arial"/>
          <w:color w:val="0000CC"/>
        </w:rPr>
      </w:pPr>
    </w:p>
    <w:p w14:paraId="19487B0C" w14:textId="77777777" w:rsidR="00290619" w:rsidRDefault="00290619" w:rsidP="00290619">
      <w:pPr>
        <w:spacing w:after="0" w:line="240" w:lineRule="auto"/>
        <w:jc w:val="both"/>
        <w:rPr>
          <w:rFonts w:ascii="Verdana" w:hAnsi="Verdana" w:cs="Arial"/>
          <w:i/>
          <w:iCs/>
          <w:color w:val="FF0000"/>
        </w:rPr>
      </w:pPr>
      <w:r w:rsidRPr="000E2AE3">
        <w:rPr>
          <w:rFonts w:ascii="Verdana" w:hAnsi="Verdana" w:cs="Arial"/>
          <w:i/>
          <w:iCs/>
          <w:color w:val="FF0000"/>
        </w:rPr>
        <w:t>En relación con la gestión documental de la Oficina Asesora Jurídica, se determinó que presenta deficiencias en el archivo asociado al Comité de Conciliación, por cuanto se evidencias que faltan actas (comités de conciliación 5, 15, 34) y que algunas se encuentran en formato Word sin las correspondientes firmas (comités de conciliación 1 y 2), lo que dificulta la verificación a la información requerida</w:t>
      </w:r>
      <w:r>
        <w:rPr>
          <w:rFonts w:ascii="Verdana" w:hAnsi="Verdana" w:cs="Arial"/>
          <w:i/>
          <w:iCs/>
          <w:color w:val="FF0000"/>
        </w:rPr>
        <w:t>.</w:t>
      </w:r>
    </w:p>
    <w:p w14:paraId="0CA537FB" w14:textId="77777777" w:rsidR="00290619" w:rsidRDefault="00290619" w:rsidP="00290619">
      <w:pPr>
        <w:spacing w:after="0" w:line="240" w:lineRule="auto"/>
        <w:jc w:val="both"/>
        <w:rPr>
          <w:rFonts w:ascii="Verdana" w:hAnsi="Verdana" w:cs="Arial"/>
          <w:i/>
          <w:iCs/>
          <w:color w:val="0000CC"/>
        </w:rPr>
      </w:pPr>
    </w:p>
    <w:p w14:paraId="396149A3" w14:textId="77777777" w:rsidR="00290619" w:rsidRDefault="00290619" w:rsidP="00290619">
      <w:pPr>
        <w:spacing w:after="0" w:line="240" w:lineRule="auto"/>
        <w:jc w:val="both"/>
        <w:rPr>
          <w:rFonts w:ascii="Verdana" w:hAnsi="Verdana" w:cs="Arial"/>
          <w:i/>
          <w:iCs/>
          <w:color w:val="FF0000"/>
        </w:rPr>
      </w:pPr>
      <w:r>
        <w:rPr>
          <w:rFonts w:ascii="Verdana" w:hAnsi="Verdana" w:cs="Arial"/>
          <w:i/>
          <w:iCs/>
          <w:color w:val="FF0000"/>
        </w:rPr>
        <w:t>Se recomienda b</w:t>
      </w:r>
      <w:r w:rsidRPr="00257455">
        <w:rPr>
          <w:rFonts w:ascii="Verdana" w:hAnsi="Verdana" w:cs="Arial"/>
          <w:i/>
          <w:iCs/>
          <w:color w:val="FF0000"/>
        </w:rPr>
        <w:t>rindar capacitación a los funcionarios y contratistas en la gestión documental para mejorar la eficiencia y eficacia en el manejo de los documentos.</w:t>
      </w:r>
      <w:r>
        <w:rPr>
          <w:rFonts w:ascii="Verdana" w:hAnsi="Verdana" w:cs="Arial"/>
          <w:i/>
          <w:iCs/>
          <w:color w:val="FF0000"/>
        </w:rPr>
        <w:t xml:space="preserve"> </w:t>
      </w:r>
      <w:r w:rsidRPr="000E2AE3">
        <w:rPr>
          <w:rFonts w:ascii="Verdana" w:hAnsi="Verdana" w:cs="Arial"/>
          <w:i/>
          <w:iCs/>
          <w:color w:val="FF0000"/>
        </w:rPr>
        <w:t>Para lograrlo, se pueden implementar acciones como reforzar las socializaciones y capacitaciones internas; en dichas sesiones, pueden abordarse temas como la definición de políticas y procedimientos claros para el manejo de la información.</w:t>
      </w:r>
    </w:p>
    <w:p w14:paraId="6452C78E" w14:textId="77777777" w:rsidR="00290619" w:rsidRPr="000E2AE3" w:rsidRDefault="00290619" w:rsidP="00290619">
      <w:pPr>
        <w:spacing w:after="0" w:line="240" w:lineRule="auto"/>
        <w:jc w:val="both"/>
        <w:rPr>
          <w:rFonts w:ascii="Verdana" w:hAnsi="Verdana" w:cs="Arial"/>
          <w:i/>
          <w:iCs/>
          <w:color w:val="0000CC"/>
        </w:rPr>
      </w:pPr>
    </w:p>
    <w:p w14:paraId="3D0F03EA" w14:textId="77777777" w:rsidR="00290619" w:rsidRDefault="00290619" w:rsidP="008C1479">
      <w:pPr>
        <w:spacing w:after="0" w:line="240" w:lineRule="auto"/>
        <w:jc w:val="both"/>
        <w:rPr>
          <w:rFonts w:ascii="Verdana" w:hAnsi="Verdana" w:cs="Arial"/>
          <w:i/>
          <w:iCs/>
          <w:color w:val="FF0000"/>
        </w:rPr>
      </w:pPr>
    </w:p>
    <w:p w14:paraId="187AFA9B" w14:textId="77777777" w:rsidR="008C1479" w:rsidRPr="00DD1A3C" w:rsidRDefault="008C1479"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21" w:name="_Toc192763872"/>
      <w:r w:rsidRPr="00DD1A3C">
        <w:rPr>
          <w:rFonts w:ascii="Verdana" w:eastAsia="Times New Roman" w:hAnsi="Verdana" w:cs="Arial"/>
          <w:b/>
          <w:bCs/>
          <w:color w:val="auto"/>
          <w:sz w:val="22"/>
          <w:szCs w:val="22"/>
          <w:lang w:val="es-MX" w:eastAsia="es-ES"/>
        </w:rPr>
        <w:t>VERIFICACIÓN PROCEDENCIA DE PRESUNTOS RIESGOS FISCALES</w:t>
      </w:r>
      <w:bookmarkEnd w:id="21"/>
      <w:r w:rsidRPr="00DD1A3C">
        <w:rPr>
          <w:rFonts w:ascii="Verdana" w:eastAsia="Times New Roman" w:hAnsi="Verdana" w:cs="Arial"/>
          <w:b/>
          <w:bCs/>
          <w:color w:val="auto"/>
          <w:sz w:val="22"/>
          <w:szCs w:val="22"/>
          <w:lang w:val="es-MX" w:eastAsia="es-ES"/>
        </w:rPr>
        <w:t xml:space="preserve"> </w:t>
      </w:r>
    </w:p>
    <w:p w14:paraId="40ECDB0F" w14:textId="77777777" w:rsidR="008C1479" w:rsidRDefault="008C1479" w:rsidP="008C1479">
      <w:pPr>
        <w:spacing w:after="0" w:line="240" w:lineRule="auto"/>
        <w:ind w:left="70"/>
        <w:jc w:val="both"/>
        <w:rPr>
          <w:rFonts w:ascii="Verdana" w:hAnsi="Verdana" w:cs="Arial"/>
          <w:color w:val="0000CC"/>
        </w:rPr>
      </w:pPr>
    </w:p>
    <w:p w14:paraId="5CB933AC" w14:textId="77777777" w:rsidR="0012768E" w:rsidRDefault="0012768E" w:rsidP="008C1479">
      <w:pPr>
        <w:spacing w:after="0" w:line="240" w:lineRule="auto"/>
        <w:jc w:val="both"/>
        <w:rPr>
          <w:rFonts w:ascii="Verdana" w:hAnsi="Verdana" w:cs="Arial"/>
          <w:color w:val="0000CC"/>
        </w:rPr>
      </w:pPr>
    </w:p>
    <w:p w14:paraId="47C6B686" w14:textId="77777777" w:rsidR="0012768E" w:rsidRPr="00257455" w:rsidRDefault="0012768E" w:rsidP="0012768E">
      <w:pPr>
        <w:spacing w:after="0" w:line="240" w:lineRule="auto"/>
        <w:jc w:val="both"/>
        <w:rPr>
          <w:rFonts w:ascii="Verdana" w:hAnsi="Verdana" w:cs="Arial"/>
          <w:color w:val="0000CC"/>
        </w:rPr>
      </w:pPr>
      <w:r w:rsidRPr="00257455">
        <w:rPr>
          <w:rFonts w:ascii="Verdana" w:hAnsi="Verdana" w:cs="Arial"/>
          <w:color w:val="0000CC"/>
        </w:rPr>
        <w:t xml:space="preserve">Analice los hallazgos identificados en el desarrollo de la Auditoría  e indique los presuntos riesgos fiscales; para esto utilizar los documentos emitidos por el Departamento Administrativo de la Función Pública – DAFP tal como el </w:t>
      </w:r>
      <w:r w:rsidRPr="00257455">
        <w:rPr>
          <w:rFonts w:ascii="Verdana" w:hAnsi="Verdana" w:cs="Arial"/>
          <w:i/>
          <w:iCs/>
          <w:color w:val="0000CC"/>
        </w:rPr>
        <w:t>Catálogo indicativo y enunciativo de puntos de riesgo fiscal y circunstancias inmediatas (Anexo 1) del DAFP - Dirección de Gestión y Desempeño Institucional, julio 2022</w:t>
      </w:r>
      <w:r w:rsidRPr="00257455">
        <w:rPr>
          <w:rStyle w:val="Refdenotaalpie"/>
          <w:rFonts w:ascii="Verdana" w:hAnsi="Verdana" w:cs="Arial"/>
          <w:i/>
          <w:iCs/>
          <w:color w:val="0000CC"/>
        </w:rPr>
        <w:footnoteReference w:id="5"/>
      </w:r>
      <w:r w:rsidRPr="00257455">
        <w:rPr>
          <w:rFonts w:ascii="Verdana" w:hAnsi="Verdana" w:cs="Arial"/>
          <w:color w:val="0000CC"/>
        </w:rPr>
        <w:t xml:space="preserve"> y/o por la Contraloría General de la República como lo es la </w:t>
      </w:r>
      <w:r w:rsidRPr="00257455">
        <w:rPr>
          <w:rFonts w:ascii="Verdana" w:hAnsi="Verdana" w:cs="Arial"/>
          <w:i/>
          <w:iCs/>
          <w:color w:val="0000CC"/>
        </w:rPr>
        <w:t>Cartilla para el fortalecimiento de hallazgos con incidencia fiscal 2023</w:t>
      </w:r>
      <w:r w:rsidRPr="00257455">
        <w:rPr>
          <w:rStyle w:val="Refdenotaalpie"/>
          <w:rFonts w:ascii="Verdana" w:hAnsi="Verdana" w:cs="Arial"/>
          <w:i/>
          <w:iCs/>
          <w:color w:val="0000CC"/>
        </w:rPr>
        <w:footnoteReference w:id="6"/>
      </w:r>
      <w:r w:rsidRPr="00257455">
        <w:rPr>
          <w:rFonts w:ascii="Verdana" w:hAnsi="Verdana" w:cs="Arial"/>
          <w:color w:val="0000CC"/>
        </w:rPr>
        <w:t xml:space="preserve"> u otro documento emitido por un ente externo de control asociado con la determinación de presuntos riesgos fiscales.</w:t>
      </w:r>
    </w:p>
    <w:p w14:paraId="2D551C2E" w14:textId="77777777" w:rsidR="0012768E" w:rsidRPr="00257455" w:rsidRDefault="0012768E" w:rsidP="0012768E">
      <w:pPr>
        <w:spacing w:after="0" w:line="240" w:lineRule="auto"/>
        <w:ind w:left="70"/>
        <w:jc w:val="both"/>
        <w:rPr>
          <w:rFonts w:ascii="Verdana" w:hAnsi="Verdana" w:cs="Arial"/>
          <w:color w:val="0000CC"/>
        </w:rPr>
      </w:pPr>
    </w:p>
    <w:p w14:paraId="3526E0F6" w14:textId="77777777" w:rsidR="0012768E" w:rsidRPr="00257455" w:rsidRDefault="0012768E" w:rsidP="0012768E">
      <w:pPr>
        <w:spacing w:after="0" w:line="240" w:lineRule="auto"/>
        <w:jc w:val="both"/>
        <w:rPr>
          <w:rFonts w:ascii="Verdana" w:hAnsi="Verdana" w:cs="Arial"/>
          <w:color w:val="0000CC"/>
        </w:rPr>
      </w:pPr>
      <w:r w:rsidRPr="00257455">
        <w:rPr>
          <w:rFonts w:ascii="Verdana" w:hAnsi="Verdana" w:cs="Arial"/>
          <w:color w:val="0000CC"/>
        </w:rPr>
        <w:t>En caso de identificar presuntos riesgos con incidencia fiscal, registre título del hallazgo (Pago por parte de la entidad de intereses moratorios, en el pago de sentencias), código del hallazgo (H1) y su respectiva justificación.</w:t>
      </w:r>
    </w:p>
    <w:p w14:paraId="2F910573" w14:textId="77777777" w:rsidR="0012768E" w:rsidRPr="00257455" w:rsidRDefault="0012768E" w:rsidP="0012768E">
      <w:pPr>
        <w:spacing w:after="0" w:line="240" w:lineRule="auto"/>
        <w:jc w:val="both"/>
        <w:rPr>
          <w:rFonts w:ascii="Verdana" w:hAnsi="Verdana" w:cs="Arial"/>
          <w:color w:val="0000CC"/>
        </w:rPr>
      </w:pPr>
    </w:p>
    <w:p w14:paraId="698ADC93" w14:textId="77777777" w:rsidR="0012768E" w:rsidRDefault="0012768E" w:rsidP="0012768E">
      <w:pPr>
        <w:spacing w:after="0" w:line="240" w:lineRule="auto"/>
        <w:jc w:val="both"/>
        <w:rPr>
          <w:rFonts w:ascii="Verdana" w:hAnsi="Verdana" w:cs="Arial"/>
          <w:i/>
          <w:iCs/>
          <w:color w:val="FF0000"/>
          <w:u w:val="single"/>
        </w:rPr>
      </w:pPr>
      <w:r w:rsidRPr="00257455">
        <w:rPr>
          <w:rFonts w:ascii="Verdana" w:hAnsi="Verdana" w:cs="Arial"/>
          <w:i/>
          <w:iCs/>
          <w:color w:val="FF0000"/>
          <w:u w:val="single"/>
        </w:rPr>
        <w:t>Ejemplo:</w:t>
      </w:r>
    </w:p>
    <w:p w14:paraId="0F3CDE67" w14:textId="77777777" w:rsidR="0012768E" w:rsidRDefault="0012768E" w:rsidP="0012768E">
      <w:pPr>
        <w:spacing w:after="0" w:line="240" w:lineRule="auto"/>
        <w:jc w:val="both"/>
        <w:rPr>
          <w:rFonts w:ascii="Verdana" w:hAnsi="Verdana" w:cs="Arial"/>
          <w:i/>
          <w:iCs/>
          <w:color w:val="FF0000"/>
        </w:rPr>
      </w:pPr>
    </w:p>
    <w:p w14:paraId="2D2CD795" w14:textId="0757279F" w:rsidR="0012768E" w:rsidRPr="00257455" w:rsidRDefault="0012768E" w:rsidP="0012768E">
      <w:pPr>
        <w:spacing w:after="0" w:line="240" w:lineRule="auto"/>
        <w:jc w:val="both"/>
        <w:rPr>
          <w:rFonts w:ascii="Verdana" w:hAnsi="Verdana" w:cs="Arial"/>
          <w:i/>
          <w:iCs/>
          <w:color w:val="FF0000"/>
        </w:rPr>
      </w:pPr>
      <w:r>
        <w:rPr>
          <w:rFonts w:ascii="Verdana" w:hAnsi="Verdana" w:cs="Arial"/>
          <w:i/>
          <w:iCs/>
          <w:color w:val="FF0000"/>
        </w:rPr>
        <w:lastRenderedPageBreak/>
        <w:t>6</w:t>
      </w:r>
      <w:r w:rsidRPr="00257455">
        <w:rPr>
          <w:rFonts w:ascii="Verdana" w:hAnsi="Verdana" w:cs="Arial"/>
          <w:i/>
          <w:iCs/>
          <w:color w:val="FF0000"/>
        </w:rPr>
        <w:t>.1 Pago por parte de la entidad de intereses moratorios, en el pago de sentencias.</w:t>
      </w:r>
    </w:p>
    <w:p w14:paraId="2C573184" w14:textId="77777777" w:rsidR="0012768E" w:rsidRPr="00257455" w:rsidRDefault="0012768E" w:rsidP="0012768E">
      <w:pPr>
        <w:pStyle w:val="Prrafodelista"/>
        <w:spacing w:after="0" w:line="240" w:lineRule="auto"/>
        <w:ind w:left="430"/>
        <w:jc w:val="both"/>
        <w:rPr>
          <w:rFonts w:ascii="Verdana" w:hAnsi="Verdana" w:cs="Arial"/>
          <w:i/>
          <w:iCs/>
          <w:color w:val="FF0000"/>
        </w:rPr>
      </w:pPr>
    </w:p>
    <w:p w14:paraId="28136C3F" w14:textId="77777777" w:rsidR="0012768E" w:rsidRPr="00257455" w:rsidRDefault="0012768E" w:rsidP="0012768E">
      <w:pPr>
        <w:spacing w:after="0" w:line="240" w:lineRule="auto"/>
        <w:jc w:val="both"/>
        <w:rPr>
          <w:rFonts w:ascii="Verdana" w:hAnsi="Verdana" w:cs="Arial"/>
          <w:i/>
          <w:iCs/>
          <w:color w:val="0000CC"/>
        </w:rPr>
      </w:pPr>
      <w:r w:rsidRPr="00257455">
        <w:rPr>
          <w:rFonts w:ascii="Verdana" w:hAnsi="Verdana" w:cs="Arial"/>
          <w:i/>
          <w:iCs/>
          <w:color w:val="FF0000"/>
        </w:rPr>
        <w:t>Se identificó un presunto riesgo fiscal, toda vez que, se realizó el pago por parte de la Secretaria General de intereses moratorios en el pago de sentencias y conciliaciones judiciales, lo anterior se asocia con el punto de riesgo fiscal “Actividad de Defensa Judicial” y causa inmediata “Intereses moratorios por pago tardío de sentencias y conciliaciones”, señalados en el Catálogo indicativo y enunciativo de puntos de riesgo fiscal y circunstancias inmediatas</w:t>
      </w:r>
      <w:r w:rsidRPr="00257455">
        <w:rPr>
          <w:rStyle w:val="Refdenotaalpie"/>
          <w:rFonts w:ascii="Verdana" w:hAnsi="Verdana" w:cs="Arial"/>
          <w:i/>
          <w:iCs/>
          <w:color w:val="FF0000"/>
        </w:rPr>
        <w:footnoteReference w:id="7"/>
      </w:r>
      <w:r w:rsidRPr="00257455">
        <w:rPr>
          <w:rFonts w:ascii="Verdana" w:hAnsi="Verdana" w:cs="Arial"/>
          <w:i/>
          <w:iCs/>
          <w:color w:val="FF0000"/>
        </w:rPr>
        <w:t>.</w:t>
      </w:r>
    </w:p>
    <w:p w14:paraId="0C2C77D2" w14:textId="77777777" w:rsidR="0012768E" w:rsidRPr="00257455" w:rsidRDefault="0012768E" w:rsidP="0012768E">
      <w:pPr>
        <w:pStyle w:val="Prrafodelista"/>
        <w:spacing w:after="0" w:line="240" w:lineRule="auto"/>
        <w:ind w:left="430"/>
        <w:jc w:val="both"/>
        <w:rPr>
          <w:rFonts w:ascii="Verdana" w:hAnsi="Verdana" w:cs="Arial"/>
          <w:i/>
          <w:iCs/>
          <w:color w:val="0000CC"/>
        </w:rPr>
      </w:pPr>
    </w:p>
    <w:p w14:paraId="20FD58FB" w14:textId="77777777" w:rsidR="0012768E" w:rsidRPr="00257455" w:rsidRDefault="0012768E" w:rsidP="0012768E">
      <w:pPr>
        <w:spacing w:after="0" w:line="240" w:lineRule="auto"/>
        <w:jc w:val="both"/>
        <w:rPr>
          <w:rFonts w:ascii="Verdana" w:hAnsi="Verdana" w:cs="Arial"/>
          <w:i/>
          <w:iCs/>
          <w:color w:val="FF0000"/>
        </w:rPr>
      </w:pPr>
      <w:r w:rsidRPr="00257455">
        <w:rPr>
          <w:rFonts w:ascii="Verdana" w:hAnsi="Verdana" w:cs="Arial"/>
          <w:i/>
          <w:iCs/>
          <w:color w:val="FF0000"/>
        </w:rPr>
        <w:t>Como consecuencia de lo anterior, se deberá comunicar el hallazgo al ente de control fiscal a través de la herramienta Sistema de Alertas del Control Interno (SACI) de la Contraloría General de la República o la que se encuentre vigente.</w:t>
      </w:r>
    </w:p>
    <w:p w14:paraId="324B56AC" w14:textId="77777777" w:rsidR="0012768E" w:rsidRPr="00257455" w:rsidRDefault="0012768E" w:rsidP="0012768E">
      <w:pPr>
        <w:pStyle w:val="Prrafodelista"/>
        <w:spacing w:after="0" w:line="240" w:lineRule="auto"/>
        <w:ind w:left="430"/>
        <w:jc w:val="both"/>
        <w:rPr>
          <w:rFonts w:ascii="Verdana" w:hAnsi="Verdana" w:cs="Arial"/>
          <w:color w:val="0000CC"/>
        </w:rPr>
      </w:pPr>
    </w:p>
    <w:p w14:paraId="0F48D4E3" w14:textId="77777777" w:rsidR="0012768E" w:rsidRPr="00257455" w:rsidRDefault="0012768E" w:rsidP="0012768E">
      <w:pPr>
        <w:spacing w:after="0" w:line="240" w:lineRule="auto"/>
        <w:jc w:val="both"/>
        <w:rPr>
          <w:rFonts w:ascii="Verdana" w:hAnsi="Verdana" w:cs="Arial"/>
          <w:color w:val="0000CC"/>
        </w:rPr>
      </w:pPr>
      <w:r>
        <w:rPr>
          <w:rFonts w:ascii="Verdana" w:hAnsi="Verdana" w:cs="Arial"/>
          <w:color w:val="0000CC"/>
        </w:rPr>
        <w:t>Si N</w:t>
      </w:r>
      <w:r w:rsidRPr="00257455">
        <w:rPr>
          <w:rFonts w:ascii="Verdana" w:hAnsi="Verdana" w:cs="Arial"/>
          <w:color w:val="0000CC"/>
        </w:rPr>
        <w:t xml:space="preserve">O se determina un presunto riesgo fiscal </w:t>
      </w:r>
      <w:r>
        <w:rPr>
          <w:rFonts w:ascii="Verdana" w:hAnsi="Verdana" w:cs="Arial"/>
          <w:color w:val="0000CC"/>
        </w:rPr>
        <w:t xml:space="preserve">en los hallazgos registrados </w:t>
      </w:r>
      <w:r w:rsidRPr="00257455">
        <w:rPr>
          <w:rFonts w:ascii="Verdana" w:hAnsi="Verdana" w:cs="Arial"/>
          <w:color w:val="0000CC"/>
        </w:rPr>
        <w:t>incluya el siguiente texto: “</w:t>
      </w:r>
      <w:r w:rsidRPr="00257455">
        <w:rPr>
          <w:rFonts w:ascii="Verdana" w:hAnsi="Verdana" w:cs="Arial"/>
          <w:color w:val="000000" w:themeColor="text1"/>
        </w:rPr>
        <w:t>Analizados los incumplimientos identificados en el presente informe, no se evidenciaron presuntos riesgos fiscales</w:t>
      </w:r>
      <w:r w:rsidRPr="00257455">
        <w:rPr>
          <w:rFonts w:ascii="Verdana" w:hAnsi="Verdana" w:cs="Arial"/>
          <w:color w:val="0000CC"/>
        </w:rPr>
        <w:t>”.</w:t>
      </w:r>
    </w:p>
    <w:p w14:paraId="781BB81E" w14:textId="77777777" w:rsidR="0012768E" w:rsidRDefault="0012768E" w:rsidP="0012768E">
      <w:pPr>
        <w:spacing w:after="0" w:line="240" w:lineRule="auto"/>
        <w:jc w:val="both"/>
        <w:rPr>
          <w:rFonts w:ascii="Verdana" w:hAnsi="Verdana" w:cs="Arial"/>
          <w:color w:val="0000CC"/>
          <w:highlight w:val="yellow"/>
        </w:rPr>
      </w:pPr>
    </w:p>
    <w:p w14:paraId="1323F1C0" w14:textId="10D32759" w:rsidR="0012768E" w:rsidRDefault="0012768E" w:rsidP="0012768E">
      <w:pPr>
        <w:spacing w:after="0" w:line="240" w:lineRule="auto"/>
        <w:jc w:val="both"/>
        <w:rPr>
          <w:rFonts w:ascii="Verdana" w:hAnsi="Verdana" w:cs="Arial"/>
          <w:color w:val="000000" w:themeColor="text1"/>
        </w:rPr>
      </w:pPr>
      <w:r>
        <w:rPr>
          <w:rFonts w:ascii="Verdana" w:hAnsi="Verdana" w:cs="Arial"/>
          <w:color w:val="0000CC"/>
        </w:rPr>
        <w:t>Si N</w:t>
      </w:r>
      <w:r w:rsidRPr="00257455">
        <w:rPr>
          <w:rFonts w:ascii="Verdana" w:hAnsi="Verdana" w:cs="Arial"/>
          <w:color w:val="0000CC"/>
        </w:rPr>
        <w:t xml:space="preserve">O se </w:t>
      </w:r>
      <w:r>
        <w:rPr>
          <w:rFonts w:ascii="Verdana" w:hAnsi="Verdana" w:cs="Arial"/>
          <w:color w:val="0000CC"/>
        </w:rPr>
        <w:t>constituyeron</w:t>
      </w:r>
      <w:r w:rsidRPr="00257455">
        <w:rPr>
          <w:rFonts w:ascii="Verdana" w:hAnsi="Verdana" w:cs="Arial"/>
          <w:color w:val="0000CC"/>
        </w:rPr>
        <w:t xml:space="preserve"> </w:t>
      </w:r>
      <w:r>
        <w:rPr>
          <w:rFonts w:ascii="Verdana" w:hAnsi="Verdana" w:cs="Arial"/>
          <w:color w:val="0000CC"/>
        </w:rPr>
        <w:t xml:space="preserve">hallazgos en el presente informe </w:t>
      </w:r>
      <w:r w:rsidRPr="00257455">
        <w:rPr>
          <w:rFonts w:ascii="Verdana" w:hAnsi="Verdana" w:cs="Arial"/>
          <w:color w:val="0000CC"/>
        </w:rPr>
        <w:t xml:space="preserve">incluya el siguiente texto: </w:t>
      </w:r>
      <w:r w:rsidRPr="00412AD0">
        <w:rPr>
          <w:rFonts w:ascii="Verdana" w:hAnsi="Verdana" w:cs="Arial"/>
          <w:color w:val="000000" w:themeColor="text1"/>
        </w:rPr>
        <w:t>“No se requiere</w:t>
      </w:r>
      <w:r>
        <w:rPr>
          <w:rFonts w:ascii="Verdana" w:hAnsi="Verdana" w:cs="Arial"/>
          <w:color w:val="0000CC"/>
        </w:rPr>
        <w:t xml:space="preserve"> </w:t>
      </w:r>
      <w:r w:rsidRPr="00544CFE">
        <w:rPr>
          <w:rFonts w:ascii="Verdana" w:hAnsi="Verdana" w:cs="Arial"/>
          <w:color w:val="000000" w:themeColor="text1"/>
        </w:rPr>
        <w:t>verificar la procedencia de presuntos riesgos fiscales poque no se constituyer</w:t>
      </w:r>
      <w:r>
        <w:rPr>
          <w:rFonts w:ascii="Verdana" w:hAnsi="Verdana" w:cs="Arial"/>
          <w:color w:val="000000" w:themeColor="text1"/>
        </w:rPr>
        <w:t>o</w:t>
      </w:r>
      <w:r w:rsidRPr="00544CFE">
        <w:rPr>
          <w:rFonts w:ascii="Verdana" w:hAnsi="Verdana" w:cs="Arial"/>
          <w:color w:val="000000" w:themeColor="text1"/>
        </w:rPr>
        <w:t>n hallazgos en el presente informe</w:t>
      </w:r>
      <w:r>
        <w:rPr>
          <w:rFonts w:ascii="Verdana" w:hAnsi="Verdana" w:cs="Arial"/>
          <w:color w:val="000000" w:themeColor="text1"/>
        </w:rPr>
        <w:t>”.</w:t>
      </w:r>
    </w:p>
    <w:p w14:paraId="64FE14D6" w14:textId="77777777" w:rsidR="0012768E" w:rsidRPr="00544CFE" w:rsidRDefault="0012768E" w:rsidP="0012768E">
      <w:pPr>
        <w:spacing w:after="0" w:line="240" w:lineRule="auto"/>
        <w:jc w:val="both"/>
        <w:rPr>
          <w:rFonts w:ascii="Verdana" w:hAnsi="Verdana" w:cs="Arial"/>
          <w:color w:val="000000" w:themeColor="text1"/>
        </w:rPr>
      </w:pPr>
    </w:p>
    <w:p w14:paraId="02233382" w14:textId="77777777" w:rsidR="008C1479" w:rsidRPr="00FB786A" w:rsidRDefault="008C1479" w:rsidP="008C1479">
      <w:pPr>
        <w:spacing w:after="0" w:line="240" w:lineRule="auto"/>
        <w:jc w:val="both"/>
        <w:rPr>
          <w:rFonts w:ascii="Verdana" w:hAnsi="Verdana" w:cs="Arial"/>
          <w:color w:val="0000CC"/>
          <w:highlight w:val="yellow"/>
        </w:rPr>
      </w:pPr>
    </w:p>
    <w:p w14:paraId="1B7BA4C5" w14:textId="77777777" w:rsidR="008C1479" w:rsidRPr="00DD1A3C" w:rsidRDefault="008C1479"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22" w:name="_Toc192763873"/>
      <w:r w:rsidRPr="00DD1A3C">
        <w:rPr>
          <w:rFonts w:ascii="Verdana" w:eastAsia="Times New Roman" w:hAnsi="Verdana" w:cs="Arial"/>
          <w:b/>
          <w:bCs/>
          <w:color w:val="auto"/>
          <w:sz w:val="22"/>
          <w:szCs w:val="22"/>
          <w:lang w:val="es-MX" w:eastAsia="es-ES"/>
        </w:rPr>
        <w:t>FORMULACIÓN PLAN DE MEJORAMIENTO</w:t>
      </w:r>
      <w:bookmarkEnd w:id="22"/>
      <w:r w:rsidRPr="00DD1A3C">
        <w:rPr>
          <w:rFonts w:ascii="Verdana" w:eastAsia="Times New Roman" w:hAnsi="Verdana" w:cs="Arial"/>
          <w:b/>
          <w:bCs/>
          <w:color w:val="auto"/>
          <w:sz w:val="22"/>
          <w:szCs w:val="22"/>
          <w:lang w:val="es-MX" w:eastAsia="es-ES"/>
        </w:rPr>
        <w:t xml:space="preserve"> </w:t>
      </w:r>
    </w:p>
    <w:p w14:paraId="716CE94A" w14:textId="77777777" w:rsidR="008C1479" w:rsidRDefault="008C1479" w:rsidP="008C1479">
      <w:pPr>
        <w:spacing w:after="0" w:line="240" w:lineRule="auto"/>
        <w:ind w:left="70"/>
        <w:jc w:val="both"/>
        <w:rPr>
          <w:rFonts w:ascii="Verdana" w:hAnsi="Verdana" w:cs="Arial"/>
          <w:color w:val="0000CC"/>
          <w:highlight w:val="yellow"/>
        </w:rPr>
      </w:pPr>
    </w:p>
    <w:p w14:paraId="19C5FB57" w14:textId="77777777" w:rsidR="00EA2013" w:rsidRDefault="00EA2013" w:rsidP="008C1479">
      <w:pPr>
        <w:spacing w:after="0" w:line="240" w:lineRule="auto"/>
        <w:ind w:left="70"/>
        <w:jc w:val="both"/>
        <w:rPr>
          <w:rFonts w:ascii="Verdana" w:hAnsi="Verdana" w:cs="Arial"/>
          <w:color w:val="0000CC"/>
        </w:rPr>
      </w:pPr>
    </w:p>
    <w:p w14:paraId="3771E9CC" w14:textId="77777777" w:rsidR="00EA2013" w:rsidRDefault="00EA2013" w:rsidP="00EA2013">
      <w:pPr>
        <w:spacing w:after="0" w:line="240" w:lineRule="auto"/>
        <w:ind w:left="70"/>
        <w:jc w:val="both"/>
        <w:rPr>
          <w:rFonts w:ascii="Verdana" w:hAnsi="Verdana" w:cs="Arial"/>
          <w:color w:val="0000CC"/>
        </w:rPr>
      </w:pPr>
      <w:r>
        <w:rPr>
          <w:rFonts w:ascii="Verdana" w:hAnsi="Verdana" w:cs="Arial"/>
          <w:color w:val="0000CC"/>
        </w:rPr>
        <w:t>Si en el presente informe no se constituyeron hallazgos, se deberá registrar la siguiente expresión: “</w:t>
      </w:r>
      <w:r w:rsidRPr="0077719A">
        <w:rPr>
          <w:rFonts w:ascii="Verdana" w:hAnsi="Verdana" w:cs="Arial"/>
        </w:rPr>
        <w:t>No se requiere la formulación de Plan de Mejoramiento, poque no se constituyeren hallazgos en el presente informe</w:t>
      </w:r>
      <w:r>
        <w:rPr>
          <w:rFonts w:ascii="Verdana" w:hAnsi="Verdana" w:cs="Arial"/>
          <w:color w:val="0000CC"/>
        </w:rPr>
        <w:t>”.</w:t>
      </w:r>
    </w:p>
    <w:p w14:paraId="28230842" w14:textId="77777777" w:rsidR="00EA2013" w:rsidRDefault="00EA2013" w:rsidP="00EA2013">
      <w:pPr>
        <w:spacing w:after="0" w:line="240" w:lineRule="auto"/>
        <w:ind w:left="70"/>
        <w:jc w:val="both"/>
        <w:rPr>
          <w:rFonts w:ascii="Verdana" w:hAnsi="Verdana" w:cs="Arial"/>
          <w:color w:val="0000CC"/>
        </w:rPr>
      </w:pPr>
    </w:p>
    <w:p w14:paraId="63009AF3" w14:textId="77777777" w:rsidR="00EA2013" w:rsidRDefault="00EA2013" w:rsidP="00EA2013">
      <w:pPr>
        <w:spacing w:after="0" w:line="240" w:lineRule="auto"/>
        <w:ind w:left="70"/>
        <w:jc w:val="both"/>
        <w:rPr>
          <w:rFonts w:ascii="Verdana" w:hAnsi="Verdana" w:cs="Arial"/>
          <w:color w:val="0000CC"/>
        </w:rPr>
      </w:pPr>
      <w:r>
        <w:rPr>
          <w:rFonts w:ascii="Verdana" w:hAnsi="Verdana" w:cs="Arial"/>
          <w:color w:val="0000CC"/>
        </w:rPr>
        <w:t xml:space="preserve">Si en el presente informe se constituyeron hallazgos, se deberá registrar lo siguiente: </w:t>
      </w:r>
    </w:p>
    <w:p w14:paraId="2945475A" w14:textId="77777777" w:rsidR="00EA2013" w:rsidRDefault="00EA2013" w:rsidP="00EA2013">
      <w:pPr>
        <w:spacing w:after="0" w:line="240" w:lineRule="auto"/>
        <w:ind w:left="70"/>
        <w:jc w:val="both"/>
        <w:rPr>
          <w:rFonts w:ascii="Verdana" w:hAnsi="Verdana" w:cs="Arial"/>
          <w:color w:val="0000CC"/>
        </w:rPr>
      </w:pPr>
    </w:p>
    <w:p w14:paraId="61CF10D3" w14:textId="77777777" w:rsidR="00EA2013" w:rsidRPr="00257455" w:rsidRDefault="00EA2013" w:rsidP="00EA2013">
      <w:pPr>
        <w:spacing w:after="0" w:line="240" w:lineRule="auto"/>
        <w:ind w:left="70"/>
        <w:jc w:val="both"/>
        <w:rPr>
          <w:rFonts w:ascii="Verdana" w:hAnsi="Verdana" w:cs="Arial"/>
          <w:color w:val="0000CC"/>
        </w:rPr>
      </w:pPr>
      <w:r>
        <w:rPr>
          <w:rFonts w:ascii="Verdana" w:hAnsi="Verdana" w:cs="Arial"/>
          <w:color w:val="0000CC"/>
        </w:rPr>
        <w:t>“</w:t>
      </w:r>
      <w:r w:rsidRPr="0077719A">
        <w:rPr>
          <w:rFonts w:ascii="Verdana" w:hAnsi="Verdana" w:cs="Arial"/>
        </w:rPr>
        <w:t>Teniendo en cuenta que en el presente informe se constituyeron hallazgos, se deberá elaborar Plan de Mejoramiento, en el cual se incorpore solamente las acciones correctivas y correcciones (</w:t>
      </w:r>
      <w:r w:rsidRPr="0077719A">
        <w:rPr>
          <w:rFonts w:ascii="Verdana" w:hAnsi="Verdana" w:cs="Arial"/>
          <w:i/>
          <w:iCs/>
        </w:rPr>
        <w:t>si aplica</w:t>
      </w:r>
      <w:r w:rsidRPr="0077719A">
        <w:rPr>
          <w:rFonts w:ascii="Verdana" w:hAnsi="Verdana" w:cs="Arial"/>
        </w:rPr>
        <w:t xml:space="preserve">) para atender los hallazgos. Sebe tener en cuenta lo definido en el Procedimiento Acciones Correctivas, </w:t>
      </w:r>
      <w:r w:rsidRPr="0077719A">
        <w:rPr>
          <w:rFonts w:ascii="Verdana" w:hAnsi="Verdana" w:cs="Arial"/>
        </w:rPr>
        <w:lastRenderedPageBreak/>
        <w:t>Preventivas y de Mejora (P-MC-003), vigente o el que haga sus veces. La fecha máxima para presentar el Plan de Mejoramiento es de un mes, contados desde el registro del hallazgo (situación) en el Sistema de Gestión e Información</w:t>
      </w:r>
      <w:r>
        <w:rPr>
          <w:rFonts w:ascii="Verdana" w:hAnsi="Verdana" w:cs="Arial"/>
        </w:rPr>
        <w:t>”</w:t>
      </w:r>
      <w:r w:rsidRPr="0077719A">
        <w:rPr>
          <w:rFonts w:ascii="Verdana" w:hAnsi="Verdana" w:cs="Arial"/>
        </w:rPr>
        <w:t>.</w:t>
      </w:r>
      <w:r>
        <w:rPr>
          <w:rFonts w:ascii="Verdana" w:hAnsi="Verdana" w:cs="Arial"/>
          <w:color w:val="0000CC"/>
        </w:rPr>
        <w:t xml:space="preserve"> </w:t>
      </w:r>
    </w:p>
    <w:p w14:paraId="73DF14C7" w14:textId="77777777" w:rsidR="00EA2013" w:rsidRDefault="00EA2013" w:rsidP="008C1479">
      <w:pPr>
        <w:spacing w:after="0" w:line="240" w:lineRule="auto"/>
        <w:ind w:left="70"/>
        <w:jc w:val="both"/>
        <w:rPr>
          <w:rFonts w:ascii="Verdana" w:hAnsi="Verdana" w:cs="Arial"/>
          <w:color w:val="0000CC"/>
        </w:rPr>
      </w:pPr>
    </w:p>
    <w:p w14:paraId="52FC12BD" w14:textId="77777777" w:rsidR="008C1479" w:rsidRPr="00F12C1E" w:rsidRDefault="008C1479" w:rsidP="008C1479">
      <w:pPr>
        <w:spacing w:after="0" w:line="240" w:lineRule="auto"/>
        <w:rPr>
          <w:rFonts w:ascii="Verdana" w:hAnsi="Verdana" w:cs="Arial"/>
          <w:color w:val="0000CC"/>
        </w:rPr>
      </w:pPr>
    </w:p>
    <w:p w14:paraId="158233C5" w14:textId="77777777" w:rsidR="008C1479" w:rsidRDefault="008C1479" w:rsidP="008C1479">
      <w:pPr>
        <w:pStyle w:val="Prrafodelista"/>
        <w:tabs>
          <w:tab w:val="left" w:pos="284"/>
        </w:tabs>
        <w:spacing w:after="0" w:line="240" w:lineRule="auto"/>
        <w:ind w:left="0"/>
        <w:jc w:val="both"/>
        <w:rPr>
          <w:rFonts w:ascii="Verdana" w:hAnsi="Verdana" w:cs="Arial"/>
          <w:color w:val="0000CC"/>
        </w:rPr>
      </w:pPr>
    </w:p>
    <w:p w14:paraId="3F08D8EB" w14:textId="77777777" w:rsidR="008C1479" w:rsidRPr="00DD1A3C" w:rsidRDefault="008C1479"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23" w:name="_Toc192763874"/>
      <w:r w:rsidRPr="00DD1A3C">
        <w:rPr>
          <w:rFonts w:ascii="Verdana" w:eastAsia="Times New Roman" w:hAnsi="Verdana" w:cs="Arial"/>
          <w:b/>
          <w:bCs/>
          <w:color w:val="auto"/>
          <w:sz w:val="22"/>
          <w:szCs w:val="22"/>
          <w:lang w:val="es-MX" w:eastAsia="es-ES"/>
        </w:rPr>
        <w:t>FIRMAS</w:t>
      </w:r>
      <w:bookmarkEnd w:id="23"/>
    </w:p>
    <w:p w14:paraId="51768CBB" w14:textId="77777777" w:rsidR="008C1479" w:rsidRPr="00F12C1E" w:rsidRDefault="008C1479" w:rsidP="008C1479">
      <w:pPr>
        <w:spacing w:after="0" w:line="240" w:lineRule="auto"/>
        <w:ind w:left="70"/>
        <w:jc w:val="both"/>
        <w:rPr>
          <w:rFonts w:ascii="Verdana" w:hAnsi="Verdana" w:cs="Arial"/>
          <w:b/>
        </w:rPr>
      </w:pPr>
    </w:p>
    <w:p w14:paraId="4C01C836" w14:textId="77777777" w:rsidR="008C1479" w:rsidRDefault="008C1479" w:rsidP="008C1479">
      <w:pPr>
        <w:pStyle w:val="GrisIndicaciones"/>
        <w:spacing w:after="0" w:line="240" w:lineRule="auto"/>
        <w:rPr>
          <w:rFonts w:ascii="Verdana" w:eastAsiaTheme="minorEastAsia" w:hAnsi="Verdana"/>
          <w:i w:val="0"/>
          <w:color w:val="0000CC"/>
          <w:lang w:eastAsia="en-US"/>
        </w:rPr>
      </w:pPr>
      <w:r w:rsidRPr="004236D9">
        <w:rPr>
          <w:rFonts w:ascii="Verdana" w:eastAsiaTheme="minorEastAsia" w:hAnsi="Verdana"/>
          <w:i w:val="0"/>
          <w:color w:val="0000CC"/>
          <w:lang w:eastAsia="en-US"/>
        </w:rPr>
        <w:t>Se indica el nombre, el cargo y la firma del equipo de trabajo de la auditoría. Para efectos de publicar en la página web en lugar de la firma se señala la siguiente expresión: “Original firmado”</w:t>
      </w:r>
    </w:p>
    <w:p w14:paraId="0E672866" w14:textId="77777777" w:rsidR="008C1479" w:rsidRDefault="008C1479" w:rsidP="008C1479">
      <w:pPr>
        <w:pStyle w:val="GrisIndicaciones"/>
        <w:spacing w:after="0" w:line="240" w:lineRule="auto"/>
        <w:rPr>
          <w:rFonts w:ascii="Verdana" w:eastAsiaTheme="minorEastAsia" w:hAnsi="Verdana"/>
          <w:i w:val="0"/>
          <w:color w:val="0000CC"/>
          <w:lang w:eastAsia="en-US"/>
        </w:rPr>
      </w:pPr>
    </w:p>
    <w:tbl>
      <w:tblPr>
        <w:tblStyle w:val="TableNormal"/>
        <w:tblW w:w="8790" w:type="dxa"/>
        <w:tblInd w:w="39" w:type="dxa"/>
        <w:tblLayout w:type="fixed"/>
        <w:tblCellMar>
          <w:top w:w="55" w:type="dxa"/>
          <w:left w:w="55" w:type="dxa"/>
          <w:bottom w:w="55" w:type="dxa"/>
          <w:right w:w="55" w:type="dxa"/>
        </w:tblCellMar>
        <w:tblLook w:val="04A0" w:firstRow="1" w:lastRow="0" w:firstColumn="1" w:lastColumn="0" w:noHBand="0" w:noVBand="1"/>
      </w:tblPr>
      <w:tblGrid>
        <w:gridCol w:w="4380"/>
        <w:gridCol w:w="4410"/>
      </w:tblGrid>
      <w:tr w:rsidR="008C1479" w:rsidRPr="004310F1" w14:paraId="42049A32" w14:textId="77777777" w:rsidTr="00C56D84">
        <w:tc>
          <w:tcPr>
            <w:tcW w:w="8789" w:type="dxa"/>
            <w:gridSpan w:val="2"/>
            <w:shd w:val="clear" w:color="auto" w:fill="auto"/>
          </w:tcPr>
          <w:p w14:paraId="5D69E1B4" w14:textId="77777777" w:rsidR="008C1479" w:rsidRPr="004310F1" w:rsidRDefault="008C1479" w:rsidP="00C56D84">
            <w:pPr>
              <w:widowControl w:val="0"/>
              <w:rPr>
                <w:rFonts w:ascii="Verdana" w:hAnsi="Verdana" w:cs="Roboto"/>
              </w:rPr>
            </w:pPr>
            <w:proofErr w:type="spellStart"/>
            <w:r w:rsidRPr="004310F1">
              <w:rPr>
                <w:rFonts w:ascii="Verdana" w:hAnsi="Verdana" w:cs="Arial"/>
              </w:rPr>
              <w:t>Tabla_Firmantes</w:t>
            </w:r>
            <w:proofErr w:type="spellEnd"/>
          </w:p>
        </w:tc>
      </w:tr>
      <w:tr w:rsidR="008C1479" w:rsidRPr="004310F1" w14:paraId="0C38CFB9" w14:textId="77777777" w:rsidTr="00C56D84">
        <w:tc>
          <w:tcPr>
            <w:tcW w:w="4380" w:type="dxa"/>
            <w:shd w:val="clear" w:color="auto" w:fill="auto"/>
          </w:tcPr>
          <w:p w14:paraId="459C47E8" w14:textId="77777777" w:rsidR="008C1479" w:rsidRPr="004310F1" w:rsidRDefault="008C1479" w:rsidP="00C56D84">
            <w:pPr>
              <w:widowControl w:val="0"/>
              <w:rPr>
                <w:rFonts w:ascii="Verdana" w:hAnsi="Verdana"/>
              </w:rPr>
            </w:pPr>
          </w:p>
        </w:tc>
        <w:tc>
          <w:tcPr>
            <w:tcW w:w="4409" w:type="dxa"/>
            <w:shd w:val="clear" w:color="auto" w:fill="auto"/>
          </w:tcPr>
          <w:p w14:paraId="177F5DA9" w14:textId="77777777" w:rsidR="008C1479" w:rsidRPr="004310F1" w:rsidRDefault="008C1479" w:rsidP="00C56D84">
            <w:pPr>
              <w:widowControl w:val="0"/>
              <w:rPr>
                <w:rFonts w:ascii="Verdana" w:hAnsi="Verdana"/>
              </w:rPr>
            </w:pPr>
          </w:p>
        </w:tc>
      </w:tr>
      <w:tr w:rsidR="008C1479" w:rsidRPr="004310F1" w14:paraId="37E3E2A0" w14:textId="77777777" w:rsidTr="00C56D84">
        <w:tc>
          <w:tcPr>
            <w:tcW w:w="4380" w:type="dxa"/>
            <w:shd w:val="clear" w:color="auto" w:fill="auto"/>
          </w:tcPr>
          <w:p w14:paraId="7A85AFF0" w14:textId="77777777" w:rsidR="008C1479" w:rsidRPr="004310F1" w:rsidRDefault="008C1479" w:rsidP="00C56D84">
            <w:pPr>
              <w:widowControl w:val="0"/>
              <w:rPr>
                <w:rFonts w:ascii="Verdana" w:hAnsi="Verdana"/>
              </w:rPr>
            </w:pPr>
          </w:p>
        </w:tc>
        <w:tc>
          <w:tcPr>
            <w:tcW w:w="4409" w:type="dxa"/>
            <w:shd w:val="clear" w:color="auto" w:fill="auto"/>
          </w:tcPr>
          <w:p w14:paraId="75BB922E" w14:textId="77777777" w:rsidR="008C1479" w:rsidRPr="004310F1" w:rsidRDefault="008C1479" w:rsidP="00C56D84">
            <w:pPr>
              <w:widowControl w:val="0"/>
              <w:rPr>
                <w:rFonts w:ascii="Verdana" w:hAnsi="Verdana"/>
              </w:rPr>
            </w:pPr>
          </w:p>
        </w:tc>
      </w:tr>
      <w:tr w:rsidR="008C1479" w:rsidRPr="004310F1" w14:paraId="3488BECF" w14:textId="77777777" w:rsidTr="00C56D84">
        <w:tc>
          <w:tcPr>
            <w:tcW w:w="4380" w:type="dxa"/>
            <w:shd w:val="clear" w:color="auto" w:fill="auto"/>
          </w:tcPr>
          <w:p w14:paraId="3C79EDF7" w14:textId="77777777" w:rsidR="008C1479" w:rsidRPr="004310F1" w:rsidRDefault="008C1479" w:rsidP="00C56D84">
            <w:pPr>
              <w:widowControl w:val="0"/>
              <w:rPr>
                <w:rFonts w:ascii="Verdana" w:hAnsi="Verdana"/>
              </w:rPr>
            </w:pPr>
          </w:p>
        </w:tc>
        <w:tc>
          <w:tcPr>
            <w:tcW w:w="4409" w:type="dxa"/>
            <w:shd w:val="clear" w:color="auto" w:fill="auto"/>
          </w:tcPr>
          <w:p w14:paraId="2CAAEE67" w14:textId="77777777" w:rsidR="008C1479" w:rsidRPr="004310F1" w:rsidRDefault="008C1479" w:rsidP="00C56D84">
            <w:pPr>
              <w:widowControl w:val="0"/>
              <w:rPr>
                <w:rFonts w:ascii="Verdana" w:hAnsi="Verdana"/>
              </w:rPr>
            </w:pPr>
          </w:p>
        </w:tc>
      </w:tr>
      <w:tr w:rsidR="008C1479" w:rsidRPr="004310F1" w14:paraId="59E0A6BF" w14:textId="77777777" w:rsidTr="00C56D84">
        <w:tc>
          <w:tcPr>
            <w:tcW w:w="4380" w:type="dxa"/>
            <w:shd w:val="clear" w:color="auto" w:fill="auto"/>
          </w:tcPr>
          <w:p w14:paraId="7D0CD96C" w14:textId="77777777" w:rsidR="008C1479" w:rsidRPr="004310F1" w:rsidRDefault="008C1479" w:rsidP="00C56D84">
            <w:pPr>
              <w:widowControl w:val="0"/>
              <w:rPr>
                <w:rFonts w:ascii="Verdana" w:hAnsi="Verdana"/>
              </w:rPr>
            </w:pPr>
          </w:p>
        </w:tc>
        <w:tc>
          <w:tcPr>
            <w:tcW w:w="4409" w:type="dxa"/>
            <w:shd w:val="clear" w:color="auto" w:fill="auto"/>
          </w:tcPr>
          <w:p w14:paraId="70FDF659" w14:textId="77777777" w:rsidR="008C1479" w:rsidRPr="004310F1" w:rsidRDefault="008C1479" w:rsidP="00C56D84">
            <w:pPr>
              <w:widowControl w:val="0"/>
              <w:rPr>
                <w:rFonts w:ascii="Verdana" w:hAnsi="Verdana"/>
              </w:rPr>
            </w:pPr>
          </w:p>
        </w:tc>
      </w:tr>
    </w:tbl>
    <w:p w14:paraId="6E05E6E0" w14:textId="77777777" w:rsidR="008C1479" w:rsidRPr="004236D9" w:rsidRDefault="008C1479" w:rsidP="008C1479">
      <w:pPr>
        <w:pStyle w:val="GrisIndicaciones"/>
        <w:spacing w:after="0" w:line="240" w:lineRule="auto"/>
        <w:rPr>
          <w:rFonts w:ascii="Verdana" w:eastAsiaTheme="minorEastAsia" w:hAnsi="Verdana"/>
          <w:i w:val="0"/>
          <w:color w:val="0000CC"/>
          <w:lang w:eastAsia="en-US"/>
        </w:rPr>
      </w:pPr>
    </w:p>
    <w:p w14:paraId="3DF3A62B" w14:textId="77777777" w:rsidR="008C1479" w:rsidRDefault="008C1479" w:rsidP="008C1479">
      <w:pPr>
        <w:rPr>
          <w:rFonts w:ascii="Verdana" w:hAnsi="Verdana"/>
        </w:rPr>
      </w:pPr>
    </w:p>
    <w:p w14:paraId="3B80AC02" w14:textId="77777777" w:rsidR="008C1479" w:rsidRPr="00DD1A3C" w:rsidRDefault="008C1479" w:rsidP="00A73DC1">
      <w:pPr>
        <w:pStyle w:val="Ttulo1"/>
        <w:keepLines w:val="0"/>
        <w:numPr>
          <w:ilvl w:val="0"/>
          <w:numId w:val="1"/>
        </w:numPr>
        <w:tabs>
          <w:tab w:val="num" w:pos="720"/>
        </w:tabs>
        <w:spacing w:before="0" w:after="0"/>
        <w:ind w:left="567" w:hanging="567"/>
        <w:jc w:val="both"/>
        <w:rPr>
          <w:rFonts w:ascii="Verdana" w:eastAsia="Times New Roman" w:hAnsi="Verdana" w:cs="Arial"/>
          <w:b/>
          <w:bCs/>
          <w:color w:val="auto"/>
          <w:sz w:val="22"/>
          <w:szCs w:val="22"/>
          <w:lang w:val="es-MX" w:eastAsia="es-ES"/>
        </w:rPr>
      </w:pPr>
      <w:bookmarkStart w:id="24" w:name="_Toc181863883"/>
      <w:bookmarkStart w:id="25" w:name="_Toc192763875"/>
      <w:r w:rsidRPr="00DD1A3C">
        <w:rPr>
          <w:rFonts w:ascii="Verdana" w:eastAsia="Times New Roman" w:hAnsi="Verdana" w:cs="Arial"/>
          <w:b/>
          <w:bCs/>
          <w:color w:val="auto"/>
          <w:sz w:val="22"/>
          <w:szCs w:val="22"/>
          <w:lang w:val="es-MX" w:eastAsia="es-ES"/>
        </w:rPr>
        <w:t>ANEXOS</w:t>
      </w:r>
      <w:bookmarkEnd w:id="24"/>
      <w:bookmarkEnd w:id="25"/>
    </w:p>
    <w:p w14:paraId="52539F91" w14:textId="77777777" w:rsidR="008C1479" w:rsidRPr="00F12C1E" w:rsidRDefault="008C1479" w:rsidP="008C1479">
      <w:pPr>
        <w:spacing w:after="0" w:line="240" w:lineRule="auto"/>
        <w:rPr>
          <w:rFonts w:ascii="Verdana" w:hAnsi="Verdana" w:cs="Arial"/>
          <w:b/>
        </w:rPr>
      </w:pPr>
    </w:p>
    <w:p w14:paraId="6D1D6B85" w14:textId="77777777" w:rsidR="008C1479" w:rsidRPr="00F12C1E" w:rsidRDefault="008C1479" w:rsidP="008C1479">
      <w:pPr>
        <w:spacing w:after="0" w:line="240" w:lineRule="auto"/>
        <w:jc w:val="both"/>
        <w:rPr>
          <w:rFonts w:ascii="Verdana" w:hAnsi="Verdana" w:cs="Arial"/>
          <w:color w:val="0000CC"/>
        </w:rPr>
      </w:pPr>
      <w:r w:rsidRPr="00F12C1E">
        <w:rPr>
          <w:rFonts w:ascii="Verdana" w:hAnsi="Verdana" w:cs="Arial"/>
          <w:color w:val="0000CC"/>
        </w:rPr>
        <w:t>Se sugiere relacionar los anexos que se consideren necesarios para reforzar la información presentada en los capítulos anteriores.</w:t>
      </w:r>
      <w:r w:rsidRPr="00F12C1E">
        <w:rPr>
          <w:rFonts w:ascii="Verdana" w:hAnsi="Verdana" w:cs="Arial"/>
          <w:b/>
        </w:rPr>
        <w:t xml:space="preserve"> </w:t>
      </w:r>
      <w:r w:rsidRPr="00F12C1E">
        <w:rPr>
          <w:rFonts w:ascii="Verdana" w:hAnsi="Verdana" w:cs="Arial"/>
          <w:color w:val="0000CC"/>
        </w:rPr>
        <w:t>En caso de que no se cuenten con anexos colocar la anotación “No aplica”. Absténgase de eliminar este numeral.</w:t>
      </w:r>
    </w:p>
    <w:p w14:paraId="2E603291" w14:textId="48BBD427" w:rsidR="00682A3C" w:rsidRDefault="00682A3C" w:rsidP="008C1479">
      <w:pPr>
        <w:rPr>
          <w:rFonts w:ascii="Verdana" w:hAnsi="Verdana"/>
        </w:rPr>
      </w:pPr>
    </w:p>
    <w:p w14:paraId="68C6B063" w14:textId="2969A619" w:rsidR="00682A3C" w:rsidRDefault="00682A3C" w:rsidP="00682A3C">
      <w:pPr>
        <w:rPr>
          <w:rFonts w:ascii="Verdana" w:hAnsi="Verdana"/>
        </w:rPr>
      </w:pPr>
    </w:p>
    <w:p w14:paraId="5515E8A5" w14:textId="448ADA6F" w:rsidR="008C1479" w:rsidRPr="00682A3C" w:rsidRDefault="00682A3C" w:rsidP="00682A3C">
      <w:pPr>
        <w:tabs>
          <w:tab w:val="left" w:pos="3240"/>
        </w:tabs>
        <w:rPr>
          <w:rFonts w:ascii="Verdana" w:hAnsi="Verdana"/>
        </w:rPr>
      </w:pPr>
      <w:r>
        <w:rPr>
          <w:rFonts w:ascii="Verdana" w:hAnsi="Verdana"/>
        </w:rPr>
        <w:tab/>
      </w:r>
    </w:p>
    <w:sectPr w:rsidR="008C1479" w:rsidRPr="00682A3C" w:rsidSect="00B50D0F">
      <w:headerReference w:type="even" r:id="rId9"/>
      <w:headerReference w:type="default" r:id="rId10"/>
      <w:footerReference w:type="default" r:id="rId11"/>
      <w:headerReference w:type="first" r:id="rId12"/>
      <w:footerReference w:type="first" r:id="rId13"/>
      <w:pgSz w:w="12240" w:h="15840" w:code="1"/>
      <w:pgMar w:top="1701" w:right="1701" w:bottom="1134" w:left="1701"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799BC" w14:textId="77777777" w:rsidR="00EC4A9F" w:rsidRDefault="00EC4A9F" w:rsidP="00F82D51">
      <w:r>
        <w:separator/>
      </w:r>
    </w:p>
  </w:endnote>
  <w:endnote w:type="continuationSeparator" w:id="0">
    <w:p w14:paraId="048963B8" w14:textId="77777777" w:rsidR="00EC4A9F" w:rsidRDefault="00EC4A9F" w:rsidP="00F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Free 3 of 9">
    <w:altName w:val="Calibri"/>
    <w:panose1 w:val="00000009000000000000"/>
    <w:charset w:val="00"/>
    <w:family w:val="moder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090756"/>
      <w:docPartObj>
        <w:docPartGallery w:val="Page Numbers (Bottom of Page)"/>
        <w:docPartUnique/>
      </w:docPartObj>
    </w:sdtPr>
    <w:sdtEndPr/>
    <w:sdtContent>
      <w:sdt>
        <w:sdtPr>
          <w:id w:val="-1769616900"/>
          <w:docPartObj>
            <w:docPartGallery w:val="Page Numbers (Top of Page)"/>
            <w:docPartUnique/>
          </w:docPartObj>
        </w:sdtPr>
        <w:sdtEndPr/>
        <w:sdtContent>
          <w:p w14:paraId="0CD3091C" w14:textId="77B2C7A6" w:rsidR="00CA2C8C" w:rsidRPr="00CA2C8C" w:rsidRDefault="00CA2C8C">
            <w:pPr>
              <w:pStyle w:val="Piedepgina"/>
              <w:jc w:val="right"/>
              <w:rPr>
                <w:rFonts w:ascii="Verdana" w:hAnsi="Verdana"/>
                <w:b/>
                <w:bCs/>
                <w:sz w:val="14"/>
                <w:szCs w:val="14"/>
              </w:rPr>
            </w:pPr>
          </w:p>
          <w:p w14:paraId="22C66357" w14:textId="5DE51B23" w:rsidR="00CA2C8C" w:rsidRPr="00CA2C8C" w:rsidRDefault="00CA2C8C" w:rsidP="00CA2C8C">
            <w:pPr>
              <w:pBdr>
                <w:bottom w:val="single" w:sz="12" w:space="1" w:color="auto"/>
              </w:pBdr>
              <w:rPr>
                <w:rFonts w:ascii="Verdana" w:hAnsi="Verdana" w:cs="Arial"/>
                <w:sz w:val="14"/>
                <w:szCs w:val="14"/>
              </w:rPr>
            </w:pPr>
          </w:p>
          <w:p w14:paraId="43A6336D" w14:textId="72815351" w:rsidR="00CA2C8C" w:rsidRDefault="00CA2C8C" w:rsidP="00E765EF">
            <w:pPr>
              <w:tabs>
                <w:tab w:val="center" w:pos="4419"/>
                <w:tab w:val="right" w:pos="8838"/>
              </w:tabs>
              <w:suppressAutoHyphens/>
              <w:jc w:val="both"/>
            </w:pPr>
            <w:r w:rsidRPr="00CA2C8C">
              <w:rPr>
                <w:rFonts w:ascii="Verdana" w:hAnsi="Verdana" w:cs="Arial"/>
                <w:b/>
                <w:bCs/>
                <w:i/>
                <w:color w:val="7F7F7F" w:themeColor="text1" w:themeTint="80"/>
                <w:sz w:val="14"/>
                <w:szCs w:val="14"/>
              </w:rPr>
              <w:t xml:space="preserve">Recuerde: </w:t>
            </w:r>
            <w:r w:rsidRPr="00CA2C8C">
              <w:rPr>
                <w:rFonts w:ascii="Verdana" w:hAnsi="Verdana" w:cs="Arial"/>
                <w:i/>
                <w:color w:val="7F7F7F" w:themeColor="text1" w:themeTint="80"/>
                <w:sz w:val="14"/>
                <w:szCs w:val="14"/>
              </w:rPr>
              <w:t xml:space="preserve">Si este documento se encuentra impreso no se garantiza su vigencia, por lo tanto, se considera </w:t>
            </w:r>
            <w:r w:rsidRPr="00CA2C8C">
              <w:rPr>
                <w:rFonts w:ascii="Verdana" w:hAnsi="Verdana" w:cs="Arial"/>
                <w:b/>
                <w:i/>
                <w:color w:val="FF0000"/>
                <w:sz w:val="14"/>
                <w:szCs w:val="14"/>
              </w:rPr>
              <w:t>“</w:t>
            </w:r>
            <w:r w:rsidRPr="00CA2C8C">
              <w:rPr>
                <w:rFonts w:ascii="Verdana" w:hAnsi="Verdana" w:cs="Arial"/>
                <w:b/>
                <w:i/>
                <w:color w:val="FF0000"/>
                <w:sz w:val="14"/>
                <w:szCs w:val="14"/>
                <w:u w:val="single"/>
              </w:rPr>
              <w:t>Copia No Controlada”</w:t>
            </w:r>
            <w:r w:rsidRPr="00CA2C8C">
              <w:rPr>
                <w:rFonts w:ascii="Verdana" w:hAnsi="Verdana" w:cs="Arial"/>
                <w:b/>
                <w:i/>
                <w:color w:val="FF0000"/>
                <w:sz w:val="14"/>
                <w:szCs w:val="14"/>
              </w:rPr>
              <w:t>.</w:t>
            </w:r>
            <w:r w:rsidRPr="00CA2C8C">
              <w:rPr>
                <w:rFonts w:ascii="Verdana" w:hAnsi="Verdana" w:cs="Arial"/>
                <w:i/>
                <w:color w:val="FF0000"/>
                <w:sz w:val="14"/>
                <w:szCs w:val="14"/>
              </w:rPr>
              <w:t xml:space="preserve"> </w:t>
            </w:r>
            <w:r w:rsidRPr="00CA2C8C">
              <w:rPr>
                <w:rFonts w:ascii="Verdana" w:hAnsi="Verdana" w:cs="Arial"/>
                <w:i/>
                <w:color w:val="7F7F7F" w:themeColor="text1" w:themeTint="80"/>
                <w:sz w:val="14"/>
                <w:szCs w:val="14"/>
              </w:rPr>
              <w:t>La versión vigente se encuentra publicada en el Sistema de Gestión Único Estratégico de Mejoramiento - SIGUEME</w:t>
            </w:r>
            <w:r w:rsidRPr="00CA2C8C">
              <w:rPr>
                <w:rFonts w:ascii="Verdana" w:hAnsi="Verdana" w:cs="Arial"/>
                <w:color w:val="7F7F7F" w:themeColor="text1" w:themeTint="80"/>
                <w:sz w:val="14"/>
                <w:szCs w:val="14"/>
              </w:rPr>
              <w:t>.</w:t>
            </w:r>
          </w:p>
        </w:sdtContent>
      </w:sdt>
    </w:sdtContent>
  </w:sdt>
  <w:p w14:paraId="6E2BA220" w14:textId="518A59DC" w:rsidR="0004488C" w:rsidRPr="00D84F00" w:rsidRDefault="0004488C" w:rsidP="00D84F00">
    <w:pPr>
      <w:tabs>
        <w:tab w:val="center" w:pos="4419"/>
        <w:tab w:val="right" w:pos="8838"/>
      </w:tabs>
      <w:suppressAutoHyphens/>
      <w:jc w:val="both"/>
      <w:rPr>
        <w:rFonts w:ascii="Arial" w:hAnsi="Arial" w:cs="Arial"/>
        <w:color w:val="7F7F7F" w:themeColor="text1" w:themeTint="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8D62" w14:textId="5C5A9F6B" w:rsidR="00536D02" w:rsidRPr="00536D02" w:rsidRDefault="00536D02" w:rsidP="00536D02">
    <w:pPr>
      <w:pBdr>
        <w:bottom w:val="single" w:sz="12" w:space="1" w:color="auto"/>
      </w:pBdr>
      <w:rPr>
        <w:rFonts w:ascii="Arial" w:hAnsi="Arial" w:cs="Arial"/>
        <w:color w:val="000000" w:themeColor="text1"/>
        <w:sz w:val="16"/>
        <w:szCs w:val="24"/>
      </w:rPr>
    </w:pPr>
    <w:r>
      <w:rPr>
        <w:rFonts w:ascii="Arial" w:hAnsi="Arial" w:cs="Arial"/>
        <w:sz w:val="16"/>
        <w:szCs w:val="24"/>
      </w:rPr>
      <w:t xml:space="preserve">  F-DE-013 V.3                                                                                                                                                         </w:t>
    </w:r>
    <w:r>
      <w:rPr>
        <w:rFonts w:ascii="Arial" w:hAnsi="Arial" w:cs="Arial"/>
        <w:color w:val="000000" w:themeColor="text1"/>
        <w:sz w:val="16"/>
        <w:szCs w:val="24"/>
      </w:rPr>
      <w:t>15/07/2024</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p>
  <w:p w14:paraId="01D3E92F" w14:textId="77777777" w:rsidR="00536D02" w:rsidRPr="00B87EE6" w:rsidRDefault="00536D02" w:rsidP="00536D0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1E52FB68" w14:textId="77777777" w:rsidR="00536D02" w:rsidRDefault="00536D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595D" w14:textId="77777777" w:rsidR="00EC4A9F" w:rsidRDefault="00EC4A9F" w:rsidP="00F82D51">
      <w:r>
        <w:separator/>
      </w:r>
    </w:p>
  </w:footnote>
  <w:footnote w:type="continuationSeparator" w:id="0">
    <w:p w14:paraId="0DD3D5F4" w14:textId="77777777" w:rsidR="00EC4A9F" w:rsidRDefault="00EC4A9F" w:rsidP="00F82D51">
      <w:r>
        <w:continuationSeparator/>
      </w:r>
    </w:p>
  </w:footnote>
  <w:footnote w:id="1">
    <w:p w14:paraId="116E4977" w14:textId="77777777" w:rsidR="00290619" w:rsidRPr="00CF0E01" w:rsidRDefault="00290619" w:rsidP="00290619">
      <w:pPr>
        <w:pStyle w:val="Textonotapie"/>
        <w:jc w:val="both"/>
        <w:rPr>
          <w:rFonts w:ascii="Times New Roman" w:hAnsi="Times New Roman" w:cs="Times New Roman"/>
          <w:lang w:val="es-MX"/>
        </w:rPr>
      </w:pPr>
      <w:r w:rsidRPr="00CF0E01">
        <w:rPr>
          <w:rStyle w:val="Refdenotaalpie"/>
          <w:rFonts w:ascii="Times New Roman" w:hAnsi="Times New Roman" w:cs="Times New Roman"/>
        </w:rPr>
        <w:footnoteRef/>
      </w:r>
      <w:r w:rsidRPr="00CF0E01">
        <w:rPr>
          <w:rFonts w:ascii="Times New Roman" w:hAnsi="Times New Roman" w:cs="Times New Roman"/>
        </w:rPr>
        <w:t xml:space="preserve"> </w:t>
      </w:r>
      <w:r w:rsidRPr="00CF0E01">
        <w:rPr>
          <w:rFonts w:ascii="Times New Roman" w:hAnsi="Times New Roman" w:cs="Times New Roman"/>
          <w:color w:val="0000CC"/>
        </w:rPr>
        <w:t>La evidencia basada en hechos que encontró el auditor interno (realidad).</w:t>
      </w:r>
    </w:p>
  </w:footnote>
  <w:footnote w:id="2">
    <w:p w14:paraId="4F051A85" w14:textId="77777777" w:rsidR="00290619" w:rsidRPr="00CF0E01" w:rsidRDefault="00290619" w:rsidP="00290619">
      <w:pPr>
        <w:pStyle w:val="Textonotapie"/>
        <w:jc w:val="both"/>
        <w:rPr>
          <w:rFonts w:ascii="Times New Roman" w:hAnsi="Times New Roman" w:cs="Times New Roman"/>
          <w:lang w:val="es-MX"/>
        </w:rPr>
      </w:pPr>
      <w:r w:rsidRPr="00CF0E01">
        <w:rPr>
          <w:rStyle w:val="Refdenotaalpie"/>
          <w:rFonts w:ascii="Times New Roman" w:hAnsi="Times New Roman" w:cs="Times New Roman"/>
        </w:rPr>
        <w:footnoteRef/>
      </w:r>
      <w:r w:rsidRPr="00CF0E01">
        <w:rPr>
          <w:rFonts w:ascii="Times New Roman" w:hAnsi="Times New Roman" w:cs="Times New Roman"/>
        </w:rPr>
        <w:t xml:space="preserve"> </w:t>
      </w:r>
      <w:r w:rsidRPr="00CF0E01">
        <w:rPr>
          <w:rFonts w:ascii="Times New Roman" w:hAnsi="Times New Roman" w:cs="Times New Roman"/>
          <w:color w:val="0000CC"/>
        </w:rPr>
        <w:t>Las normas, reglamentos o expectativas utilizadas al realizar la evaluación, ((el deber).</w:t>
      </w:r>
    </w:p>
  </w:footnote>
  <w:footnote w:id="3">
    <w:p w14:paraId="11D73450" w14:textId="77777777" w:rsidR="00290619" w:rsidRPr="00CF0E01" w:rsidRDefault="00290619" w:rsidP="00290619">
      <w:pPr>
        <w:spacing w:after="0" w:line="240" w:lineRule="auto"/>
        <w:jc w:val="both"/>
        <w:rPr>
          <w:rFonts w:ascii="Times New Roman" w:hAnsi="Times New Roman" w:cs="Times New Roman"/>
          <w:color w:val="0000CC"/>
          <w:sz w:val="20"/>
          <w:szCs w:val="20"/>
        </w:rPr>
      </w:pPr>
      <w:r w:rsidRPr="00CF0E01">
        <w:rPr>
          <w:rStyle w:val="Refdenotaalpie"/>
          <w:rFonts w:ascii="Times New Roman" w:hAnsi="Times New Roman" w:cs="Times New Roman"/>
          <w:sz w:val="20"/>
          <w:szCs w:val="20"/>
        </w:rPr>
        <w:footnoteRef/>
      </w:r>
      <w:r w:rsidRPr="00CF0E01">
        <w:rPr>
          <w:rFonts w:ascii="Times New Roman" w:hAnsi="Times New Roman" w:cs="Times New Roman"/>
          <w:sz w:val="20"/>
          <w:szCs w:val="20"/>
        </w:rPr>
        <w:t xml:space="preserve"> </w:t>
      </w:r>
      <w:r w:rsidRPr="00CF0E01">
        <w:rPr>
          <w:rFonts w:ascii="Times New Roman" w:hAnsi="Times New Roman" w:cs="Times New Roman"/>
          <w:color w:val="0000CC"/>
          <w:sz w:val="20"/>
          <w:szCs w:val="20"/>
        </w:rPr>
        <w:t xml:space="preserve">Las razones subyacentes de la brecha entre la condición esperada y la real, que generan condiciones adversas (qué originó la diferencia encontrada). </w:t>
      </w:r>
    </w:p>
  </w:footnote>
  <w:footnote w:id="4">
    <w:p w14:paraId="07FEAC4B" w14:textId="77777777" w:rsidR="00290619" w:rsidRPr="00CF0E01" w:rsidRDefault="00290619" w:rsidP="00290619">
      <w:pPr>
        <w:pStyle w:val="Textonotapie"/>
        <w:jc w:val="both"/>
        <w:rPr>
          <w:lang w:val="es-MX"/>
        </w:rPr>
      </w:pPr>
      <w:r w:rsidRPr="00CF0E01">
        <w:rPr>
          <w:rStyle w:val="Refdenotaalpie"/>
          <w:rFonts w:ascii="Times New Roman" w:hAnsi="Times New Roman" w:cs="Times New Roman"/>
        </w:rPr>
        <w:footnoteRef/>
      </w:r>
      <w:r w:rsidRPr="00CF0E01">
        <w:rPr>
          <w:rFonts w:ascii="Times New Roman" w:hAnsi="Times New Roman" w:cs="Times New Roman"/>
        </w:rPr>
        <w:t xml:space="preserve"> </w:t>
      </w:r>
      <w:r w:rsidRPr="00CF0E01">
        <w:rPr>
          <w:rFonts w:ascii="Times New Roman" w:hAnsi="Times New Roman" w:cs="Times New Roman"/>
          <w:color w:val="0000CC"/>
        </w:rPr>
        <w:t>Los efectos adversos, reales o potenciales, de la brecha entre la condición existente y los criterios, (qué efectos puede ocasionar la diferencia encontrada).</w:t>
      </w:r>
    </w:p>
  </w:footnote>
  <w:footnote w:id="5">
    <w:p w14:paraId="02723787" w14:textId="77777777" w:rsidR="0012768E" w:rsidRPr="0012768E" w:rsidRDefault="0012768E" w:rsidP="0012768E">
      <w:pPr>
        <w:pStyle w:val="Textonotapie"/>
        <w:rPr>
          <w:rFonts w:ascii="Times New Roman" w:hAnsi="Times New Roman" w:cs="Times New Roman"/>
          <w:sz w:val="16"/>
          <w:szCs w:val="16"/>
        </w:rPr>
      </w:pPr>
      <w:r>
        <w:rPr>
          <w:rStyle w:val="Refdenotaalpie"/>
        </w:rPr>
        <w:footnoteRef/>
      </w:r>
      <w:r>
        <w:t xml:space="preserve"> </w:t>
      </w:r>
      <w:hyperlink r:id="rId1" w:history="1">
        <w:r w:rsidRPr="0012768E">
          <w:rPr>
            <w:rStyle w:val="Hipervnculo"/>
            <w:rFonts w:ascii="Times New Roman" w:hAnsi="Times New Roman" w:cs="Times New Roman"/>
            <w:sz w:val="16"/>
            <w:szCs w:val="16"/>
          </w:rPr>
          <w:t>https://www.funcionpublica.gov.co/eva/red/publicaciones/atencion-consulta-publica-identificacion-valoracion-riesgos-fiscales-diseno-controles-prevencion-mitigacion</w:t>
        </w:r>
      </w:hyperlink>
    </w:p>
  </w:footnote>
  <w:footnote w:id="6">
    <w:p w14:paraId="72C8EB17" w14:textId="77777777" w:rsidR="0012768E" w:rsidRPr="0012768E" w:rsidRDefault="0012768E" w:rsidP="0012768E">
      <w:pPr>
        <w:pStyle w:val="Textonotapie"/>
        <w:rPr>
          <w:sz w:val="16"/>
          <w:szCs w:val="16"/>
        </w:rPr>
      </w:pPr>
      <w:r w:rsidRPr="0012768E">
        <w:rPr>
          <w:rStyle w:val="Refdenotaalpie"/>
          <w:rFonts w:ascii="Times New Roman" w:hAnsi="Times New Roman" w:cs="Times New Roman"/>
          <w:sz w:val="16"/>
          <w:szCs w:val="16"/>
        </w:rPr>
        <w:footnoteRef/>
      </w:r>
      <w:r w:rsidRPr="0012768E">
        <w:rPr>
          <w:rFonts w:ascii="Times New Roman" w:hAnsi="Times New Roman" w:cs="Times New Roman"/>
          <w:sz w:val="16"/>
          <w:szCs w:val="16"/>
        </w:rPr>
        <w:t xml:space="preserve"> </w:t>
      </w:r>
      <w:r w:rsidRPr="0012768E">
        <w:rPr>
          <w:rStyle w:val="Hipervnculo"/>
          <w:rFonts w:ascii="Times New Roman" w:hAnsi="Times New Roman" w:cs="Times New Roman"/>
          <w:sz w:val="16"/>
          <w:szCs w:val="16"/>
        </w:rPr>
        <w:t>chrome-extension://efaidnbmnnnibpcajpcglclefindmkaj/https://www.ascontrol.org/sites/default/files/estandar/2023/08/Cartilla%20para%20el%20Fortalecimiento%20de%20Hallazgos%20con%20Incidencia%20Fiscal%202023.pdf</w:t>
      </w:r>
    </w:p>
  </w:footnote>
  <w:footnote w:id="7">
    <w:p w14:paraId="20EFC247" w14:textId="77777777" w:rsidR="0012768E" w:rsidRPr="0012768E" w:rsidRDefault="0012768E" w:rsidP="0012768E">
      <w:pPr>
        <w:pStyle w:val="Textonotapie"/>
        <w:jc w:val="both"/>
        <w:rPr>
          <w:rFonts w:ascii="Times New Roman" w:hAnsi="Times New Roman" w:cs="Times New Roman"/>
          <w:sz w:val="16"/>
          <w:szCs w:val="16"/>
        </w:rPr>
      </w:pPr>
      <w:r w:rsidRPr="00527F07">
        <w:rPr>
          <w:rStyle w:val="Refdenotaalpie"/>
          <w:rFonts w:ascii="Times New Roman" w:hAnsi="Times New Roman" w:cs="Times New Roman"/>
        </w:rPr>
        <w:footnoteRef/>
      </w:r>
      <w:r w:rsidRPr="00527F07">
        <w:rPr>
          <w:rFonts w:ascii="Times New Roman" w:hAnsi="Times New Roman" w:cs="Times New Roman"/>
        </w:rPr>
        <w:t xml:space="preserve"> </w:t>
      </w:r>
      <w:r w:rsidRPr="0012768E">
        <w:rPr>
          <w:rFonts w:ascii="Times New Roman" w:hAnsi="Times New Roman" w:cs="Times New Roman"/>
          <w:sz w:val="16"/>
          <w:szCs w:val="16"/>
        </w:rPr>
        <w:t xml:space="preserve">Anexo 1: Identificación y valoración de riesgos fiscales y diseño de controles para su prevención y mitigación, de la Guía para la administración del riesgo y el diseño de controles en entidades públicas del Departamento Administrativo de la Función Pública - Dirección de Gestión y Desempeño Institucional, Julio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3664" w14:textId="15B821E1" w:rsidR="00E765EF" w:rsidRDefault="00EC4A9F">
    <w:pPr>
      <w:pStyle w:val="Encabezado"/>
    </w:pPr>
    <w:r>
      <w:rPr>
        <w:noProof/>
      </w:rPr>
      <w:pict w14:anchorId="6D05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032" o:spid="_x0000_s2050" type="#_x0000_t136" style="position:absolute;margin-left:0;margin-top:0;width:247.2pt;height:24pt;z-index:-251655168;mso-position-horizontal:center;mso-position-horizontal-relative:margin;mso-position-vertical:center;mso-position-vertical-relative:margin" o:allowincell="f" fillcolor="#c00000" stroked="f">
          <v:fill opacity=".5"/>
          <v:textpath style="font-family:&quot;Verdana&quot;;font-size:20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541"/>
      <w:gridCol w:w="2732"/>
    </w:tblGrid>
    <w:tr w:rsidR="00257455" w14:paraId="75CA5EFF" w14:textId="77777777" w:rsidTr="007307C9">
      <w:tc>
        <w:tcPr>
          <w:tcW w:w="1555" w:type="dxa"/>
          <w:vAlign w:val="center"/>
        </w:tcPr>
        <w:p w14:paraId="6F440D7C" w14:textId="77777777" w:rsidR="00257455" w:rsidRDefault="00257455" w:rsidP="00257455">
          <w:pPr>
            <w:jc w:val="center"/>
            <w:rPr>
              <w:b/>
              <w:color w:val="BF8F00"/>
              <w:sz w:val="18"/>
              <w:szCs w:val="18"/>
            </w:rPr>
          </w:pPr>
        </w:p>
        <w:p w14:paraId="03220D60" w14:textId="3858375A" w:rsidR="00257455" w:rsidRDefault="00257455" w:rsidP="00257455">
          <w:pPr>
            <w:jc w:val="center"/>
            <w:rPr>
              <w:b/>
              <w:color w:val="BF8F00"/>
              <w:sz w:val="18"/>
              <w:szCs w:val="18"/>
            </w:rPr>
          </w:pPr>
          <w:r w:rsidRPr="00F12C1E">
            <w:rPr>
              <w:rFonts w:ascii="Verdana" w:hAnsi="Verdana"/>
              <w:noProof/>
              <w:lang w:val="en-US"/>
            </w:rPr>
            <w:drawing>
              <wp:inline distT="0" distB="0" distL="0" distR="0" wp14:anchorId="0B2CEA28" wp14:editId="63F9BBE5">
                <wp:extent cx="717309" cy="716280"/>
                <wp:effectExtent l="0" t="0" r="0" b="0"/>
                <wp:docPr id="1047800736" name="Imagen 1" descr="Colombia potencia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mbia potencia de la vi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888" cy="739825"/>
                        </a:xfrm>
                        <a:prstGeom prst="rect">
                          <a:avLst/>
                        </a:prstGeom>
                        <a:noFill/>
                        <a:ln>
                          <a:noFill/>
                        </a:ln>
                      </pic:spPr>
                    </pic:pic>
                  </a:graphicData>
                </a:graphic>
              </wp:inline>
            </w:drawing>
          </w:r>
        </w:p>
        <w:p w14:paraId="132885E8" w14:textId="77777777" w:rsidR="00257455" w:rsidRDefault="00257455" w:rsidP="00257455">
          <w:pPr>
            <w:jc w:val="center"/>
            <w:rPr>
              <w:b/>
              <w:color w:val="BF8F00"/>
              <w:sz w:val="18"/>
              <w:szCs w:val="18"/>
            </w:rPr>
          </w:pPr>
        </w:p>
      </w:tc>
      <w:tc>
        <w:tcPr>
          <w:tcW w:w="4541" w:type="dxa"/>
          <w:vAlign w:val="center"/>
        </w:tcPr>
        <w:p w14:paraId="14A5D7F8" w14:textId="5077FD38" w:rsidR="00257455" w:rsidRDefault="00257455" w:rsidP="00CF4E7F">
          <w:pPr>
            <w:jc w:val="center"/>
            <w:rPr>
              <w:b/>
              <w:color w:val="BF8F00"/>
              <w:sz w:val="18"/>
              <w:szCs w:val="18"/>
            </w:rPr>
          </w:pPr>
        </w:p>
      </w:tc>
      <w:tc>
        <w:tcPr>
          <w:tcW w:w="2732" w:type="dxa"/>
        </w:tcPr>
        <w:p w14:paraId="63C29EBB" w14:textId="70644766" w:rsidR="00257455" w:rsidRDefault="00257455" w:rsidP="00257455">
          <w:pPr>
            <w:jc w:val="right"/>
            <w:rPr>
              <w:rFonts w:ascii="Verdana" w:hAnsi="Verdana"/>
              <w:sz w:val="16"/>
              <w:szCs w:val="16"/>
            </w:rPr>
          </w:pPr>
          <w:r w:rsidRPr="005B2C33">
            <w:rPr>
              <w:rFonts w:ascii="Verdana" w:hAnsi="Verdana"/>
              <w:sz w:val="16"/>
              <w:szCs w:val="16"/>
            </w:rPr>
            <w:t>F-</w:t>
          </w:r>
          <w:r>
            <w:rPr>
              <w:rFonts w:ascii="Verdana" w:hAnsi="Verdana"/>
              <w:sz w:val="16"/>
              <w:szCs w:val="16"/>
            </w:rPr>
            <w:t>CI</w:t>
          </w:r>
          <w:r w:rsidRPr="005B2C33">
            <w:rPr>
              <w:rFonts w:ascii="Verdana" w:hAnsi="Verdana"/>
              <w:sz w:val="16"/>
              <w:szCs w:val="16"/>
            </w:rPr>
            <w:t>-</w:t>
          </w:r>
          <w:r w:rsidR="00CF4E7F">
            <w:rPr>
              <w:rFonts w:ascii="Verdana" w:hAnsi="Verdana"/>
              <w:sz w:val="16"/>
              <w:szCs w:val="16"/>
            </w:rPr>
            <w:t>10</w:t>
          </w:r>
          <w:r>
            <w:rPr>
              <w:rFonts w:ascii="Verdana" w:hAnsi="Verdana"/>
              <w:sz w:val="16"/>
              <w:szCs w:val="16"/>
            </w:rPr>
            <w:t xml:space="preserve"> </w:t>
          </w:r>
          <w:r w:rsidRPr="005B2C33">
            <w:rPr>
              <w:rFonts w:ascii="Verdana" w:hAnsi="Verdana"/>
              <w:sz w:val="16"/>
              <w:szCs w:val="16"/>
            </w:rPr>
            <w:t>V</w:t>
          </w:r>
          <w:r w:rsidR="00CF4E7F">
            <w:rPr>
              <w:rFonts w:ascii="Verdana" w:hAnsi="Verdana"/>
              <w:sz w:val="16"/>
              <w:szCs w:val="16"/>
            </w:rPr>
            <w:t>1</w:t>
          </w:r>
          <w:r w:rsidRPr="005B2C33">
            <w:rPr>
              <w:rFonts w:ascii="Verdana" w:hAnsi="Verdana"/>
              <w:sz w:val="16"/>
              <w:szCs w:val="16"/>
            </w:rPr>
            <w:t xml:space="preserve"> </w:t>
          </w:r>
          <w:r w:rsidR="00CF4E7F">
            <w:rPr>
              <w:rFonts w:ascii="Verdana" w:hAnsi="Verdana"/>
              <w:sz w:val="16"/>
              <w:szCs w:val="16"/>
            </w:rPr>
            <w:t>24</w:t>
          </w:r>
          <w:r w:rsidRPr="005B2C33">
            <w:rPr>
              <w:rFonts w:ascii="Verdana" w:hAnsi="Verdana"/>
              <w:sz w:val="16"/>
              <w:szCs w:val="16"/>
            </w:rPr>
            <w:t>/</w:t>
          </w:r>
          <w:r w:rsidR="00CF4E7F">
            <w:rPr>
              <w:rFonts w:ascii="Verdana" w:hAnsi="Verdana"/>
              <w:sz w:val="16"/>
              <w:szCs w:val="16"/>
            </w:rPr>
            <w:t>04</w:t>
          </w:r>
          <w:r w:rsidRPr="005B2C33">
            <w:rPr>
              <w:rFonts w:ascii="Verdana" w:hAnsi="Verdana"/>
              <w:sz w:val="16"/>
              <w:szCs w:val="16"/>
            </w:rPr>
            <w:t>/</w:t>
          </w:r>
          <w:r w:rsidR="00CF4E7F">
            <w:rPr>
              <w:rFonts w:ascii="Verdana" w:hAnsi="Verdana"/>
              <w:sz w:val="16"/>
              <w:szCs w:val="16"/>
            </w:rPr>
            <w:t>2025</w:t>
          </w:r>
        </w:p>
        <w:p w14:paraId="557AEC9A" w14:textId="70453B8B" w:rsidR="00257455" w:rsidRDefault="00257455" w:rsidP="00257455">
          <w:pPr>
            <w:pStyle w:val="Encabezamiento"/>
            <w:tabs>
              <w:tab w:val="center" w:pos="6096"/>
            </w:tabs>
            <w:jc w:val="right"/>
            <w:rPr>
              <w:rFonts w:ascii="Arial" w:hAnsi="Arial" w:cs="Arial"/>
              <w:noProof/>
            </w:rPr>
          </w:pPr>
          <w:r w:rsidRPr="0076146E">
            <w:rPr>
              <w:rFonts w:ascii="Arial" w:hAnsi="Arial" w:cs="Arial"/>
            </w:rPr>
            <w:t xml:space="preserve">Página </w:t>
          </w:r>
          <w:r w:rsidRPr="0076146E">
            <w:rPr>
              <w:rFonts w:ascii="Arial" w:hAnsi="Arial" w:cs="Arial"/>
            </w:rPr>
            <w:fldChar w:fldCharType="begin"/>
          </w:r>
          <w:r w:rsidRPr="0076146E">
            <w:rPr>
              <w:rFonts w:ascii="Arial" w:hAnsi="Arial" w:cs="Arial"/>
            </w:rPr>
            <w:instrText xml:space="preserve"> PAGE </w:instrText>
          </w:r>
          <w:r w:rsidRPr="0076146E">
            <w:rPr>
              <w:rFonts w:ascii="Arial" w:hAnsi="Arial" w:cs="Arial"/>
            </w:rPr>
            <w:fldChar w:fldCharType="separate"/>
          </w:r>
          <w:r w:rsidR="00412231">
            <w:rPr>
              <w:rFonts w:ascii="Arial" w:hAnsi="Arial" w:cs="Arial"/>
              <w:noProof/>
            </w:rPr>
            <w:t>12</w:t>
          </w:r>
          <w:r w:rsidRPr="0076146E">
            <w:rPr>
              <w:rFonts w:ascii="Arial" w:hAnsi="Arial" w:cs="Arial"/>
            </w:rPr>
            <w:fldChar w:fldCharType="end"/>
          </w:r>
          <w:r w:rsidRPr="0076146E">
            <w:rPr>
              <w:rFonts w:ascii="Arial" w:hAnsi="Arial" w:cs="Arial"/>
            </w:rPr>
            <w:t xml:space="preserve"> de </w:t>
          </w:r>
          <w:r w:rsidRPr="0076146E">
            <w:rPr>
              <w:rFonts w:ascii="Arial" w:hAnsi="Arial" w:cs="Arial"/>
            </w:rPr>
            <w:fldChar w:fldCharType="begin"/>
          </w:r>
          <w:r w:rsidRPr="0076146E">
            <w:rPr>
              <w:rFonts w:ascii="Arial" w:hAnsi="Arial" w:cs="Arial"/>
            </w:rPr>
            <w:instrText xml:space="preserve"> NUMPAGES </w:instrText>
          </w:r>
          <w:r w:rsidRPr="0076146E">
            <w:rPr>
              <w:rFonts w:ascii="Arial" w:hAnsi="Arial" w:cs="Arial"/>
            </w:rPr>
            <w:fldChar w:fldCharType="separate"/>
          </w:r>
          <w:r w:rsidR="00412231">
            <w:rPr>
              <w:rFonts w:ascii="Arial" w:hAnsi="Arial" w:cs="Arial"/>
              <w:noProof/>
            </w:rPr>
            <w:t>12</w:t>
          </w:r>
          <w:r w:rsidRPr="0076146E">
            <w:rPr>
              <w:rFonts w:ascii="Arial" w:hAnsi="Arial" w:cs="Arial"/>
              <w:noProof/>
            </w:rPr>
            <w:fldChar w:fldCharType="end"/>
          </w:r>
        </w:p>
        <w:p w14:paraId="67D3BE76" w14:textId="77777777" w:rsidR="00257455" w:rsidRPr="007307C9" w:rsidRDefault="00257455" w:rsidP="00257455">
          <w:pPr>
            <w:pStyle w:val="Sinespaciado1"/>
            <w:spacing w:after="0"/>
            <w:jc w:val="right"/>
            <w:rPr>
              <w:rFonts w:ascii="Free 3 of 9" w:hAnsi="Free 3 of 9"/>
              <w:sz w:val="20"/>
            </w:rPr>
          </w:pPr>
          <w:r w:rsidRPr="007307C9">
            <w:rPr>
              <w:rFonts w:ascii="Free 3 of 9" w:hAnsi="Free 3 of 9"/>
              <w:sz w:val="20"/>
            </w:rPr>
            <w:t>**RAD_S**</w:t>
          </w:r>
        </w:p>
        <w:p w14:paraId="413EB1FF" w14:textId="77777777" w:rsidR="00257455" w:rsidRPr="007307C9" w:rsidRDefault="00257455" w:rsidP="00257455">
          <w:pPr>
            <w:pStyle w:val="Sinespaciado1"/>
            <w:spacing w:after="0"/>
            <w:jc w:val="right"/>
            <w:rPr>
              <w:rFonts w:ascii="Arial" w:hAnsi="Arial" w:cs="Arial"/>
              <w:b/>
              <w:sz w:val="20"/>
              <w:lang w:val="es-ES"/>
            </w:rPr>
          </w:pPr>
          <w:r w:rsidRPr="007307C9">
            <w:rPr>
              <w:rFonts w:ascii="Arial" w:hAnsi="Arial" w:cs="Arial"/>
              <w:sz w:val="20"/>
            </w:rPr>
            <w:t>Radicado No.:</w:t>
          </w:r>
          <w:r w:rsidRPr="007307C9">
            <w:rPr>
              <w:rFonts w:ascii="Arial" w:hAnsi="Arial" w:cs="Arial"/>
              <w:b/>
              <w:sz w:val="20"/>
              <w:lang w:val="es-ES"/>
            </w:rPr>
            <w:t xml:space="preserve"> </w:t>
          </w:r>
          <w:r w:rsidRPr="007307C9">
            <w:rPr>
              <w:rFonts w:ascii="Arial" w:eastAsia="Arial Unicode MS" w:hAnsi="Arial" w:cs="Arial"/>
              <w:b/>
              <w:sz w:val="20"/>
              <w:lang w:val="es-ES"/>
            </w:rPr>
            <w:t>RAD_S</w:t>
          </w:r>
        </w:p>
        <w:p w14:paraId="395B11E5" w14:textId="1D3F6A84" w:rsidR="00257455" w:rsidRPr="00257455" w:rsidRDefault="00257455" w:rsidP="00257455">
          <w:pPr>
            <w:pStyle w:val="Encabezamiento"/>
            <w:tabs>
              <w:tab w:val="center" w:pos="6096"/>
            </w:tabs>
            <w:jc w:val="right"/>
            <w:rPr>
              <w:rFonts w:ascii="Arial" w:hAnsi="Arial" w:cs="Arial"/>
            </w:rPr>
          </w:pPr>
          <w:r w:rsidRPr="007307C9">
            <w:rPr>
              <w:rFonts w:ascii="Arial" w:hAnsi="Arial" w:cs="Arial"/>
              <w:sz w:val="20"/>
              <w:szCs w:val="20"/>
              <w:lang w:val="pt-BR"/>
            </w:rPr>
            <w:t xml:space="preserve">Fecha: </w:t>
          </w:r>
          <w:r w:rsidRPr="007307C9">
            <w:rPr>
              <w:rFonts w:ascii="Arial" w:hAnsi="Arial" w:cs="Arial"/>
              <w:b/>
              <w:bCs/>
              <w:color w:val="000000"/>
              <w:sz w:val="20"/>
              <w:szCs w:val="20"/>
              <w:shd w:val="clear" w:color="auto" w:fill="FFFFFF"/>
            </w:rPr>
            <w:t>FECHA_S</w:t>
          </w:r>
        </w:p>
      </w:tc>
    </w:tr>
  </w:tbl>
  <w:p w14:paraId="1BC424F6" w14:textId="5D2A3CD9" w:rsidR="00C3491E" w:rsidRPr="00084127" w:rsidRDefault="00C3491E" w:rsidP="00084127">
    <w:pPr>
      <w:spacing w:after="0" w:line="240" w:lineRule="auto"/>
      <w:jc w:val="right"/>
      <w:rPr>
        <w:b/>
        <w:color w:val="BF8F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46C8" w14:textId="131B26CB" w:rsidR="00E765EF" w:rsidRDefault="00EC4A9F">
    <w:pPr>
      <w:pStyle w:val="Encabezado"/>
    </w:pPr>
    <w:r>
      <w:rPr>
        <w:noProof/>
      </w:rPr>
      <w:pict w14:anchorId="179A3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031" o:spid="_x0000_s2049" type="#_x0000_t136" style="position:absolute;margin-left:0;margin-top:0;width:247.2pt;height:24pt;z-index:-251657216;mso-position-horizontal:center;mso-position-horizontal-relative:margin;mso-position-vertical:center;mso-position-vertical-relative:margin" o:allowincell="f" fillcolor="#c00000" stroked="f">
          <v:fill opacity=".5"/>
          <v:textpath style="font-family:&quot;Verdana&quot;;font-size:20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FAB"/>
    <w:multiLevelType w:val="hybridMultilevel"/>
    <w:tmpl w:val="55D0681C"/>
    <w:lvl w:ilvl="0" w:tplc="CD665F4C">
      <w:start w:val="1"/>
      <w:numFmt w:val="decimal"/>
      <w:lvlText w:val="%1."/>
      <w:lvlJc w:val="left"/>
      <w:pPr>
        <w:ind w:left="720" w:hanging="360"/>
      </w:pPr>
      <w:rPr>
        <w:rFonts w:eastAsiaTheme="minorHAnsi"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AE3F1D"/>
    <w:multiLevelType w:val="hybridMultilevel"/>
    <w:tmpl w:val="5D702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ACF247B"/>
    <w:multiLevelType w:val="hybridMultilevel"/>
    <w:tmpl w:val="C11828DE"/>
    <w:lvl w:ilvl="0" w:tplc="3322E67A">
      <w:start w:val="1"/>
      <w:numFmt w:val="decimal"/>
      <w:lvlText w:val="%1."/>
      <w:lvlJc w:val="left"/>
      <w:pPr>
        <w:ind w:left="360" w:hanging="360"/>
      </w:pPr>
      <w:rPr>
        <w:rFonts w:ascii="Verdana" w:eastAsiaTheme="minorHAnsi" w:hAnsi="Verdana" w:cs="Arial"/>
        <w:b/>
        <w:bCs/>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C675D99"/>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51"/>
    <w:rsid w:val="0000072C"/>
    <w:rsid w:val="00003589"/>
    <w:rsid w:val="00003BF7"/>
    <w:rsid w:val="00012E86"/>
    <w:rsid w:val="00012F09"/>
    <w:rsid w:val="0001351C"/>
    <w:rsid w:val="0001371A"/>
    <w:rsid w:val="00015BA9"/>
    <w:rsid w:val="0001704F"/>
    <w:rsid w:val="00017145"/>
    <w:rsid w:val="0002049D"/>
    <w:rsid w:val="000223EA"/>
    <w:rsid w:val="00022688"/>
    <w:rsid w:val="000243B6"/>
    <w:rsid w:val="00024BB2"/>
    <w:rsid w:val="00027E96"/>
    <w:rsid w:val="000314FC"/>
    <w:rsid w:val="00033EB9"/>
    <w:rsid w:val="0003421A"/>
    <w:rsid w:val="00041296"/>
    <w:rsid w:val="0004488C"/>
    <w:rsid w:val="00047800"/>
    <w:rsid w:val="00051507"/>
    <w:rsid w:val="0005246C"/>
    <w:rsid w:val="00053545"/>
    <w:rsid w:val="0005387B"/>
    <w:rsid w:val="00053B09"/>
    <w:rsid w:val="000549E4"/>
    <w:rsid w:val="000575FD"/>
    <w:rsid w:val="00060532"/>
    <w:rsid w:val="00061883"/>
    <w:rsid w:val="000630F7"/>
    <w:rsid w:val="000635BA"/>
    <w:rsid w:val="00063958"/>
    <w:rsid w:val="00063F9A"/>
    <w:rsid w:val="000664A9"/>
    <w:rsid w:val="00066F2C"/>
    <w:rsid w:val="000672E7"/>
    <w:rsid w:val="0006780F"/>
    <w:rsid w:val="00074549"/>
    <w:rsid w:val="00075552"/>
    <w:rsid w:val="00075CE6"/>
    <w:rsid w:val="00076024"/>
    <w:rsid w:val="00076834"/>
    <w:rsid w:val="00081D39"/>
    <w:rsid w:val="00083D92"/>
    <w:rsid w:val="00083E0A"/>
    <w:rsid w:val="00084127"/>
    <w:rsid w:val="000844F6"/>
    <w:rsid w:val="00084644"/>
    <w:rsid w:val="0008641F"/>
    <w:rsid w:val="00090EE2"/>
    <w:rsid w:val="00091095"/>
    <w:rsid w:val="000957BD"/>
    <w:rsid w:val="00096A4F"/>
    <w:rsid w:val="00096F4A"/>
    <w:rsid w:val="000972F8"/>
    <w:rsid w:val="000A3331"/>
    <w:rsid w:val="000A3736"/>
    <w:rsid w:val="000A710A"/>
    <w:rsid w:val="000B0393"/>
    <w:rsid w:val="000B1457"/>
    <w:rsid w:val="000B22FF"/>
    <w:rsid w:val="000B24B2"/>
    <w:rsid w:val="000B2B5A"/>
    <w:rsid w:val="000B51C9"/>
    <w:rsid w:val="000B67CA"/>
    <w:rsid w:val="000C366A"/>
    <w:rsid w:val="000C4C04"/>
    <w:rsid w:val="000C7148"/>
    <w:rsid w:val="000D20E5"/>
    <w:rsid w:val="000D4A3E"/>
    <w:rsid w:val="000D7446"/>
    <w:rsid w:val="000E1B83"/>
    <w:rsid w:val="000E1FAF"/>
    <w:rsid w:val="000E23C1"/>
    <w:rsid w:val="000E2AE3"/>
    <w:rsid w:val="000E2C58"/>
    <w:rsid w:val="000E314C"/>
    <w:rsid w:val="000E77F0"/>
    <w:rsid w:val="00100220"/>
    <w:rsid w:val="00103432"/>
    <w:rsid w:val="00103EDE"/>
    <w:rsid w:val="00104387"/>
    <w:rsid w:val="00105355"/>
    <w:rsid w:val="00106355"/>
    <w:rsid w:val="00107065"/>
    <w:rsid w:val="0011193C"/>
    <w:rsid w:val="00112A3D"/>
    <w:rsid w:val="00112C47"/>
    <w:rsid w:val="001162F6"/>
    <w:rsid w:val="0012071A"/>
    <w:rsid w:val="001213D7"/>
    <w:rsid w:val="001224C1"/>
    <w:rsid w:val="0012400E"/>
    <w:rsid w:val="0012768E"/>
    <w:rsid w:val="0013489C"/>
    <w:rsid w:val="00137D2D"/>
    <w:rsid w:val="00140679"/>
    <w:rsid w:val="00142DF0"/>
    <w:rsid w:val="00143BE3"/>
    <w:rsid w:val="00144814"/>
    <w:rsid w:val="00145B99"/>
    <w:rsid w:val="00145EA0"/>
    <w:rsid w:val="00154C0D"/>
    <w:rsid w:val="00156092"/>
    <w:rsid w:val="001573A0"/>
    <w:rsid w:val="0015748A"/>
    <w:rsid w:val="00160089"/>
    <w:rsid w:val="00163DB7"/>
    <w:rsid w:val="00171C70"/>
    <w:rsid w:val="00171CE9"/>
    <w:rsid w:val="00172B4F"/>
    <w:rsid w:val="00182295"/>
    <w:rsid w:val="001834F8"/>
    <w:rsid w:val="001846FD"/>
    <w:rsid w:val="00185160"/>
    <w:rsid w:val="001856BC"/>
    <w:rsid w:val="0018647E"/>
    <w:rsid w:val="001867A9"/>
    <w:rsid w:val="00191DBB"/>
    <w:rsid w:val="0019257A"/>
    <w:rsid w:val="0019397A"/>
    <w:rsid w:val="001A0CEE"/>
    <w:rsid w:val="001A0CF3"/>
    <w:rsid w:val="001A25A7"/>
    <w:rsid w:val="001B0440"/>
    <w:rsid w:val="001B4EE0"/>
    <w:rsid w:val="001B517E"/>
    <w:rsid w:val="001B5765"/>
    <w:rsid w:val="001B705B"/>
    <w:rsid w:val="001C07DD"/>
    <w:rsid w:val="001C0B4C"/>
    <w:rsid w:val="001C21B4"/>
    <w:rsid w:val="001C3558"/>
    <w:rsid w:val="001C5A07"/>
    <w:rsid w:val="001C5E71"/>
    <w:rsid w:val="001C6255"/>
    <w:rsid w:val="001D21DF"/>
    <w:rsid w:val="001D597E"/>
    <w:rsid w:val="001D59A0"/>
    <w:rsid w:val="001D733B"/>
    <w:rsid w:val="001E30CA"/>
    <w:rsid w:val="001E336B"/>
    <w:rsid w:val="001E3479"/>
    <w:rsid w:val="001E39C5"/>
    <w:rsid w:val="001E3BA3"/>
    <w:rsid w:val="001E5656"/>
    <w:rsid w:val="001E6CAA"/>
    <w:rsid w:val="001F201C"/>
    <w:rsid w:val="001F2B7A"/>
    <w:rsid w:val="001F2FBF"/>
    <w:rsid w:val="001F5D8B"/>
    <w:rsid w:val="00201E7C"/>
    <w:rsid w:val="00203F15"/>
    <w:rsid w:val="00204FCD"/>
    <w:rsid w:val="002078D8"/>
    <w:rsid w:val="00207DE3"/>
    <w:rsid w:val="00210498"/>
    <w:rsid w:val="002105B5"/>
    <w:rsid w:val="002108D2"/>
    <w:rsid w:val="00210DEC"/>
    <w:rsid w:val="002121E0"/>
    <w:rsid w:val="00212914"/>
    <w:rsid w:val="00212957"/>
    <w:rsid w:val="00215B03"/>
    <w:rsid w:val="00217A28"/>
    <w:rsid w:val="00223771"/>
    <w:rsid w:val="00223A8C"/>
    <w:rsid w:val="00227BA4"/>
    <w:rsid w:val="00231DD4"/>
    <w:rsid w:val="00235B7B"/>
    <w:rsid w:val="00237ED3"/>
    <w:rsid w:val="00240A92"/>
    <w:rsid w:val="002447C8"/>
    <w:rsid w:val="00245478"/>
    <w:rsid w:val="00245734"/>
    <w:rsid w:val="002473E3"/>
    <w:rsid w:val="002504FB"/>
    <w:rsid w:val="00257455"/>
    <w:rsid w:val="002635BD"/>
    <w:rsid w:val="00263876"/>
    <w:rsid w:val="00264AE8"/>
    <w:rsid w:val="00265C54"/>
    <w:rsid w:val="00270FFD"/>
    <w:rsid w:val="002742B4"/>
    <w:rsid w:val="00274D51"/>
    <w:rsid w:val="00276C7A"/>
    <w:rsid w:val="002823A4"/>
    <w:rsid w:val="002849E7"/>
    <w:rsid w:val="00290619"/>
    <w:rsid w:val="002912A9"/>
    <w:rsid w:val="00292634"/>
    <w:rsid w:val="002940C8"/>
    <w:rsid w:val="0029422E"/>
    <w:rsid w:val="00295E32"/>
    <w:rsid w:val="002A18EA"/>
    <w:rsid w:val="002A41C7"/>
    <w:rsid w:val="002A7950"/>
    <w:rsid w:val="002B62AE"/>
    <w:rsid w:val="002B6770"/>
    <w:rsid w:val="002C1443"/>
    <w:rsid w:val="002C1DD0"/>
    <w:rsid w:val="002C2837"/>
    <w:rsid w:val="002C2956"/>
    <w:rsid w:val="002C31E2"/>
    <w:rsid w:val="002C3DE0"/>
    <w:rsid w:val="002C57E2"/>
    <w:rsid w:val="002D13DE"/>
    <w:rsid w:val="002D4473"/>
    <w:rsid w:val="002D4D9E"/>
    <w:rsid w:val="002D5A22"/>
    <w:rsid w:val="002D6C6B"/>
    <w:rsid w:val="002E0ECB"/>
    <w:rsid w:val="002E3B5C"/>
    <w:rsid w:val="002E42E8"/>
    <w:rsid w:val="002E448E"/>
    <w:rsid w:val="002E50D8"/>
    <w:rsid w:val="002E6D60"/>
    <w:rsid w:val="002F1354"/>
    <w:rsid w:val="002F6709"/>
    <w:rsid w:val="002F6FB9"/>
    <w:rsid w:val="003016AC"/>
    <w:rsid w:val="0030788E"/>
    <w:rsid w:val="00307B47"/>
    <w:rsid w:val="00311333"/>
    <w:rsid w:val="00312C28"/>
    <w:rsid w:val="00312DD5"/>
    <w:rsid w:val="00317A5A"/>
    <w:rsid w:val="003247D4"/>
    <w:rsid w:val="003249D8"/>
    <w:rsid w:val="003265E1"/>
    <w:rsid w:val="00327B88"/>
    <w:rsid w:val="00330B24"/>
    <w:rsid w:val="0033253F"/>
    <w:rsid w:val="00332F56"/>
    <w:rsid w:val="00337AC7"/>
    <w:rsid w:val="00340F62"/>
    <w:rsid w:val="00341735"/>
    <w:rsid w:val="00343F25"/>
    <w:rsid w:val="00347F49"/>
    <w:rsid w:val="00350AE9"/>
    <w:rsid w:val="0035259A"/>
    <w:rsid w:val="003537AD"/>
    <w:rsid w:val="003558CE"/>
    <w:rsid w:val="00356909"/>
    <w:rsid w:val="00357144"/>
    <w:rsid w:val="0036203F"/>
    <w:rsid w:val="0036492F"/>
    <w:rsid w:val="00365952"/>
    <w:rsid w:val="00366A3C"/>
    <w:rsid w:val="0037114F"/>
    <w:rsid w:val="00372873"/>
    <w:rsid w:val="003743B6"/>
    <w:rsid w:val="00375900"/>
    <w:rsid w:val="00375D5B"/>
    <w:rsid w:val="0038028B"/>
    <w:rsid w:val="00380A85"/>
    <w:rsid w:val="00380BF0"/>
    <w:rsid w:val="0038189B"/>
    <w:rsid w:val="00382C31"/>
    <w:rsid w:val="003936F4"/>
    <w:rsid w:val="003A138A"/>
    <w:rsid w:val="003A270E"/>
    <w:rsid w:val="003A2BA6"/>
    <w:rsid w:val="003A2CD0"/>
    <w:rsid w:val="003A3187"/>
    <w:rsid w:val="003A4B0B"/>
    <w:rsid w:val="003A69F3"/>
    <w:rsid w:val="003B0BE6"/>
    <w:rsid w:val="003B49C0"/>
    <w:rsid w:val="003B4D5D"/>
    <w:rsid w:val="003C1457"/>
    <w:rsid w:val="003C7B9C"/>
    <w:rsid w:val="003D0820"/>
    <w:rsid w:val="003D0B81"/>
    <w:rsid w:val="003D1EBC"/>
    <w:rsid w:val="003D1FF7"/>
    <w:rsid w:val="003D3266"/>
    <w:rsid w:val="003D354B"/>
    <w:rsid w:val="003E074D"/>
    <w:rsid w:val="003E0C4B"/>
    <w:rsid w:val="003F033B"/>
    <w:rsid w:val="003F25CD"/>
    <w:rsid w:val="003F4E27"/>
    <w:rsid w:val="003F6768"/>
    <w:rsid w:val="004001A1"/>
    <w:rsid w:val="004007D4"/>
    <w:rsid w:val="00401CB9"/>
    <w:rsid w:val="0040616D"/>
    <w:rsid w:val="00406AEB"/>
    <w:rsid w:val="004077E3"/>
    <w:rsid w:val="0041189A"/>
    <w:rsid w:val="004118AC"/>
    <w:rsid w:val="00412231"/>
    <w:rsid w:val="00412906"/>
    <w:rsid w:val="00413EAF"/>
    <w:rsid w:val="004163AB"/>
    <w:rsid w:val="00420DA2"/>
    <w:rsid w:val="004236D9"/>
    <w:rsid w:val="00423D56"/>
    <w:rsid w:val="00425820"/>
    <w:rsid w:val="004269A9"/>
    <w:rsid w:val="00427E29"/>
    <w:rsid w:val="004338F8"/>
    <w:rsid w:val="0044036D"/>
    <w:rsid w:val="00440763"/>
    <w:rsid w:val="0044197A"/>
    <w:rsid w:val="00444C11"/>
    <w:rsid w:val="0044518B"/>
    <w:rsid w:val="004459BC"/>
    <w:rsid w:val="0045050E"/>
    <w:rsid w:val="00450550"/>
    <w:rsid w:val="00455395"/>
    <w:rsid w:val="00455BB0"/>
    <w:rsid w:val="00457F7A"/>
    <w:rsid w:val="00465B5C"/>
    <w:rsid w:val="0046727C"/>
    <w:rsid w:val="00471CE1"/>
    <w:rsid w:val="00475045"/>
    <w:rsid w:val="00480481"/>
    <w:rsid w:val="0048319B"/>
    <w:rsid w:val="00484B72"/>
    <w:rsid w:val="00494F5D"/>
    <w:rsid w:val="00495313"/>
    <w:rsid w:val="0049639A"/>
    <w:rsid w:val="00497284"/>
    <w:rsid w:val="00497EA7"/>
    <w:rsid w:val="004A13B6"/>
    <w:rsid w:val="004A3570"/>
    <w:rsid w:val="004A7B28"/>
    <w:rsid w:val="004B42EF"/>
    <w:rsid w:val="004B4B67"/>
    <w:rsid w:val="004C1A39"/>
    <w:rsid w:val="004C39B1"/>
    <w:rsid w:val="004C3FE0"/>
    <w:rsid w:val="004D02FC"/>
    <w:rsid w:val="004D4D1A"/>
    <w:rsid w:val="004D6E0B"/>
    <w:rsid w:val="004E0DCC"/>
    <w:rsid w:val="004E1013"/>
    <w:rsid w:val="004E1353"/>
    <w:rsid w:val="004E364A"/>
    <w:rsid w:val="004E540F"/>
    <w:rsid w:val="004E55D8"/>
    <w:rsid w:val="004E564D"/>
    <w:rsid w:val="004E71BA"/>
    <w:rsid w:val="004F05B4"/>
    <w:rsid w:val="004F106D"/>
    <w:rsid w:val="005008D1"/>
    <w:rsid w:val="00502EAC"/>
    <w:rsid w:val="00505004"/>
    <w:rsid w:val="00513B50"/>
    <w:rsid w:val="00514079"/>
    <w:rsid w:val="00514127"/>
    <w:rsid w:val="00514817"/>
    <w:rsid w:val="00515078"/>
    <w:rsid w:val="0052499A"/>
    <w:rsid w:val="00527F07"/>
    <w:rsid w:val="00531C8E"/>
    <w:rsid w:val="00532EE3"/>
    <w:rsid w:val="00534999"/>
    <w:rsid w:val="00534FBD"/>
    <w:rsid w:val="00535186"/>
    <w:rsid w:val="00536D02"/>
    <w:rsid w:val="00541961"/>
    <w:rsid w:val="00544B85"/>
    <w:rsid w:val="0055000E"/>
    <w:rsid w:val="00550654"/>
    <w:rsid w:val="00553BE3"/>
    <w:rsid w:val="005579F7"/>
    <w:rsid w:val="0056008D"/>
    <w:rsid w:val="00560422"/>
    <w:rsid w:val="00563A47"/>
    <w:rsid w:val="00564114"/>
    <w:rsid w:val="005674F2"/>
    <w:rsid w:val="00567F8D"/>
    <w:rsid w:val="0057155C"/>
    <w:rsid w:val="00573F2E"/>
    <w:rsid w:val="00574CD5"/>
    <w:rsid w:val="005758C1"/>
    <w:rsid w:val="00577DB8"/>
    <w:rsid w:val="00580063"/>
    <w:rsid w:val="00583133"/>
    <w:rsid w:val="00587DDE"/>
    <w:rsid w:val="00587EE0"/>
    <w:rsid w:val="005952E5"/>
    <w:rsid w:val="00595B35"/>
    <w:rsid w:val="00595D8B"/>
    <w:rsid w:val="00597E9A"/>
    <w:rsid w:val="00597FCB"/>
    <w:rsid w:val="005A2B68"/>
    <w:rsid w:val="005A36B6"/>
    <w:rsid w:val="005A4328"/>
    <w:rsid w:val="005A72FA"/>
    <w:rsid w:val="005B305C"/>
    <w:rsid w:val="005B75D7"/>
    <w:rsid w:val="005B7AC7"/>
    <w:rsid w:val="005C11A7"/>
    <w:rsid w:val="005D194B"/>
    <w:rsid w:val="005D3EC5"/>
    <w:rsid w:val="005E16C9"/>
    <w:rsid w:val="005E2B65"/>
    <w:rsid w:val="005E65D4"/>
    <w:rsid w:val="005F59FB"/>
    <w:rsid w:val="005F5FF4"/>
    <w:rsid w:val="005F632D"/>
    <w:rsid w:val="006035B2"/>
    <w:rsid w:val="006039B5"/>
    <w:rsid w:val="00605EDA"/>
    <w:rsid w:val="006106AE"/>
    <w:rsid w:val="00611D0D"/>
    <w:rsid w:val="00620D40"/>
    <w:rsid w:val="006243BB"/>
    <w:rsid w:val="0062564E"/>
    <w:rsid w:val="00625C7C"/>
    <w:rsid w:val="00631FEC"/>
    <w:rsid w:val="006353A2"/>
    <w:rsid w:val="00637137"/>
    <w:rsid w:val="00637B06"/>
    <w:rsid w:val="006418E8"/>
    <w:rsid w:val="0064400E"/>
    <w:rsid w:val="0064506B"/>
    <w:rsid w:val="00647899"/>
    <w:rsid w:val="006506F3"/>
    <w:rsid w:val="00650F88"/>
    <w:rsid w:val="00651EFB"/>
    <w:rsid w:val="00654677"/>
    <w:rsid w:val="00654C71"/>
    <w:rsid w:val="00654CDB"/>
    <w:rsid w:val="00660ED1"/>
    <w:rsid w:val="00661AF0"/>
    <w:rsid w:val="00662040"/>
    <w:rsid w:val="00662F86"/>
    <w:rsid w:val="00663889"/>
    <w:rsid w:val="006646AF"/>
    <w:rsid w:val="00664937"/>
    <w:rsid w:val="00664B89"/>
    <w:rsid w:val="00665B0D"/>
    <w:rsid w:val="00666541"/>
    <w:rsid w:val="00666718"/>
    <w:rsid w:val="0067080A"/>
    <w:rsid w:val="0067080D"/>
    <w:rsid w:val="00670955"/>
    <w:rsid w:val="006714A3"/>
    <w:rsid w:val="006714F6"/>
    <w:rsid w:val="006723FC"/>
    <w:rsid w:val="0067291B"/>
    <w:rsid w:val="0067553C"/>
    <w:rsid w:val="00677898"/>
    <w:rsid w:val="00680797"/>
    <w:rsid w:val="00681EBE"/>
    <w:rsid w:val="00682A3C"/>
    <w:rsid w:val="00682FA3"/>
    <w:rsid w:val="006862D5"/>
    <w:rsid w:val="006865E9"/>
    <w:rsid w:val="00687356"/>
    <w:rsid w:val="00687A5E"/>
    <w:rsid w:val="00690D3F"/>
    <w:rsid w:val="00692A03"/>
    <w:rsid w:val="00694BCC"/>
    <w:rsid w:val="006951C7"/>
    <w:rsid w:val="00696682"/>
    <w:rsid w:val="006969C3"/>
    <w:rsid w:val="00697FF6"/>
    <w:rsid w:val="006A0656"/>
    <w:rsid w:val="006A3D48"/>
    <w:rsid w:val="006A3FE9"/>
    <w:rsid w:val="006A54B1"/>
    <w:rsid w:val="006A5625"/>
    <w:rsid w:val="006B103D"/>
    <w:rsid w:val="006B15E5"/>
    <w:rsid w:val="006B30DE"/>
    <w:rsid w:val="006B3874"/>
    <w:rsid w:val="006B470D"/>
    <w:rsid w:val="006C4A56"/>
    <w:rsid w:val="006C5302"/>
    <w:rsid w:val="006C56EB"/>
    <w:rsid w:val="006C64C0"/>
    <w:rsid w:val="006C713A"/>
    <w:rsid w:val="006C77DF"/>
    <w:rsid w:val="006D0C8B"/>
    <w:rsid w:val="006D33BF"/>
    <w:rsid w:val="006D468A"/>
    <w:rsid w:val="006D7211"/>
    <w:rsid w:val="006D7E45"/>
    <w:rsid w:val="006D7FC7"/>
    <w:rsid w:val="006E1541"/>
    <w:rsid w:val="006E2823"/>
    <w:rsid w:val="006E38CA"/>
    <w:rsid w:val="006E77F3"/>
    <w:rsid w:val="006F2EE4"/>
    <w:rsid w:val="007017D2"/>
    <w:rsid w:val="00702D4F"/>
    <w:rsid w:val="00703B16"/>
    <w:rsid w:val="0070629E"/>
    <w:rsid w:val="00710007"/>
    <w:rsid w:val="0071040C"/>
    <w:rsid w:val="00711378"/>
    <w:rsid w:val="007113F0"/>
    <w:rsid w:val="00712E10"/>
    <w:rsid w:val="00716216"/>
    <w:rsid w:val="0071691D"/>
    <w:rsid w:val="00717001"/>
    <w:rsid w:val="0071724F"/>
    <w:rsid w:val="007205A6"/>
    <w:rsid w:val="00721661"/>
    <w:rsid w:val="007235E6"/>
    <w:rsid w:val="007258D1"/>
    <w:rsid w:val="00726200"/>
    <w:rsid w:val="007307C9"/>
    <w:rsid w:val="007309D0"/>
    <w:rsid w:val="00731B1F"/>
    <w:rsid w:val="00741925"/>
    <w:rsid w:val="0074429B"/>
    <w:rsid w:val="007477E3"/>
    <w:rsid w:val="00753979"/>
    <w:rsid w:val="00754CDF"/>
    <w:rsid w:val="00754E04"/>
    <w:rsid w:val="00757A4A"/>
    <w:rsid w:val="00760123"/>
    <w:rsid w:val="0076076C"/>
    <w:rsid w:val="00763FC6"/>
    <w:rsid w:val="00764440"/>
    <w:rsid w:val="007651E0"/>
    <w:rsid w:val="00766055"/>
    <w:rsid w:val="007728D3"/>
    <w:rsid w:val="007755C2"/>
    <w:rsid w:val="007804CD"/>
    <w:rsid w:val="0078337D"/>
    <w:rsid w:val="00787A9C"/>
    <w:rsid w:val="0079053F"/>
    <w:rsid w:val="00790F39"/>
    <w:rsid w:val="007921AB"/>
    <w:rsid w:val="007925CD"/>
    <w:rsid w:val="00792F36"/>
    <w:rsid w:val="007940BB"/>
    <w:rsid w:val="00796885"/>
    <w:rsid w:val="00796BD9"/>
    <w:rsid w:val="00796C78"/>
    <w:rsid w:val="007A17AA"/>
    <w:rsid w:val="007A408D"/>
    <w:rsid w:val="007A443A"/>
    <w:rsid w:val="007A510A"/>
    <w:rsid w:val="007A556F"/>
    <w:rsid w:val="007A70D0"/>
    <w:rsid w:val="007A7ADB"/>
    <w:rsid w:val="007B6A38"/>
    <w:rsid w:val="007B6E80"/>
    <w:rsid w:val="007C1F17"/>
    <w:rsid w:val="007C38CE"/>
    <w:rsid w:val="007C4B4B"/>
    <w:rsid w:val="007C4FE4"/>
    <w:rsid w:val="007C64C1"/>
    <w:rsid w:val="007C692A"/>
    <w:rsid w:val="007D1ABA"/>
    <w:rsid w:val="007E688E"/>
    <w:rsid w:val="007F022B"/>
    <w:rsid w:val="007F02A7"/>
    <w:rsid w:val="00801AC4"/>
    <w:rsid w:val="0080261B"/>
    <w:rsid w:val="008032D7"/>
    <w:rsid w:val="00805631"/>
    <w:rsid w:val="0080656F"/>
    <w:rsid w:val="008078B5"/>
    <w:rsid w:val="00807B88"/>
    <w:rsid w:val="00807D7B"/>
    <w:rsid w:val="00812429"/>
    <w:rsid w:val="0081500B"/>
    <w:rsid w:val="008171CD"/>
    <w:rsid w:val="00821899"/>
    <w:rsid w:val="008236C5"/>
    <w:rsid w:val="00823B72"/>
    <w:rsid w:val="008248B1"/>
    <w:rsid w:val="00831C1A"/>
    <w:rsid w:val="00835992"/>
    <w:rsid w:val="00843C88"/>
    <w:rsid w:val="00847125"/>
    <w:rsid w:val="0085229C"/>
    <w:rsid w:val="0085438D"/>
    <w:rsid w:val="0085520F"/>
    <w:rsid w:val="00861CB6"/>
    <w:rsid w:val="008641A4"/>
    <w:rsid w:val="00864667"/>
    <w:rsid w:val="008654BF"/>
    <w:rsid w:val="00871AA5"/>
    <w:rsid w:val="008721BF"/>
    <w:rsid w:val="008722BA"/>
    <w:rsid w:val="008731D5"/>
    <w:rsid w:val="00874CD7"/>
    <w:rsid w:val="0088090B"/>
    <w:rsid w:val="00881623"/>
    <w:rsid w:val="008833A8"/>
    <w:rsid w:val="008851DD"/>
    <w:rsid w:val="00885E5F"/>
    <w:rsid w:val="00886C93"/>
    <w:rsid w:val="0088772F"/>
    <w:rsid w:val="008879B5"/>
    <w:rsid w:val="00890626"/>
    <w:rsid w:val="00893D14"/>
    <w:rsid w:val="00896BBE"/>
    <w:rsid w:val="008A0EB7"/>
    <w:rsid w:val="008A19B2"/>
    <w:rsid w:val="008A20AD"/>
    <w:rsid w:val="008A4BEC"/>
    <w:rsid w:val="008A78A9"/>
    <w:rsid w:val="008B0F71"/>
    <w:rsid w:val="008B2DD7"/>
    <w:rsid w:val="008B4DE5"/>
    <w:rsid w:val="008B5FF3"/>
    <w:rsid w:val="008B7BB9"/>
    <w:rsid w:val="008B7DCD"/>
    <w:rsid w:val="008C1479"/>
    <w:rsid w:val="008C16C0"/>
    <w:rsid w:val="008C2C84"/>
    <w:rsid w:val="008D36B3"/>
    <w:rsid w:val="008D38BB"/>
    <w:rsid w:val="008D3C49"/>
    <w:rsid w:val="008D5662"/>
    <w:rsid w:val="008D5A58"/>
    <w:rsid w:val="008D69CC"/>
    <w:rsid w:val="008E36B3"/>
    <w:rsid w:val="008E4D33"/>
    <w:rsid w:val="008E704E"/>
    <w:rsid w:val="008E7173"/>
    <w:rsid w:val="008F0A33"/>
    <w:rsid w:val="008F51CC"/>
    <w:rsid w:val="008F7A63"/>
    <w:rsid w:val="009003C8"/>
    <w:rsid w:val="00902EB0"/>
    <w:rsid w:val="00905ABE"/>
    <w:rsid w:val="00906B6D"/>
    <w:rsid w:val="00912287"/>
    <w:rsid w:val="00913D98"/>
    <w:rsid w:val="00914432"/>
    <w:rsid w:val="009144D4"/>
    <w:rsid w:val="009145A9"/>
    <w:rsid w:val="00915888"/>
    <w:rsid w:val="00916C81"/>
    <w:rsid w:val="00920ED9"/>
    <w:rsid w:val="00921143"/>
    <w:rsid w:val="00921D60"/>
    <w:rsid w:val="00922898"/>
    <w:rsid w:val="00923F58"/>
    <w:rsid w:val="00924007"/>
    <w:rsid w:val="009243B5"/>
    <w:rsid w:val="00931215"/>
    <w:rsid w:val="009324E9"/>
    <w:rsid w:val="00933A72"/>
    <w:rsid w:val="009362F9"/>
    <w:rsid w:val="00941A4C"/>
    <w:rsid w:val="00942178"/>
    <w:rsid w:val="009433ED"/>
    <w:rsid w:val="00944935"/>
    <w:rsid w:val="009461AB"/>
    <w:rsid w:val="00946FD5"/>
    <w:rsid w:val="00947685"/>
    <w:rsid w:val="009516D7"/>
    <w:rsid w:val="00953585"/>
    <w:rsid w:val="00954CC0"/>
    <w:rsid w:val="00954D02"/>
    <w:rsid w:val="00964ADA"/>
    <w:rsid w:val="00964B8E"/>
    <w:rsid w:val="00971136"/>
    <w:rsid w:val="009731C0"/>
    <w:rsid w:val="00982EBD"/>
    <w:rsid w:val="00982EBE"/>
    <w:rsid w:val="00985C4B"/>
    <w:rsid w:val="00987F8E"/>
    <w:rsid w:val="00990783"/>
    <w:rsid w:val="00990D7C"/>
    <w:rsid w:val="00992C23"/>
    <w:rsid w:val="00994335"/>
    <w:rsid w:val="00995A80"/>
    <w:rsid w:val="00996104"/>
    <w:rsid w:val="0099622A"/>
    <w:rsid w:val="00996983"/>
    <w:rsid w:val="009976CD"/>
    <w:rsid w:val="009B0991"/>
    <w:rsid w:val="009B539A"/>
    <w:rsid w:val="009C3649"/>
    <w:rsid w:val="009C66E6"/>
    <w:rsid w:val="009D06D3"/>
    <w:rsid w:val="009D2CD5"/>
    <w:rsid w:val="009D6327"/>
    <w:rsid w:val="009D63C1"/>
    <w:rsid w:val="009D6A47"/>
    <w:rsid w:val="009D745A"/>
    <w:rsid w:val="009D7666"/>
    <w:rsid w:val="009E438D"/>
    <w:rsid w:val="009E5291"/>
    <w:rsid w:val="009E6BDD"/>
    <w:rsid w:val="009E757B"/>
    <w:rsid w:val="009F0FB0"/>
    <w:rsid w:val="009F26E6"/>
    <w:rsid w:val="009F3224"/>
    <w:rsid w:val="009F3597"/>
    <w:rsid w:val="009F4F24"/>
    <w:rsid w:val="009F794C"/>
    <w:rsid w:val="00A0143C"/>
    <w:rsid w:val="00A0280E"/>
    <w:rsid w:val="00A02839"/>
    <w:rsid w:val="00A04FA5"/>
    <w:rsid w:val="00A0521A"/>
    <w:rsid w:val="00A10CE1"/>
    <w:rsid w:val="00A139E1"/>
    <w:rsid w:val="00A20662"/>
    <w:rsid w:val="00A20B59"/>
    <w:rsid w:val="00A21E68"/>
    <w:rsid w:val="00A247B8"/>
    <w:rsid w:val="00A34BF1"/>
    <w:rsid w:val="00A41B5D"/>
    <w:rsid w:val="00A47678"/>
    <w:rsid w:val="00A47E32"/>
    <w:rsid w:val="00A50150"/>
    <w:rsid w:val="00A52A44"/>
    <w:rsid w:val="00A53255"/>
    <w:rsid w:val="00A54006"/>
    <w:rsid w:val="00A565DD"/>
    <w:rsid w:val="00A578A3"/>
    <w:rsid w:val="00A658B2"/>
    <w:rsid w:val="00A670AD"/>
    <w:rsid w:val="00A71E06"/>
    <w:rsid w:val="00A72B37"/>
    <w:rsid w:val="00A73DC1"/>
    <w:rsid w:val="00A809A6"/>
    <w:rsid w:val="00A83378"/>
    <w:rsid w:val="00A83E36"/>
    <w:rsid w:val="00A84C26"/>
    <w:rsid w:val="00A84F4A"/>
    <w:rsid w:val="00A9259C"/>
    <w:rsid w:val="00A936FA"/>
    <w:rsid w:val="00A94159"/>
    <w:rsid w:val="00A968FF"/>
    <w:rsid w:val="00AA0C15"/>
    <w:rsid w:val="00AA1BEF"/>
    <w:rsid w:val="00AA3985"/>
    <w:rsid w:val="00AA788F"/>
    <w:rsid w:val="00AB19C8"/>
    <w:rsid w:val="00AB3C68"/>
    <w:rsid w:val="00AB3D53"/>
    <w:rsid w:val="00AC0492"/>
    <w:rsid w:val="00AD01B3"/>
    <w:rsid w:val="00AD47DD"/>
    <w:rsid w:val="00AD4EC1"/>
    <w:rsid w:val="00AE21B1"/>
    <w:rsid w:val="00AE3FF9"/>
    <w:rsid w:val="00AE4A54"/>
    <w:rsid w:val="00AE607B"/>
    <w:rsid w:val="00AE6C9E"/>
    <w:rsid w:val="00AE79CD"/>
    <w:rsid w:val="00AE7C4A"/>
    <w:rsid w:val="00AF0477"/>
    <w:rsid w:val="00AF0C90"/>
    <w:rsid w:val="00AF25F4"/>
    <w:rsid w:val="00AF44A5"/>
    <w:rsid w:val="00AF6DBF"/>
    <w:rsid w:val="00B02746"/>
    <w:rsid w:val="00B0480E"/>
    <w:rsid w:val="00B11FE7"/>
    <w:rsid w:val="00B12DD6"/>
    <w:rsid w:val="00B130BE"/>
    <w:rsid w:val="00B15125"/>
    <w:rsid w:val="00B1619F"/>
    <w:rsid w:val="00B17CF6"/>
    <w:rsid w:val="00B213DC"/>
    <w:rsid w:val="00B227E1"/>
    <w:rsid w:val="00B27DE6"/>
    <w:rsid w:val="00B32516"/>
    <w:rsid w:val="00B32972"/>
    <w:rsid w:val="00B349A4"/>
    <w:rsid w:val="00B37CA3"/>
    <w:rsid w:val="00B4004C"/>
    <w:rsid w:val="00B404BA"/>
    <w:rsid w:val="00B41462"/>
    <w:rsid w:val="00B42F38"/>
    <w:rsid w:val="00B44822"/>
    <w:rsid w:val="00B44CF7"/>
    <w:rsid w:val="00B44DEB"/>
    <w:rsid w:val="00B45B55"/>
    <w:rsid w:val="00B50D0F"/>
    <w:rsid w:val="00B530E7"/>
    <w:rsid w:val="00B54804"/>
    <w:rsid w:val="00B54BF7"/>
    <w:rsid w:val="00B54DC4"/>
    <w:rsid w:val="00B55175"/>
    <w:rsid w:val="00B55E93"/>
    <w:rsid w:val="00B642BD"/>
    <w:rsid w:val="00B64903"/>
    <w:rsid w:val="00B67557"/>
    <w:rsid w:val="00B67EC3"/>
    <w:rsid w:val="00B722F9"/>
    <w:rsid w:val="00B75C1C"/>
    <w:rsid w:val="00B81DB7"/>
    <w:rsid w:val="00B846E8"/>
    <w:rsid w:val="00B8622D"/>
    <w:rsid w:val="00B922D9"/>
    <w:rsid w:val="00B94BB2"/>
    <w:rsid w:val="00B953C0"/>
    <w:rsid w:val="00B956D6"/>
    <w:rsid w:val="00B96149"/>
    <w:rsid w:val="00B96A2F"/>
    <w:rsid w:val="00B97136"/>
    <w:rsid w:val="00B974D6"/>
    <w:rsid w:val="00BA543B"/>
    <w:rsid w:val="00BA599F"/>
    <w:rsid w:val="00BA71C8"/>
    <w:rsid w:val="00BA723C"/>
    <w:rsid w:val="00BA774A"/>
    <w:rsid w:val="00BB1B88"/>
    <w:rsid w:val="00BB52C2"/>
    <w:rsid w:val="00BB725B"/>
    <w:rsid w:val="00BB7DEF"/>
    <w:rsid w:val="00BC0064"/>
    <w:rsid w:val="00BC1866"/>
    <w:rsid w:val="00BC5283"/>
    <w:rsid w:val="00BD1054"/>
    <w:rsid w:val="00BD1B9D"/>
    <w:rsid w:val="00BD1CF8"/>
    <w:rsid w:val="00BD3816"/>
    <w:rsid w:val="00BD4949"/>
    <w:rsid w:val="00BD4F25"/>
    <w:rsid w:val="00BD7EB9"/>
    <w:rsid w:val="00BE0225"/>
    <w:rsid w:val="00BE2A2D"/>
    <w:rsid w:val="00BE37AD"/>
    <w:rsid w:val="00BE4140"/>
    <w:rsid w:val="00BE42FF"/>
    <w:rsid w:val="00BE6081"/>
    <w:rsid w:val="00BE6E3E"/>
    <w:rsid w:val="00BE73C5"/>
    <w:rsid w:val="00BF59FD"/>
    <w:rsid w:val="00BF76D0"/>
    <w:rsid w:val="00C02944"/>
    <w:rsid w:val="00C02B0C"/>
    <w:rsid w:val="00C05A25"/>
    <w:rsid w:val="00C06B23"/>
    <w:rsid w:val="00C106B0"/>
    <w:rsid w:val="00C14280"/>
    <w:rsid w:val="00C144E8"/>
    <w:rsid w:val="00C14CDD"/>
    <w:rsid w:val="00C156F8"/>
    <w:rsid w:val="00C20300"/>
    <w:rsid w:val="00C21710"/>
    <w:rsid w:val="00C22CAB"/>
    <w:rsid w:val="00C260A5"/>
    <w:rsid w:val="00C26DB0"/>
    <w:rsid w:val="00C31D53"/>
    <w:rsid w:val="00C31F77"/>
    <w:rsid w:val="00C3491E"/>
    <w:rsid w:val="00C35AA8"/>
    <w:rsid w:val="00C40D32"/>
    <w:rsid w:val="00C41565"/>
    <w:rsid w:val="00C418C6"/>
    <w:rsid w:val="00C43CED"/>
    <w:rsid w:val="00C43DD7"/>
    <w:rsid w:val="00C50B73"/>
    <w:rsid w:val="00C540DF"/>
    <w:rsid w:val="00C54742"/>
    <w:rsid w:val="00C56C61"/>
    <w:rsid w:val="00C60072"/>
    <w:rsid w:val="00C6378D"/>
    <w:rsid w:val="00C63A15"/>
    <w:rsid w:val="00C64610"/>
    <w:rsid w:val="00C66139"/>
    <w:rsid w:val="00C67315"/>
    <w:rsid w:val="00C70148"/>
    <w:rsid w:val="00C706E0"/>
    <w:rsid w:val="00C727E2"/>
    <w:rsid w:val="00C74E65"/>
    <w:rsid w:val="00C80543"/>
    <w:rsid w:val="00C811DC"/>
    <w:rsid w:val="00C81B06"/>
    <w:rsid w:val="00C8207A"/>
    <w:rsid w:val="00C85609"/>
    <w:rsid w:val="00C862F4"/>
    <w:rsid w:val="00C86326"/>
    <w:rsid w:val="00C90AD6"/>
    <w:rsid w:val="00C9175A"/>
    <w:rsid w:val="00C9303E"/>
    <w:rsid w:val="00C942A6"/>
    <w:rsid w:val="00C94A2C"/>
    <w:rsid w:val="00C94D8D"/>
    <w:rsid w:val="00C97AD7"/>
    <w:rsid w:val="00CA0269"/>
    <w:rsid w:val="00CA2911"/>
    <w:rsid w:val="00CA2A03"/>
    <w:rsid w:val="00CA2C8C"/>
    <w:rsid w:val="00CA2CDC"/>
    <w:rsid w:val="00CA3A61"/>
    <w:rsid w:val="00CA539C"/>
    <w:rsid w:val="00CA588F"/>
    <w:rsid w:val="00CA64B7"/>
    <w:rsid w:val="00CA6528"/>
    <w:rsid w:val="00CB00FC"/>
    <w:rsid w:val="00CB1BD3"/>
    <w:rsid w:val="00CB605F"/>
    <w:rsid w:val="00CB7A73"/>
    <w:rsid w:val="00CC2345"/>
    <w:rsid w:val="00CC3333"/>
    <w:rsid w:val="00CC3BC6"/>
    <w:rsid w:val="00CC6041"/>
    <w:rsid w:val="00CD0FD8"/>
    <w:rsid w:val="00CD12F8"/>
    <w:rsid w:val="00CD356D"/>
    <w:rsid w:val="00CD43FF"/>
    <w:rsid w:val="00CD74E8"/>
    <w:rsid w:val="00CE3562"/>
    <w:rsid w:val="00CE4254"/>
    <w:rsid w:val="00CE495A"/>
    <w:rsid w:val="00CE553C"/>
    <w:rsid w:val="00CE5AED"/>
    <w:rsid w:val="00CE6B8D"/>
    <w:rsid w:val="00CF0E01"/>
    <w:rsid w:val="00CF4E7F"/>
    <w:rsid w:val="00D014DA"/>
    <w:rsid w:val="00D017D6"/>
    <w:rsid w:val="00D01BA4"/>
    <w:rsid w:val="00D02901"/>
    <w:rsid w:val="00D051DB"/>
    <w:rsid w:val="00D12063"/>
    <w:rsid w:val="00D16725"/>
    <w:rsid w:val="00D16E7D"/>
    <w:rsid w:val="00D1716B"/>
    <w:rsid w:val="00D22C27"/>
    <w:rsid w:val="00D22D45"/>
    <w:rsid w:val="00D230B7"/>
    <w:rsid w:val="00D27A0A"/>
    <w:rsid w:val="00D31345"/>
    <w:rsid w:val="00D341B2"/>
    <w:rsid w:val="00D347EF"/>
    <w:rsid w:val="00D4003D"/>
    <w:rsid w:val="00D462F5"/>
    <w:rsid w:val="00D47C5C"/>
    <w:rsid w:val="00D47DF5"/>
    <w:rsid w:val="00D5185F"/>
    <w:rsid w:val="00D51D00"/>
    <w:rsid w:val="00D52A05"/>
    <w:rsid w:val="00D52DF7"/>
    <w:rsid w:val="00D57826"/>
    <w:rsid w:val="00D60955"/>
    <w:rsid w:val="00D6316E"/>
    <w:rsid w:val="00D63455"/>
    <w:rsid w:val="00D63E22"/>
    <w:rsid w:val="00D6506C"/>
    <w:rsid w:val="00D670B1"/>
    <w:rsid w:val="00D75051"/>
    <w:rsid w:val="00D76CB1"/>
    <w:rsid w:val="00D823D2"/>
    <w:rsid w:val="00D84F00"/>
    <w:rsid w:val="00D852A5"/>
    <w:rsid w:val="00D90484"/>
    <w:rsid w:val="00D90EF9"/>
    <w:rsid w:val="00D90F36"/>
    <w:rsid w:val="00D91B2D"/>
    <w:rsid w:val="00D92A4E"/>
    <w:rsid w:val="00D96343"/>
    <w:rsid w:val="00DA3E56"/>
    <w:rsid w:val="00DA6DC0"/>
    <w:rsid w:val="00DB06A0"/>
    <w:rsid w:val="00DB5CF2"/>
    <w:rsid w:val="00DB6F3F"/>
    <w:rsid w:val="00DC03DF"/>
    <w:rsid w:val="00DC176D"/>
    <w:rsid w:val="00DC198A"/>
    <w:rsid w:val="00DC4956"/>
    <w:rsid w:val="00DC5B7B"/>
    <w:rsid w:val="00DC7498"/>
    <w:rsid w:val="00DD08AD"/>
    <w:rsid w:val="00DD1A3C"/>
    <w:rsid w:val="00DD2A27"/>
    <w:rsid w:val="00DD671B"/>
    <w:rsid w:val="00DD7DF9"/>
    <w:rsid w:val="00DE0468"/>
    <w:rsid w:val="00DE05E6"/>
    <w:rsid w:val="00DE1CEF"/>
    <w:rsid w:val="00DE1DC7"/>
    <w:rsid w:val="00DE328D"/>
    <w:rsid w:val="00DE3926"/>
    <w:rsid w:val="00DE3E6B"/>
    <w:rsid w:val="00DE3FAE"/>
    <w:rsid w:val="00DE4F88"/>
    <w:rsid w:val="00DE4FBB"/>
    <w:rsid w:val="00DE6379"/>
    <w:rsid w:val="00DF24BB"/>
    <w:rsid w:val="00DF32F9"/>
    <w:rsid w:val="00DF66FD"/>
    <w:rsid w:val="00E02B9D"/>
    <w:rsid w:val="00E044F3"/>
    <w:rsid w:val="00E05936"/>
    <w:rsid w:val="00E05FBB"/>
    <w:rsid w:val="00E064FB"/>
    <w:rsid w:val="00E06C40"/>
    <w:rsid w:val="00E07DBE"/>
    <w:rsid w:val="00E10FA1"/>
    <w:rsid w:val="00E11437"/>
    <w:rsid w:val="00E123CC"/>
    <w:rsid w:val="00E125E5"/>
    <w:rsid w:val="00E12DC9"/>
    <w:rsid w:val="00E15EAF"/>
    <w:rsid w:val="00E17CEE"/>
    <w:rsid w:val="00E219DD"/>
    <w:rsid w:val="00E358B0"/>
    <w:rsid w:val="00E35E24"/>
    <w:rsid w:val="00E36032"/>
    <w:rsid w:val="00E36CEC"/>
    <w:rsid w:val="00E36F44"/>
    <w:rsid w:val="00E37B4D"/>
    <w:rsid w:val="00E43C6B"/>
    <w:rsid w:val="00E453E6"/>
    <w:rsid w:val="00E47877"/>
    <w:rsid w:val="00E54246"/>
    <w:rsid w:val="00E5435A"/>
    <w:rsid w:val="00E545AE"/>
    <w:rsid w:val="00E57882"/>
    <w:rsid w:val="00E60CF8"/>
    <w:rsid w:val="00E61CB8"/>
    <w:rsid w:val="00E61EBC"/>
    <w:rsid w:val="00E6510F"/>
    <w:rsid w:val="00E657E1"/>
    <w:rsid w:val="00E7294C"/>
    <w:rsid w:val="00E743D4"/>
    <w:rsid w:val="00E74434"/>
    <w:rsid w:val="00E758E7"/>
    <w:rsid w:val="00E765EF"/>
    <w:rsid w:val="00E769CA"/>
    <w:rsid w:val="00E84270"/>
    <w:rsid w:val="00E84342"/>
    <w:rsid w:val="00E85024"/>
    <w:rsid w:val="00E86F39"/>
    <w:rsid w:val="00E908AC"/>
    <w:rsid w:val="00E91A88"/>
    <w:rsid w:val="00E92069"/>
    <w:rsid w:val="00E92AED"/>
    <w:rsid w:val="00EA02B7"/>
    <w:rsid w:val="00EA1A71"/>
    <w:rsid w:val="00EA2013"/>
    <w:rsid w:val="00EA353D"/>
    <w:rsid w:val="00EA4AA3"/>
    <w:rsid w:val="00EA66CB"/>
    <w:rsid w:val="00EB1105"/>
    <w:rsid w:val="00EB1B49"/>
    <w:rsid w:val="00EB28FA"/>
    <w:rsid w:val="00EB2E1B"/>
    <w:rsid w:val="00EB4CD9"/>
    <w:rsid w:val="00EB636D"/>
    <w:rsid w:val="00EB7B61"/>
    <w:rsid w:val="00EC11E8"/>
    <w:rsid w:val="00EC232D"/>
    <w:rsid w:val="00EC4A9F"/>
    <w:rsid w:val="00EC4B03"/>
    <w:rsid w:val="00EC5150"/>
    <w:rsid w:val="00EC7FA2"/>
    <w:rsid w:val="00ED36ED"/>
    <w:rsid w:val="00ED37A2"/>
    <w:rsid w:val="00ED66A1"/>
    <w:rsid w:val="00ED68FD"/>
    <w:rsid w:val="00ED74E6"/>
    <w:rsid w:val="00EE14BE"/>
    <w:rsid w:val="00EE1FF7"/>
    <w:rsid w:val="00EE583E"/>
    <w:rsid w:val="00EE7570"/>
    <w:rsid w:val="00EF0B8F"/>
    <w:rsid w:val="00EF7145"/>
    <w:rsid w:val="00F004BF"/>
    <w:rsid w:val="00F006E6"/>
    <w:rsid w:val="00F00A74"/>
    <w:rsid w:val="00F01643"/>
    <w:rsid w:val="00F01852"/>
    <w:rsid w:val="00F031BF"/>
    <w:rsid w:val="00F0605A"/>
    <w:rsid w:val="00F0609E"/>
    <w:rsid w:val="00F07492"/>
    <w:rsid w:val="00F12C1E"/>
    <w:rsid w:val="00F22879"/>
    <w:rsid w:val="00F24AE0"/>
    <w:rsid w:val="00F2504E"/>
    <w:rsid w:val="00F26EB2"/>
    <w:rsid w:val="00F271E7"/>
    <w:rsid w:val="00F310D6"/>
    <w:rsid w:val="00F451E4"/>
    <w:rsid w:val="00F47063"/>
    <w:rsid w:val="00F47F7D"/>
    <w:rsid w:val="00F51F4D"/>
    <w:rsid w:val="00F60801"/>
    <w:rsid w:val="00F615DF"/>
    <w:rsid w:val="00F62409"/>
    <w:rsid w:val="00F63C46"/>
    <w:rsid w:val="00F65014"/>
    <w:rsid w:val="00F65342"/>
    <w:rsid w:val="00F67789"/>
    <w:rsid w:val="00F71AE3"/>
    <w:rsid w:val="00F71CDD"/>
    <w:rsid w:val="00F72D58"/>
    <w:rsid w:val="00F72F26"/>
    <w:rsid w:val="00F74292"/>
    <w:rsid w:val="00F7544A"/>
    <w:rsid w:val="00F77581"/>
    <w:rsid w:val="00F77E2F"/>
    <w:rsid w:val="00F803DC"/>
    <w:rsid w:val="00F80458"/>
    <w:rsid w:val="00F82D51"/>
    <w:rsid w:val="00F84FF2"/>
    <w:rsid w:val="00F863CE"/>
    <w:rsid w:val="00F87121"/>
    <w:rsid w:val="00F8770F"/>
    <w:rsid w:val="00F91797"/>
    <w:rsid w:val="00F93206"/>
    <w:rsid w:val="00F94DD0"/>
    <w:rsid w:val="00F979FE"/>
    <w:rsid w:val="00FA026F"/>
    <w:rsid w:val="00FA0543"/>
    <w:rsid w:val="00FA0753"/>
    <w:rsid w:val="00FA4324"/>
    <w:rsid w:val="00FA64DC"/>
    <w:rsid w:val="00FA6615"/>
    <w:rsid w:val="00FA6C61"/>
    <w:rsid w:val="00FA7080"/>
    <w:rsid w:val="00FB0580"/>
    <w:rsid w:val="00FB16EE"/>
    <w:rsid w:val="00FB24E8"/>
    <w:rsid w:val="00FB3A36"/>
    <w:rsid w:val="00FB450A"/>
    <w:rsid w:val="00FB548A"/>
    <w:rsid w:val="00FB6EC4"/>
    <w:rsid w:val="00FB786A"/>
    <w:rsid w:val="00FC402E"/>
    <w:rsid w:val="00FC4681"/>
    <w:rsid w:val="00FC573D"/>
    <w:rsid w:val="00FC696C"/>
    <w:rsid w:val="00FC78A5"/>
    <w:rsid w:val="00FD27BA"/>
    <w:rsid w:val="00FD4595"/>
    <w:rsid w:val="00FD6301"/>
    <w:rsid w:val="00FD791F"/>
    <w:rsid w:val="00FE2703"/>
    <w:rsid w:val="00FE2DB9"/>
    <w:rsid w:val="00FE480F"/>
    <w:rsid w:val="00FE5F0A"/>
    <w:rsid w:val="00FE68B7"/>
    <w:rsid w:val="00FF0954"/>
    <w:rsid w:val="00FF1141"/>
    <w:rsid w:val="00FF1CCB"/>
    <w:rsid w:val="00FF2220"/>
    <w:rsid w:val="00FF224C"/>
    <w:rsid w:val="00FF2A7F"/>
    <w:rsid w:val="00FF3638"/>
    <w:rsid w:val="00FF41C9"/>
    <w:rsid w:val="00FF4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CF971B"/>
  <w15:docId w15:val="{B7A5FD65-6884-4243-A84F-B69F5B7A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A54"/>
  </w:style>
  <w:style w:type="paragraph" w:styleId="Ttulo1">
    <w:name w:val="heading 1"/>
    <w:basedOn w:val="Normal"/>
    <w:next w:val="Normal"/>
    <w:link w:val="Ttulo1Car"/>
    <w:qFormat/>
    <w:rsid w:val="00F6240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F6240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F6240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F6240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F6240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F6240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F6240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F6240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F6240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2D51"/>
    <w:pPr>
      <w:tabs>
        <w:tab w:val="center" w:pos="4419"/>
        <w:tab w:val="right" w:pos="8838"/>
      </w:tabs>
    </w:pPr>
  </w:style>
  <w:style w:type="character" w:customStyle="1" w:styleId="EncabezadoCar">
    <w:name w:val="Encabezado Car"/>
    <w:basedOn w:val="Fuentedeprrafopredeter"/>
    <w:link w:val="Encabezado"/>
    <w:uiPriority w:val="99"/>
    <w:rsid w:val="00F82D51"/>
  </w:style>
  <w:style w:type="paragraph" w:styleId="Piedepgina">
    <w:name w:val="footer"/>
    <w:basedOn w:val="Normal"/>
    <w:link w:val="PiedepginaCar"/>
    <w:uiPriority w:val="99"/>
    <w:unhideWhenUsed/>
    <w:rsid w:val="00F82D51"/>
    <w:pPr>
      <w:tabs>
        <w:tab w:val="center" w:pos="4419"/>
        <w:tab w:val="right" w:pos="8838"/>
      </w:tabs>
    </w:pPr>
  </w:style>
  <w:style w:type="character" w:customStyle="1" w:styleId="PiedepginaCar">
    <w:name w:val="Pie de página Car"/>
    <w:basedOn w:val="Fuentedeprrafopredeter"/>
    <w:link w:val="Piedepgina"/>
    <w:uiPriority w:val="99"/>
    <w:rsid w:val="00F82D51"/>
  </w:style>
  <w:style w:type="table" w:styleId="Tablaconcuadrcula">
    <w:name w:val="Table Grid"/>
    <w:basedOn w:val="Tablanormal"/>
    <w:uiPriority w:val="59"/>
    <w:rsid w:val="00F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3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87B"/>
    <w:rPr>
      <w:rFonts w:ascii="Tahoma" w:hAnsi="Tahoma" w:cs="Tahoma"/>
      <w:sz w:val="16"/>
      <w:szCs w:val="16"/>
    </w:rPr>
  </w:style>
  <w:style w:type="character" w:customStyle="1" w:styleId="Ttulo2Car">
    <w:name w:val="Título 2 Car"/>
    <w:basedOn w:val="Fuentedeprrafopredeter"/>
    <w:link w:val="Ttulo2"/>
    <w:uiPriority w:val="9"/>
    <w:rsid w:val="00F62409"/>
    <w:rPr>
      <w:rFonts w:asciiTheme="majorHAnsi" w:eastAsiaTheme="majorEastAsia" w:hAnsiTheme="majorHAnsi" w:cstheme="majorBidi"/>
      <w:color w:val="365F91" w:themeColor="accent1" w:themeShade="BF"/>
      <w:sz w:val="32"/>
      <w:szCs w:val="32"/>
    </w:rPr>
  </w:style>
  <w:style w:type="character" w:customStyle="1" w:styleId="Ttulo6Car">
    <w:name w:val="Título 6 Car"/>
    <w:basedOn w:val="Fuentedeprrafopredeter"/>
    <w:link w:val="Ttulo6"/>
    <w:uiPriority w:val="9"/>
    <w:rsid w:val="00F62409"/>
    <w:rPr>
      <w:rFonts w:asciiTheme="majorHAnsi" w:eastAsiaTheme="majorEastAsia" w:hAnsiTheme="majorHAnsi" w:cstheme="majorBidi"/>
      <w:i/>
      <w:iCs/>
      <w:caps/>
      <w:color w:val="244061" w:themeColor="accent1" w:themeShade="80"/>
    </w:rPr>
  </w:style>
  <w:style w:type="paragraph" w:styleId="Textocomentario">
    <w:name w:val="annotation text"/>
    <w:basedOn w:val="Normal"/>
    <w:link w:val="TextocomentarioCar"/>
    <w:uiPriority w:val="99"/>
    <w:rsid w:val="005E2B65"/>
  </w:style>
  <w:style w:type="character" w:customStyle="1" w:styleId="TextocomentarioCar">
    <w:name w:val="Texto comentario Car"/>
    <w:basedOn w:val="Fuentedeprrafopredeter"/>
    <w:link w:val="Textocomentario"/>
    <w:uiPriority w:val="99"/>
    <w:rsid w:val="005E2B65"/>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2B65"/>
    <w:pPr>
      <w:ind w:left="720"/>
      <w:contextualSpacing/>
    </w:pPr>
  </w:style>
  <w:style w:type="paragraph" w:styleId="NormalWeb">
    <w:name w:val="Normal (Web)"/>
    <w:basedOn w:val="Normal"/>
    <w:uiPriority w:val="99"/>
    <w:semiHidden/>
    <w:unhideWhenUsed/>
    <w:rsid w:val="002A7950"/>
    <w:pPr>
      <w:spacing w:before="100" w:beforeAutospacing="1" w:after="100" w:afterAutospacing="1"/>
    </w:pPr>
    <w:rPr>
      <w:sz w:val="24"/>
      <w:szCs w:val="24"/>
      <w:lang w:eastAsia="es-CO"/>
    </w:rPr>
  </w:style>
  <w:style w:type="paragraph" w:customStyle="1" w:styleId="Default">
    <w:name w:val="Default"/>
    <w:rsid w:val="00FC402E"/>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rsid w:val="00FC402E"/>
    <w:rPr>
      <w:sz w:val="16"/>
      <w:szCs w:val="16"/>
    </w:rPr>
  </w:style>
  <w:style w:type="paragraph" w:customStyle="1" w:styleId="CarCarCarCarCarCarCarCarCarCarCarCarCarCar">
    <w:name w:val="Car Car Car Car Car Car Car Car Car Car Car Car Car Car"/>
    <w:basedOn w:val="Normal"/>
    <w:semiHidden/>
    <w:rsid w:val="008032D7"/>
    <w:pPr>
      <w:spacing w:line="240" w:lineRule="exact"/>
    </w:pPr>
    <w:rPr>
      <w:rFonts w:ascii="Tahoma" w:hAnsi="Tahoma"/>
      <w:lang w:val="en-US"/>
    </w:rPr>
  </w:style>
  <w:style w:type="paragraph" w:styleId="Asuntodelcomentario">
    <w:name w:val="annotation subject"/>
    <w:basedOn w:val="Textocomentario"/>
    <w:next w:val="Textocomentario"/>
    <w:link w:val="AsuntodelcomentarioCar"/>
    <w:uiPriority w:val="99"/>
    <w:semiHidden/>
    <w:unhideWhenUsed/>
    <w:rsid w:val="00EB7B61"/>
    <w:rPr>
      <w:b/>
      <w:bCs/>
    </w:rPr>
  </w:style>
  <w:style w:type="character" w:customStyle="1" w:styleId="AsuntodelcomentarioCar">
    <w:name w:val="Asunto del comentario Car"/>
    <w:basedOn w:val="TextocomentarioCar"/>
    <w:link w:val="Asuntodelcomentario"/>
    <w:uiPriority w:val="99"/>
    <w:semiHidden/>
    <w:rsid w:val="00EB7B61"/>
    <w:rPr>
      <w:rFonts w:ascii="Times New Roman" w:eastAsia="Times New Roman" w:hAnsi="Times New Roman" w:cs="Times New Roman"/>
      <w:b/>
      <w:bCs/>
      <w:sz w:val="20"/>
      <w:szCs w:val="20"/>
      <w:lang w:val="es-ES" w:eastAsia="es-ES"/>
    </w:rPr>
  </w:style>
  <w:style w:type="paragraph" w:customStyle="1" w:styleId="estilo2">
    <w:name w:val="estilo2"/>
    <w:basedOn w:val="Normal"/>
    <w:rsid w:val="00F451E4"/>
    <w:pPr>
      <w:spacing w:before="100" w:beforeAutospacing="1" w:after="100" w:afterAutospacing="1"/>
    </w:pPr>
    <w:rPr>
      <w:rFonts w:ascii="Arial" w:eastAsia="Calibri" w:hAnsi="Arial" w:cs="Arial"/>
      <w:color w:val="003366"/>
      <w:sz w:val="17"/>
      <w:szCs w:val="17"/>
      <w:lang w:eastAsia="es-CO"/>
    </w:rPr>
  </w:style>
  <w:style w:type="character" w:styleId="Hipervnculo">
    <w:name w:val="Hyperlink"/>
    <w:basedOn w:val="Fuentedeprrafopredeter"/>
    <w:uiPriority w:val="99"/>
    <w:unhideWhenUsed/>
    <w:rsid w:val="0004488C"/>
    <w:rPr>
      <w:color w:val="0000FF" w:themeColor="hyperlink"/>
      <w:u w:val="single"/>
    </w:rPr>
  </w:style>
  <w:style w:type="table" w:customStyle="1" w:styleId="Tablaconcuadrcula1">
    <w:name w:val="Tabla con cuadrícula1"/>
    <w:basedOn w:val="Tablanormal"/>
    <w:next w:val="Tablaconcuadrcula"/>
    <w:uiPriority w:val="59"/>
    <w:rsid w:val="00BB1B88"/>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9F0FB0"/>
    <w:rPr>
      <w:color w:val="800080"/>
      <w:u w:val="single"/>
    </w:rPr>
  </w:style>
  <w:style w:type="paragraph" w:customStyle="1" w:styleId="GrisIndicaciones">
    <w:name w:val="Gris Indicaciones"/>
    <w:basedOn w:val="Normal"/>
    <w:link w:val="GrisIndicacionesCar"/>
    <w:rsid w:val="00F01643"/>
    <w:pPr>
      <w:spacing w:line="276" w:lineRule="auto"/>
      <w:jc w:val="both"/>
    </w:pPr>
    <w:rPr>
      <w:rFonts w:ascii="Arial" w:eastAsia="Calibri" w:hAnsi="Arial" w:cs="Arial"/>
      <w:i/>
      <w:color w:val="808080" w:themeColor="background1" w:themeShade="80"/>
      <w:lang w:eastAsia="es-CO"/>
    </w:rPr>
  </w:style>
  <w:style w:type="character" w:customStyle="1" w:styleId="GrisIndicacionesCar">
    <w:name w:val="Gris Indicaciones Car"/>
    <w:basedOn w:val="Fuentedeprrafopredeter"/>
    <w:link w:val="GrisIndicaciones"/>
    <w:rsid w:val="00F01643"/>
    <w:rPr>
      <w:rFonts w:ascii="Arial" w:eastAsia="Calibri" w:hAnsi="Arial" w:cs="Arial"/>
      <w:i/>
      <w:color w:val="808080" w:themeColor="background1" w:themeShade="80"/>
      <w:sz w:val="20"/>
      <w:szCs w:val="20"/>
      <w:lang w:val="es-ES" w:eastAsia="es-CO"/>
    </w:rPr>
  </w:style>
  <w:style w:type="paragraph" w:styleId="Sangradetextonormal">
    <w:name w:val="Body Text Indent"/>
    <w:basedOn w:val="Normal"/>
    <w:link w:val="SangradetextonormalCar"/>
    <w:semiHidden/>
    <w:unhideWhenUsed/>
    <w:rsid w:val="006418E8"/>
    <w:pPr>
      <w:spacing w:after="120"/>
      <w:ind w:left="283"/>
    </w:pPr>
    <w:rPr>
      <w:sz w:val="24"/>
      <w:szCs w:val="24"/>
    </w:rPr>
  </w:style>
  <w:style w:type="character" w:customStyle="1" w:styleId="SangradetextonormalCar">
    <w:name w:val="Sangría de texto normal Car"/>
    <w:basedOn w:val="Fuentedeprrafopredeter"/>
    <w:link w:val="Sangradetextonormal"/>
    <w:semiHidden/>
    <w:rsid w:val="006418E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F6240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F62409"/>
    <w:rPr>
      <w:rFonts w:asciiTheme="majorHAnsi" w:eastAsiaTheme="majorEastAsia" w:hAnsiTheme="majorHAnsi" w:cstheme="majorBidi"/>
      <w:caps/>
      <w:color w:val="1F497D" w:themeColor="text2"/>
      <w:spacing w:val="-15"/>
      <w:sz w:val="72"/>
      <w:szCs w:val="72"/>
    </w:rPr>
  </w:style>
  <w:style w:type="paragraph" w:styleId="TDC1">
    <w:name w:val="toc 1"/>
    <w:basedOn w:val="Normal"/>
    <w:next w:val="Normal"/>
    <w:autoRedefine/>
    <w:uiPriority w:val="39"/>
    <w:unhideWhenUsed/>
    <w:rsid w:val="00ED68FD"/>
    <w:pPr>
      <w:tabs>
        <w:tab w:val="left" w:pos="480"/>
        <w:tab w:val="right" w:leader="dot" w:pos="9111"/>
      </w:tabs>
    </w:pPr>
    <w:rPr>
      <w:rFonts w:ascii="Arial" w:eastAsia="Calibri" w:hAnsi="Arial" w:cs="Arial"/>
      <w:sz w:val="24"/>
    </w:rPr>
  </w:style>
  <w:style w:type="character" w:customStyle="1" w:styleId="Ttulo1Car">
    <w:name w:val="Título 1 Car"/>
    <w:basedOn w:val="Fuentedeprrafopredeter"/>
    <w:link w:val="Ttulo1"/>
    <w:rsid w:val="00F62409"/>
    <w:rPr>
      <w:rFonts w:asciiTheme="majorHAnsi" w:eastAsiaTheme="majorEastAsia" w:hAnsiTheme="majorHAnsi" w:cstheme="majorBidi"/>
      <w:color w:val="244061" w:themeColor="accent1" w:themeShade="80"/>
      <w:sz w:val="36"/>
      <w:szCs w:val="36"/>
    </w:rPr>
  </w:style>
  <w:style w:type="character" w:customStyle="1" w:styleId="Ttulo3Car">
    <w:name w:val="Título 3 Car"/>
    <w:basedOn w:val="Fuentedeprrafopredeter"/>
    <w:link w:val="Ttulo3"/>
    <w:uiPriority w:val="9"/>
    <w:rsid w:val="00F62409"/>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F62409"/>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F62409"/>
    <w:rPr>
      <w:rFonts w:asciiTheme="majorHAnsi" w:eastAsiaTheme="majorEastAsia" w:hAnsiTheme="majorHAnsi" w:cstheme="majorBidi"/>
      <w:caps/>
      <w:color w:val="365F91" w:themeColor="accent1" w:themeShade="BF"/>
    </w:rPr>
  </w:style>
  <w:style w:type="character" w:customStyle="1" w:styleId="Ttulo7Car">
    <w:name w:val="Título 7 Car"/>
    <w:basedOn w:val="Fuentedeprrafopredeter"/>
    <w:link w:val="Ttulo7"/>
    <w:uiPriority w:val="9"/>
    <w:semiHidden/>
    <w:rsid w:val="00F62409"/>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F62409"/>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F62409"/>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F62409"/>
    <w:pPr>
      <w:spacing w:line="240" w:lineRule="auto"/>
    </w:pPr>
    <w:rPr>
      <w:b/>
      <w:bCs/>
      <w:smallCaps/>
      <w:color w:val="1F497D" w:themeColor="text2"/>
    </w:rPr>
  </w:style>
  <w:style w:type="paragraph" w:styleId="Subttulo">
    <w:name w:val="Subtitle"/>
    <w:basedOn w:val="Normal"/>
    <w:next w:val="Normal"/>
    <w:link w:val="SubttuloCar"/>
    <w:uiPriority w:val="11"/>
    <w:qFormat/>
    <w:rsid w:val="00F6240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F62409"/>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F62409"/>
    <w:rPr>
      <w:b/>
      <w:bCs/>
    </w:rPr>
  </w:style>
  <w:style w:type="character" w:styleId="nfasis">
    <w:name w:val="Emphasis"/>
    <w:basedOn w:val="Fuentedeprrafopredeter"/>
    <w:uiPriority w:val="20"/>
    <w:qFormat/>
    <w:rsid w:val="00F62409"/>
    <w:rPr>
      <w:i/>
      <w:iCs/>
    </w:rPr>
  </w:style>
  <w:style w:type="paragraph" w:styleId="Sinespaciado">
    <w:name w:val="No Spacing"/>
    <w:uiPriority w:val="1"/>
    <w:qFormat/>
    <w:rsid w:val="00F62409"/>
    <w:pPr>
      <w:spacing w:after="0" w:line="240" w:lineRule="auto"/>
    </w:pPr>
  </w:style>
  <w:style w:type="paragraph" w:styleId="Cita">
    <w:name w:val="Quote"/>
    <w:basedOn w:val="Normal"/>
    <w:next w:val="Normal"/>
    <w:link w:val="CitaCar"/>
    <w:uiPriority w:val="29"/>
    <w:qFormat/>
    <w:rsid w:val="00F62409"/>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F62409"/>
    <w:rPr>
      <w:color w:val="1F497D" w:themeColor="text2"/>
      <w:sz w:val="24"/>
      <w:szCs w:val="24"/>
    </w:rPr>
  </w:style>
  <w:style w:type="paragraph" w:styleId="Citadestacada">
    <w:name w:val="Intense Quote"/>
    <w:basedOn w:val="Normal"/>
    <w:next w:val="Normal"/>
    <w:link w:val="CitadestacadaCar"/>
    <w:uiPriority w:val="30"/>
    <w:qFormat/>
    <w:rsid w:val="00F6240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F62409"/>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F62409"/>
    <w:rPr>
      <w:i/>
      <w:iCs/>
      <w:color w:val="595959" w:themeColor="text1" w:themeTint="A6"/>
    </w:rPr>
  </w:style>
  <w:style w:type="character" w:styleId="nfasisintenso">
    <w:name w:val="Intense Emphasis"/>
    <w:basedOn w:val="Fuentedeprrafopredeter"/>
    <w:uiPriority w:val="21"/>
    <w:qFormat/>
    <w:rsid w:val="00F62409"/>
    <w:rPr>
      <w:b/>
      <w:bCs/>
      <w:i/>
      <w:iCs/>
    </w:rPr>
  </w:style>
  <w:style w:type="character" w:styleId="Referenciasutil">
    <w:name w:val="Subtle Reference"/>
    <w:basedOn w:val="Fuentedeprrafopredeter"/>
    <w:uiPriority w:val="31"/>
    <w:qFormat/>
    <w:rsid w:val="00F624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62409"/>
    <w:rPr>
      <w:b/>
      <w:bCs/>
      <w:smallCaps/>
      <w:color w:val="1F497D" w:themeColor="text2"/>
      <w:u w:val="single"/>
    </w:rPr>
  </w:style>
  <w:style w:type="character" w:styleId="Ttulodellibro">
    <w:name w:val="Book Title"/>
    <w:basedOn w:val="Fuentedeprrafopredeter"/>
    <w:uiPriority w:val="33"/>
    <w:qFormat/>
    <w:rsid w:val="00F62409"/>
    <w:rPr>
      <w:b/>
      <w:bCs/>
      <w:smallCaps/>
      <w:spacing w:val="10"/>
    </w:rPr>
  </w:style>
  <w:style w:type="paragraph" w:styleId="TtuloTDC">
    <w:name w:val="TOC Heading"/>
    <w:basedOn w:val="Ttulo1"/>
    <w:next w:val="Normal"/>
    <w:uiPriority w:val="39"/>
    <w:unhideWhenUsed/>
    <w:qFormat/>
    <w:rsid w:val="00F62409"/>
    <w:pPr>
      <w:outlineLvl w:val="9"/>
    </w:pPr>
  </w:style>
  <w:style w:type="paragraph" w:styleId="Textoindependiente">
    <w:name w:val="Body Text"/>
    <w:basedOn w:val="Normal"/>
    <w:link w:val="TextoindependienteCar"/>
    <w:uiPriority w:val="99"/>
    <w:semiHidden/>
    <w:unhideWhenUsed/>
    <w:rsid w:val="003743B6"/>
    <w:pPr>
      <w:spacing w:after="120"/>
    </w:pPr>
  </w:style>
  <w:style w:type="character" w:customStyle="1" w:styleId="TextoindependienteCar">
    <w:name w:val="Texto independiente Car"/>
    <w:basedOn w:val="Fuentedeprrafopredeter"/>
    <w:link w:val="Textoindependiente"/>
    <w:uiPriority w:val="99"/>
    <w:semiHidden/>
    <w:rsid w:val="003743B6"/>
  </w:style>
  <w:style w:type="paragraph" w:styleId="Textonotapie">
    <w:name w:val="footnote text"/>
    <w:basedOn w:val="Normal"/>
    <w:link w:val="TextonotapieCar"/>
    <w:uiPriority w:val="99"/>
    <w:semiHidden/>
    <w:unhideWhenUsed/>
    <w:rsid w:val="00CF0E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0E01"/>
    <w:rPr>
      <w:sz w:val="20"/>
      <w:szCs w:val="20"/>
    </w:rPr>
  </w:style>
  <w:style w:type="character" w:styleId="Refdenotaalpie">
    <w:name w:val="footnote reference"/>
    <w:basedOn w:val="Fuentedeprrafopredeter"/>
    <w:uiPriority w:val="99"/>
    <w:semiHidden/>
    <w:unhideWhenUsed/>
    <w:rsid w:val="00CF0E01"/>
    <w:rPr>
      <w:vertAlign w:val="superscript"/>
    </w:rPr>
  </w:style>
  <w:style w:type="character" w:customStyle="1" w:styleId="Mencinsinresolver1">
    <w:name w:val="Mención sin resolver1"/>
    <w:basedOn w:val="Fuentedeprrafopredeter"/>
    <w:uiPriority w:val="99"/>
    <w:semiHidden/>
    <w:unhideWhenUsed/>
    <w:rsid w:val="00527F07"/>
    <w:rPr>
      <w:color w:val="605E5C"/>
      <w:shd w:val="clear" w:color="auto" w:fill="E1DFDD"/>
    </w:rPr>
  </w:style>
  <w:style w:type="paragraph" w:customStyle="1" w:styleId="Encabezamiento">
    <w:name w:val="Encabezamiento"/>
    <w:basedOn w:val="Normal"/>
    <w:unhideWhenUsed/>
    <w:qFormat/>
    <w:rsid w:val="00754E04"/>
    <w:pPr>
      <w:tabs>
        <w:tab w:val="center" w:pos="4419"/>
        <w:tab w:val="right" w:pos="8838"/>
      </w:tabs>
      <w:suppressAutoHyphens/>
      <w:spacing w:after="0" w:line="240" w:lineRule="auto"/>
    </w:pPr>
    <w:rPr>
      <w:rFonts w:ascii="Calibri" w:eastAsia="Calibri" w:hAnsi="Calibri" w:cs="Times New Roman"/>
    </w:rPr>
  </w:style>
  <w:style w:type="paragraph" w:customStyle="1" w:styleId="Sinespaciado1">
    <w:name w:val="Sin espaciado1"/>
    <w:qFormat/>
    <w:rsid w:val="00754E04"/>
    <w:pPr>
      <w:keepNext/>
      <w:suppressAutoHyphens/>
      <w:spacing w:after="200" w:line="100" w:lineRule="atLeast"/>
      <w:jc w:val="both"/>
    </w:pPr>
    <w:rPr>
      <w:rFonts w:ascii="Calibri" w:eastAsia="Calibri" w:hAnsi="Calibri" w:cs="Times New Roman"/>
      <w:color w:val="00000A"/>
      <w:sz w:val="24"/>
      <w:szCs w:val="20"/>
    </w:rPr>
  </w:style>
  <w:style w:type="table" w:customStyle="1" w:styleId="TableNormal">
    <w:name w:val="Table Normal"/>
    <w:rsid w:val="00257455"/>
    <w:pPr>
      <w:suppressAutoHyphens/>
      <w:spacing w:after="0" w:line="240" w:lineRule="auto"/>
    </w:pPr>
    <w:rPr>
      <w:rFonts w:ascii="Calibri" w:eastAsia="Calibri" w:hAnsi="Calibri" w:cs="Times New Roman"/>
      <w:color w:val="2E2D2C"/>
      <w:sz w:val="20"/>
      <w:szCs w:val="20"/>
      <w:lang w:val="es-ES"/>
    </w:rPr>
    <w:tblPr>
      <w:tblCellMar>
        <w:top w:w="0" w:type="dxa"/>
        <w:left w:w="0" w:type="dxa"/>
        <w:bottom w:w="0" w:type="dxa"/>
        <w:right w:w="0" w:type="dxa"/>
      </w:tblCellMar>
    </w:tblPr>
  </w:style>
  <w:style w:type="character" w:customStyle="1" w:styleId="cf01">
    <w:name w:val="cf01"/>
    <w:basedOn w:val="Fuentedeprrafopredeter"/>
    <w:rsid w:val="0012768E"/>
    <w:rPr>
      <w:rFonts w:ascii="Segoe UI" w:hAnsi="Segoe UI" w:cs="Segoe UI" w:hint="default"/>
      <w:sz w:val="18"/>
      <w:szCs w:val="18"/>
    </w:rPr>
  </w:style>
  <w:style w:type="character" w:customStyle="1" w:styleId="cf11">
    <w:name w:val="cf11"/>
    <w:basedOn w:val="Fuentedeprrafopredeter"/>
    <w:rsid w:val="0012768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533">
      <w:bodyDiv w:val="1"/>
      <w:marLeft w:val="0"/>
      <w:marRight w:val="0"/>
      <w:marTop w:val="0"/>
      <w:marBottom w:val="0"/>
      <w:divBdr>
        <w:top w:val="none" w:sz="0" w:space="0" w:color="auto"/>
        <w:left w:val="none" w:sz="0" w:space="0" w:color="auto"/>
        <w:bottom w:val="none" w:sz="0" w:space="0" w:color="auto"/>
        <w:right w:val="none" w:sz="0" w:space="0" w:color="auto"/>
      </w:divBdr>
    </w:div>
    <w:div w:id="55714194">
      <w:bodyDiv w:val="1"/>
      <w:marLeft w:val="0"/>
      <w:marRight w:val="0"/>
      <w:marTop w:val="0"/>
      <w:marBottom w:val="0"/>
      <w:divBdr>
        <w:top w:val="none" w:sz="0" w:space="0" w:color="auto"/>
        <w:left w:val="none" w:sz="0" w:space="0" w:color="auto"/>
        <w:bottom w:val="none" w:sz="0" w:space="0" w:color="auto"/>
        <w:right w:val="none" w:sz="0" w:space="0" w:color="auto"/>
      </w:divBdr>
    </w:div>
    <w:div w:id="333412943">
      <w:bodyDiv w:val="1"/>
      <w:marLeft w:val="0"/>
      <w:marRight w:val="0"/>
      <w:marTop w:val="0"/>
      <w:marBottom w:val="0"/>
      <w:divBdr>
        <w:top w:val="none" w:sz="0" w:space="0" w:color="auto"/>
        <w:left w:val="none" w:sz="0" w:space="0" w:color="auto"/>
        <w:bottom w:val="none" w:sz="0" w:space="0" w:color="auto"/>
        <w:right w:val="none" w:sz="0" w:space="0" w:color="auto"/>
      </w:divBdr>
    </w:div>
    <w:div w:id="424227998">
      <w:bodyDiv w:val="1"/>
      <w:marLeft w:val="0"/>
      <w:marRight w:val="0"/>
      <w:marTop w:val="0"/>
      <w:marBottom w:val="0"/>
      <w:divBdr>
        <w:top w:val="none" w:sz="0" w:space="0" w:color="auto"/>
        <w:left w:val="none" w:sz="0" w:space="0" w:color="auto"/>
        <w:bottom w:val="none" w:sz="0" w:space="0" w:color="auto"/>
        <w:right w:val="none" w:sz="0" w:space="0" w:color="auto"/>
      </w:divBdr>
    </w:div>
    <w:div w:id="530798449">
      <w:bodyDiv w:val="1"/>
      <w:marLeft w:val="0"/>
      <w:marRight w:val="0"/>
      <w:marTop w:val="0"/>
      <w:marBottom w:val="0"/>
      <w:divBdr>
        <w:top w:val="none" w:sz="0" w:space="0" w:color="auto"/>
        <w:left w:val="none" w:sz="0" w:space="0" w:color="auto"/>
        <w:bottom w:val="none" w:sz="0" w:space="0" w:color="auto"/>
        <w:right w:val="none" w:sz="0" w:space="0" w:color="auto"/>
      </w:divBdr>
      <w:divsChild>
        <w:div w:id="1155873698">
          <w:marLeft w:val="0"/>
          <w:marRight w:val="0"/>
          <w:marTop w:val="0"/>
          <w:marBottom w:val="0"/>
          <w:divBdr>
            <w:top w:val="none" w:sz="0" w:space="0" w:color="auto"/>
            <w:left w:val="none" w:sz="0" w:space="0" w:color="auto"/>
            <w:bottom w:val="none" w:sz="0" w:space="0" w:color="auto"/>
            <w:right w:val="none" w:sz="0" w:space="0" w:color="auto"/>
          </w:divBdr>
          <w:divsChild>
            <w:div w:id="737939862">
              <w:marLeft w:val="0"/>
              <w:marRight w:val="0"/>
              <w:marTop w:val="0"/>
              <w:marBottom w:val="0"/>
              <w:divBdr>
                <w:top w:val="none" w:sz="0" w:space="0" w:color="auto"/>
                <w:left w:val="none" w:sz="0" w:space="0" w:color="auto"/>
                <w:bottom w:val="none" w:sz="0" w:space="0" w:color="auto"/>
                <w:right w:val="none" w:sz="0" w:space="0" w:color="auto"/>
              </w:divBdr>
              <w:divsChild>
                <w:div w:id="1576277241">
                  <w:marLeft w:val="0"/>
                  <w:marRight w:val="0"/>
                  <w:marTop w:val="0"/>
                  <w:marBottom w:val="0"/>
                  <w:divBdr>
                    <w:top w:val="none" w:sz="0" w:space="0" w:color="auto"/>
                    <w:left w:val="none" w:sz="0" w:space="0" w:color="auto"/>
                    <w:bottom w:val="none" w:sz="0" w:space="0" w:color="auto"/>
                    <w:right w:val="none" w:sz="0" w:space="0" w:color="auto"/>
                  </w:divBdr>
                  <w:divsChild>
                    <w:div w:id="20088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7144">
          <w:marLeft w:val="0"/>
          <w:marRight w:val="0"/>
          <w:marTop w:val="0"/>
          <w:marBottom w:val="0"/>
          <w:divBdr>
            <w:top w:val="none" w:sz="0" w:space="0" w:color="auto"/>
            <w:left w:val="none" w:sz="0" w:space="0" w:color="auto"/>
            <w:bottom w:val="none" w:sz="0" w:space="0" w:color="auto"/>
            <w:right w:val="none" w:sz="0" w:space="0" w:color="auto"/>
          </w:divBdr>
          <w:divsChild>
            <w:div w:id="1403795428">
              <w:marLeft w:val="0"/>
              <w:marRight w:val="0"/>
              <w:marTop w:val="0"/>
              <w:marBottom w:val="0"/>
              <w:divBdr>
                <w:top w:val="none" w:sz="0" w:space="0" w:color="auto"/>
                <w:left w:val="none" w:sz="0" w:space="0" w:color="auto"/>
                <w:bottom w:val="none" w:sz="0" w:space="0" w:color="auto"/>
                <w:right w:val="none" w:sz="0" w:space="0" w:color="auto"/>
              </w:divBdr>
              <w:divsChild>
                <w:div w:id="1867711560">
                  <w:marLeft w:val="0"/>
                  <w:marRight w:val="0"/>
                  <w:marTop w:val="0"/>
                  <w:marBottom w:val="0"/>
                  <w:divBdr>
                    <w:top w:val="none" w:sz="0" w:space="0" w:color="auto"/>
                    <w:left w:val="none" w:sz="0" w:space="0" w:color="auto"/>
                    <w:bottom w:val="none" w:sz="0" w:space="0" w:color="auto"/>
                    <w:right w:val="none" w:sz="0" w:space="0" w:color="auto"/>
                  </w:divBdr>
                  <w:divsChild>
                    <w:div w:id="10879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7620">
      <w:bodyDiv w:val="1"/>
      <w:marLeft w:val="0"/>
      <w:marRight w:val="0"/>
      <w:marTop w:val="0"/>
      <w:marBottom w:val="0"/>
      <w:divBdr>
        <w:top w:val="none" w:sz="0" w:space="0" w:color="auto"/>
        <w:left w:val="none" w:sz="0" w:space="0" w:color="auto"/>
        <w:bottom w:val="none" w:sz="0" w:space="0" w:color="auto"/>
        <w:right w:val="none" w:sz="0" w:space="0" w:color="auto"/>
      </w:divBdr>
    </w:div>
    <w:div w:id="660348575">
      <w:bodyDiv w:val="1"/>
      <w:marLeft w:val="0"/>
      <w:marRight w:val="0"/>
      <w:marTop w:val="0"/>
      <w:marBottom w:val="0"/>
      <w:divBdr>
        <w:top w:val="none" w:sz="0" w:space="0" w:color="auto"/>
        <w:left w:val="none" w:sz="0" w:space="0" w:color="auto"/>
        <w:bottom w:val="none" w:sz="0" w:space="0" w:color="auto"/>
        <w:right w:val="none" w:sz="0" w:space="0" w:color="auto"/>
      </w:divBdr>
    </w:div>
    <w:div w:id="704478333">
      <w:bodyDiv w:val="1"/>
      <w:marLeft w:val="0"/>
      <w:marRight w:val="0"/>
      <w:marTop w:val="0"/>
      <w:marBottom w:val="0"/>
      <w:divBdr>
        <w:top w:val="none" w:sz="0" w:space="0" w:color="auto"/>
        <w:left w:val="none" w:sz="0" w:space="0" w:color="auto"/>
        <w:bottom w:val="none" w:sz="0" w:space="0" w:color="auto"/>
        <w:right w:val="none" w:sz="0" w:space="0" w:color="auto"/>
      </w:divBdr>
    </w:div>
    <w:div w:id="764501150">
      <w:bodyDiv w:val="1"/>
      <w:marLeft w:val="0"/>
      <w:marRight w:val="0"/>
      <w:marTop w:val="0"/>
      <w:marBottom w:val="0"/>
      <w:divBdr>
        <w:top w:val="none" w:sz="0" w:space="0" w:color="auto"/>
        <w:left w:val="none" w:sz="0" w:space="0" w:color="auto"/>
        <w:bottom w:val="none" w:sz="0" w:space="0" w:color="auto"/>
        <w:right w:val="none" w:sz="0" w:space="0" w:color="auto"/>
      </w:divBdr>
    </w:div>
    <w:div w:id="1113356939">
      <w:bodyDiv w:val="1"/>
      <w:marLeft w:val="0"/>
      <w:marRight w:val="0"/>
      <w:marTop w:val="0"/>
      <w:marBottom w:val="0"/>
      <w:divBdr>
        <w:top w:val="none" w:sz="0" w:space="0" w:color="auto"/>
        <w:left w:val="none" w:sz="0" w:space="0" w:color="auto"/>
        <w:bottom w:val="none" w:sz="0" w:space="0" w:color="auto"/>
        <w:right w:val="none" w:sz="0" w:space="0" w:color="auto"/>
      </w:divBdr>
    </w:div>
    <w:div w:id="1665888976">
      <w:bodyDiv w:val="1"/>
      <w:marLeft w:val="0"/>
      <w:marRight w:val="0"/>
      <w:marTop w:val="0"/>
      <w:marBottom w:val="0"/>
      <w:divBdr>
        <w:top w:val="none" w:sz="0" w:space="0" w:color="auto"/>
        <w:left w:val="none" w:sz="0" w:space="0" w:color="auto"/>
        <w:bottom w:val="none" w:sz="0" w:space="0" w:color="auto"/>
        <w:right w:val="none" w:sz="0" w:space="0" w:color="auto"/>
      </w:divBdr>
    </w:div>
    <w:div w:id="1747342227">
      <w:bodyDiv w:val="1"/>
      <w:marLeft w:val="0"/>
      <w:marRight w:val="0"/>
      <w:marTop w:val="0"/>
      <w:marBottom w:val="0"/>
      <w:divBdr>
        <w:top w:val="none" w:sz="0" w:space="0" w:color="auto"/>
        <w:left w:val="none" w:sz="0" w:space="0" w:color="auto"/>
        <w:bottom w:val="none" w:sz="0" w:space="0" w:color="auto"/>
        <w:right w:val="none" w:sz="0" w:space="0" w:color="auto"/>
      </w:divBdr>
    </w:div>
    <w:div w:id="1860465046">
      <w:bodyDiv w:val="1"/>
      <w:marLeft w:val="0"/>
      <w:marRight w:val="0"/>
      <w:marTop w:val="0"/>
      <w:marBottom w:val="0"/>
      <w:divBdr>
        <w:top w:val="none" w:sz="0" w:space="0" w:color="auto"/>
        <w:left w:val="none" w:sz="0" w:space="0" w:color="auto"/>
        <w:bottom w:val="none" w:sz="0" w:space="0" w:color="auto"/>
        <w:right w:val="none" w:sz="0" w:space="0" w:color="auto"/>
      </w:divBdr>
    </w:div>
    <w:div w:id="1898929210">
      <w:bodyDiv w:val="1"/>
      <w:marLeft w:val="0"/>
      <w:marRight w:val="0"/>
      <w:marTop w:val="0"/>
      <w:marBottom w:val="0"/>
      <w:divBdr>
        <w:top w:val="none" w:sz="0" w:space="0" w:color="auto"/>
        <w:left w:val="none" w:sz="0" w:space="0" w:color="auto"/>
        <w:bottom w:val="none" w:sz="0" w:space="0" w:color="auto"/>
        <w:right w:val="none" w:sz="0" w:space="0" w:color="auto"/>
      </w:divBdr>
    </w:div>
    <w:div w:id="1931622298">
      <w:bodyDiv w:val="1"/>
      <w:marLeft w:val="0"/>
      <w:marRight w:val="0"/>
      <w:marTop w:val="0"/>
      <w:marBottom w:val="0"/>
      <w:divBdr>
        <w:top w:val="none" w:sz="0" w:space="0" w:color="auto"/>
        <w:left w:val="none" w:sz="0" w:space="0" w:color="auto"/>
        <w:bottom w:val="none" w:sz="0" w:space="0" w:color="auto"/>
        <w:right w:val="none" w:sz="0" w:space="0" w:color="auto"/>
      </w:divBdr>
    </w:div>
    <w:div w:id="1947231243">
      <w:bodyDiv w:val="1"/>
      <w:marLeft w:val="0"/>
      <w:marRight w:val="0"/>
      <w:marTop w:val="0"/>
      <w:marBottom w:val="0"/>
      <w:divBdr>
        <w:top w:val="none" w:sz="0" w:space="0" w:color="auto"/>
        <w:left w:val="none" w:sz="0" w:space="0" w:color="auto"/>
        <w:bottom w:val="none" w:sz="0" w:space="0" w:color="auto"/>
        <w:right w:val="none" w:sz="0" w:space="0" w:color="auto"/>
      </w:divBdr>
    </w:div>
    <w:div w:id="1954708443">
      <w:bodyDiv w:val="1"/>
      <w:marLeft w:val="0"/>
      <w:marRight w:val="0"/>
      <w:marTop w:val="0"/>
      <w:marBottom w:val="0"/>
      <w:divBdr>
        <w:top w:val="none" w:sz="0" w:space="0" w:color="auto"/>
        <w:left w:val="none" w:sz="0" w:space="0" w:color="auto"/>
        <w:bottom w:val="none" w:sz="0" w:space="0" w:color="auto"/>
        <w:right w:val="none" w:sz="0" w:space="0" w:color="auto"/>
      </w:divBdr>
    </w:div>
    <w:div w:id="1982881954">
      <w:bodyDiv w:val="1"/>
      <w:marLeft w:val="0"/>
      <w:marRight w:val="0"/>
      <w:marTop w:val="0"/>
      <w:marBottom w:val="0"/>
      <w:divBdr>
        <w:top w:val="none" w:sz="0" w:space="0" w:color="auto"/>
        <w:left w:val="none" w:sz="0" w:space="0" w:color="auto"/>
        <w:bottom w:val="none" w:sz="0" w:space="0" w:color="auto"/>
        <w:right w:val="none" w:sz="0" w:space="0" w:color="auto"/>
      </w:divBdr>
    </w:div>
    <w:div w:id="200130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red/publicaciones/atencion-consulta-publica-identificacion-valoracion-riesgos-fiscales-diseno-controles-prevencion-mitiga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7A29-B581-4480-AC94-7AD6A49E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2676</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Unidad de Planeación Minero Energetica</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Vergara</dc:creator>
  <cp:keywords/>
  <dc:description/>
  <cp:lastModifiedBy>Monica Julieth Ovalle Rey</cp:lastModifiedBy>
  <cp:revision>5</cp:revision>
  <cp:lastPrinted>2018-09-21T16:28:00Z</cp:lastPrinted>
  <dcterms:created xsi:type="dcterms:W3CDTF">2025-03-14T22:11:00Z</dcterms:created>
  <dcterms:modified xsi:type="dcterms:W3CDTF">2025-04-24T14:42:00Z</dcterms:modified>
</cp:coreProperties>
</file>